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336A" w:rsidRPr="002F46C3" w:rsidRDefault="0029336A" w:rsidP="0029336A">
      <w:pPr>
        <w:pStyle w:val="NormalWeb"/>
        <w:spacing w:before="0" w:beforeAutospacing="0" w:after="0" w:afterAutospacing="0"/>
        <w:jc w:val="center"/>
        <w:rPr>
          <w:b/>
          <w:sz w:val="20"/>
          <w:szCs w:val="20"/>
          <w:lang w:val="es-MX"/>
        </w:rPr>
      </w:pPr>
      <w:r w:rsidRPr="002F46C3">
        <w:rPr>
          <w:b/>
          <w:sz w:val="20"/>
          <w:szCs w:val="20"/>
          <w:lang w:val="es-MX"/>
        </w:rPr>
        <w:t>DELEGACIÓN AZCAPOTZALCO</w:t>
      </w:r>
    </w:p>
    <w:p w:rsidR="0029336A" w:rsidRDefault="0029336A" w:rsidP="0029336A">
      <w:pPr>
        <w:spacing w:after="0" w:line="240" w:lineRule="auto"/>
        <w:contextualSpacing/>
        <w:jc w:val="both"/>
        <w:rPr>
          <w:rFonts w:ascii="Times New Roman" w:hAnsi="Times New Roman" w:cs="Times New Roman"/>
          <w:b/>
          <w:bCs/>
          <w:sz w:val="20"/>
          <w:szCs w:val="20"/>
        </w:rPr>
      </w:pPr>
    </w:p>
    <w:p w:rsidR="00272514" w:rsidRPr="00536E8E" w:rsidRDefault="00505C0A" w:rsidP="0029336A">
      <w:pPr>
        <w:spacing w:after="0" w:line="240" w:lineRule="auto"/>
        <w:contextualSpacing/>
        <w:jc w:val="both"/>
        <w:rPr>
          <w:rFonts w:ascii="Times New Roman" w:hAnsi="Times New Roman" w:cs="Times New Roman"/>
          <w:b/>
          <w:bCs/>
          <w:sz w:val="20"/>
          <w:szCs w:val="20"/>
        </w:rPr>
      </w:pPr>
      <w:r w:rsidRPr="00536E8E">
        <w:rPr>
          <w:rFonts w:ascii="Times New Roman" w:hAnsi="Times New Roman" w:cs="Times New Roman"/>
          <w:b/>
          <w:bCs/>
          <w:sz w:val="20"/>
          <w:szCs w:val="20"/>
        </w:rPr>
        <w:t xml:space="preserve">EVALUACIÓN INTERNA </w:t>
      </w:r>
      <w:r w:rsidR="002D5DB3" w:rsidRPr="00536E8E">
        <w:rPr>
          <w:rFonts w:ascii="Times New Roman" w:hAnsi="Times New Roman" w:cs="Times New Roman"/>
          <w:b/>
          <w:bCs/>
          <w:sz w:val="20"/>
          <w:szCs w:val="20"/>
        </w:rPr>
        <w:t>DEL PROGRAMA SOCIAL “PROGRAMA DE APOYO ECONÓMICO A NIÑAS Y NIÑOS CHINTO</w:t>
      </w:r>
      <w:r w:rsidR="004D3746" w:rsidRPr="00536E8E">
        <w:rPr>
          <w:rFonts w:ascii="Times New Roman" w:hAnsi="Times New Roman" w:cs="Times New Roman"/>
          <w:b/>
          <w:bCs/>
          <w:sz w:val="20"/>
          <w:szCs w:val="20"/>
        </w:rPr>
        <w:t>LOLOS” DEL EJERCICIO FISCAL 2017</w:t>
      </w:r>
      <w:r w:rsidR="002D5DB3" w:rsidRPr="00536E8E">
        <w:rPr>
          <w:rFonts w:ascii="Times New Roman" w:hAnsi="Times New Roman" w:cs="Times New Roman"/>
          <w:b/>
          <w:bCs/>
          <w:sz w:val="20"/>
          <w:szCs w:val="20"/>
        </w:rPr>
        <w:t>.</w:t>
      </w:r>
    </w:p>
    <w:p w:rsidR="002D5DB3" w:rsidRPr="00536E8E" w:rsidRDefault="002D5DB3" w:rsidP="0029336A">
      <w:pPr>
        <w:spacing w:after="0" w:line="240" w:lineRule="auto"/>
        <w:contextualSpacing/>
        <w:jc w:val="both"/>
        <w:rPr>
          <w:rFonts w:ascii="Times New Roman" w:hAnsi="Times New Roman" w:cs="Times New Roman"/>
          <w:b/>
          <w:bCs/>
          <w:sz w:val="20"/>
          <w:szCs w:val="20"/>
        </w:rPr>
      </w:pPr>
    </w:p>
    <w:p w:rsidR="002D5DB3" w:rsidRPr="00536E8E" w:rsidRDefault="002D5DB3" w:rsidP="0029336A">
      <w:pPr>
        <w:spacing w:after="0" w:line="240" w:lineRule="auto"/>
        <w:contextualSpacing/>
        <w:jc w:val="both"/>
        <w:rPr>
          <w:rFonts w:ascii="Times New Roman" w:hAnsi="Times New Roman" w:cs="Times New Roman"/>
          <w:b/>
          <w:bCs/>
          <w:sz w:val="20"/>
          <w:szCs w:val="20"/>
        </w:rPr>
      </w:pPr>
      <w:r w:rsidRPr="00536E8E">
        <w:rPr>
          <w:rFonts w:ascii="Times New Roman" w:hAnsi="Times New Roman" w:cs="Times New Roman"/>
          <w:b/>
          <w:bCs/>
          <w:sz w:val="20"/>
          <w:szCs w:val="20"/>
        </w:rPr>
        <w:t>EVALUACIÓN INTEGRAL DE LOS PROGRAMAS SOCIALES DE LA CIUDAD DE MÉXICO 20</w:t>
      </w:r>
      <w:r w:rsidR="00294662">
        <w:rPr>
          <w:rFonts w:ascii="Times New Roman" w:hAnsi="Times New Roman" w:cs="Times New Roman"/>
          <w:b/>
          <w:bCs/>
          <w:sz w:val="20"/>
          <w:szCs w:val="20"/>
        </w:rPr>
        <w:t>1</w:t>
      </w:r>
      <w:r w:rsidRPr="00536E8E">
        <w:rPr>
          <w:rFonts w:ascii="Times New Roman" w:hAnsi="Times New Roman" w:cs="Times New Roman"/>
          <w:b/>
          <w:bCs/>
          <w:sz w:val="20"/>
          <w:szCs w:val="20"/>
        </w:rPr>
        <w:t>6-2018.</w:t>
      </w:r>
    </w:p>
    <w:p w:rsidR="005800DF" w:rsidRPr="00536E8E" w:rsidRDefault="005800DF" w:rsidP="0029336A">
      <w:pPr>
        <w:spacing w:after="0" w:line="240" w:lineRule="auto"/>
        <w:contextualSpacing/>
        <w:jc w:val="both"/>
        <w:rPr>
          <w:rFonts w:ascii="Times New Roman" w:hAnsi="Times New Roman" w:cs="Times New Roman"/>
          <w:b/>
          <w:bCs/>
          <w:sz w:val="20"/>
          <w:szCs w:val="20"/>
        </w:rPr>
      </w:pPr>
    </w:p>
    <w:p w:rsidR="00505C0A" w:rsidRPr="00536E8E" w:rsidRDefault="00505C0A" w:rsidP="0029336A">
      <w:pPr>
        <w:spacing w:after="0" w:line="240" w:lineRule="auto"/>
        <w:contextualSpacing/>
        <w:jc w:val="both"/>
        <w:rPr>
          <w:rFonts w:ascii="Times New Roman" w:hAnsi="Times New Roman" w:cs="Times New Roman"/>
          <w:b/>
          <w:bCs/>
          <w:sz w:val="20"/>
          <w:szCs w:val="20"/>
        </w:rPr>
      </w:pPr>
      <w:r w:rsidRPr="00536E8E">
        <w:rPr>
          <w:rFonts w:ascii="Times New Roman" w:hAnsi="Times New Roman" w:cs="Times New Roman"/>
          <w:b/>
          <w:bCs/>
          <w:sz w:val="20"/>
          <w:szCs w:val="20"/>
        </w:rPr>
        <w:t xml:space="preserve">I. DESCRIPCIÓN DEL PROGRAMA SOCIAL </w:t>
      </w:r>
    </w:p>
    <w:p w:rsidR="00D033AA" w:rsidRPr="00536E8E" w:rsidRDefault="00D033AA" w:rsidP="0029336A">
      <w:pPr>
        <w:spacing w:after="0" w:line="240" w:lineRule="auto"/>
        <w:contextualSpacing/>
        <w:jc w:val="both"/>
        <w:rPr>
          <w:rFonts w:ascii="Times New Roman" w:hAnsi="Times New Roman" w:cs="Times New Roman"/>
          <w:sz w:val="20"/>
          <w:szCs w:val="2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20"/>
        <w:gridCol w:w="1357"/>
        <w:gridCol w:w="2324"/>
        <w:gridCol w:w="2880"/>
        <w:gridCol w:w="1884"/>
      </w:tblGrid>
      <w:tr w:rsidR="00505C0A" w:rsidRPr="00536E8E" w:rsidTr="00D7547A">
        <w:trPr>
          <w:trHeight w:val="514"/>
        </w:trPr>
        <w:tc>
          <w:tcPr>
            <w:tcW w:w="1620" w:type="dxa"/>
          </w:tcPr>
          <w:p w:rsidR="00505C0A" w:rsidRPr="00536E8E" w:rsidRDefault="00505C0A" w:rsidP="009056FE">
            <w:pPr>
              <w:pStyle w:val="Default"/>
              <w:contextualSpacing/>
              <w:jc w:val="center"/>
              <w:rPr>
                <w:color w:val="auto"/>
                <w:sz w:val="20"/>
                <w:szCs w:val="20"/>
                <w:lang w:val="es-ES_tradnl"/>
              </w:rPr>
            </w:pPr>
            <w:r w:rsidRPr="00536E8E">
              <w:rPr>
                <w:color w:val="auto"/>
                <w:sz w:val="20"/>
                <w:szCs w:val="20"/>
                <w:lang w:val="es-ES_tradnl"/>
              </w:rPr>
              <w:t>Aspecto del Programa Social</w:t>
            </w:r>
          </w:p>
        </w:tc>
        <w:tc>
          <w:tcPr>
            <w:tcW w:w="1357" w:type="dxa"/>
          </w:tcPr>
          <w:p w:rsidR="00505C0A" w:rsidRPr="00536E8E" w:rsidRDefault="00505C0A" w:rsidP="009056FE">
            <w:pPr>
              <w:pStyle w:val="Default"/>
              <w:contextualSpacing/>
              <w:jc w:val="center"/>
              <w:rPr>
                <w:sz w:val="20"/>
                <w:szCs w:val="20"/>
              </w:rPr>
            </w:pPr>
            <w:r w:rsidRPr="00536E8E">
              <w:rPr>
                <w:b/>
                <w:bCs/>
                <w:color w:val="auto"/>
                <w:sz w:val="20"/>
                <w:szCs w:val="20"/>
                <w:lang w:val="es-ES_tradnl"/>
              </w:rPr>
              <w:t>2015</w:t>
            </w:r>
          </w:p>
        </w:tc>
        <w:tc>
          <w:tcPr>
            <w:tcW w:w="2324" w:type="dxa"/>
          </w:tcPr>
          <w:p w:rsidR="00505C0A" w:rsidRPr="00536E8E" w:rsidRDefault="00505C0A" w:rsidP="009056FE">
            <w:pPr>
              <w:pStyle w:val="Default"/>
              <w:contextualSpacing/>
              <w:jc w:val="center"/>
              <w:rPr>
                <w:sz w:val="20"/>
                <w:szCs w:val="20"/>
              </w:rPr>
            </w:pPr>
            <w:r w:rsidRPr="00536E8E">
              <w:rPr>
                <w:b/>
                <w:bCs/>
                <w:color w:val="auto"/>
                <w:sz w:val="20"/>
                <w:szCs w:val="20"/>
                <w:lang w:val="es-ES_tradnl"/>
              </w:rPr>
              <w:t>2016</w:t>
            </w:r>
          </w:p>
        </w:tc>
        <w:tc>
          <w:tcPr>
            <w:tcW w:w="2880" w:type="dxa"/>
          </w:tcPr>
          <w:p w:rsidR="00505C0A" w:rsidRPr="00536E8E" w:rsidRDefault="00505C0A" w:rsidP="009056FE">
            <w:pPr>
              <w:pStyle w:val="Default"/>
              <w:contextualSpacing/>
              <w:jc w:val="center"/>
              <w:rPr>
                <w:sz w:val="20"/>
                <w:szCs w:val="20"/>
              </w:rPr>
            </w:pPr>
            <w:r w:rsidRPr="00536E8E">
              <w:rPr>
                <w:b/>
                <w:bCs/>
                <w:color w:val="auto"/>
                <w:sz w:val="20"/>
                <w:szCs w:val="20"/>
                <w:lang w:val="es-ES_tradnl"/>
              </w:rPr>
              <w:t>2017</w:t>
            </w:r>
          </w:p>
        </w:tc>
        <w:tc>
          <w:tcPr>
            <w:tcW w:w="1884" w:type="dxa"/>
          </w:tcPr>
          <w:p w:rsidR="00505C0A" w:rsidRPr="00536E8E" w:rsidRDefault="00505C0A" w:rsidP="009056FE">
            <w:pPr>
              <w:pStyle w:val="Default"/>
              <w:contextualSpacing/>
              <w:jc w:val="center"/>
              <w:rPr>
                <w:color w:val="auto"/>
                <w:sz w:val="20"/>
                <w:szCs w:val="20"/>
                <w:lang w:val="es-ES_tradnl"/>
              </w:rPr>
            </w:pPr>
            <w:r w:rsidRPr="00536E8E">
              <w:rPr>
                <w:color w:val="auto"/>
                <w:sz w:val="20"/>
                <w:szCs w:val="20"/>
                <w:lang w:val="es-ES_tradnl"/>
              </w:rPr>
              <w:t>Justificación en caso de cambios</w:t>
            </w:r>
          </w:p>
        </w:tc>
      </w:tr>
      <w:tr w:rsidR="00B2767C" w:rsidRPr="00536E8E" w:rsidTr="00100B18">
        <w:tc>
          <w:tcPr>
            <w:tcW w:w="1620" w:type="dxa"/>
          </w:tcPr>
          <w:p w:rsidR="00B2767C" w:rsidRPr="00536E8E" w:rsidRDefault="00B2767C" w:rsidP="009056FE">
            <w:pPr>
              <w:pStyle w:val="Default"/>
              <w:contextualSpacing/>
              <w:jc w:val="both"/>
              <w:rPr>
                <w:color w:val="auto"/>
                <w:sz w:val="20"/>
                <w:szCs w:val="20"/>
                <w:lang w:val="es-ES_tradnl"/>
              </w:rPr>
            </w:pPr>
            <w:r w:rsidRPr="00536E8E">
              <w:rPr>
                <w:color w:val="auto"/>
                <w:sz w:val="20"/>
                <w:szCs w:val="20"/>
                <w:lang w:val="es-ES_tradnl"/>
              </w:rPr>
              <w:t xml:space="preserve">Nombre del Programa Social </w:t>
            </w:r>
          </w:p>
        </w:tc>
        <w:tc>
          <w:tcPr>
            <w:tcW w:w="1357" w:type="dxa"/>
          </w:tcPr>
          <w:p w:rsidR="00B2767C" w:rsidRPr="00536E8E" w:rsidRDefault="00B2767C" w:rsidP="009056FE">
            <w:pPr>
              <w:spacing w:after="0" w:line="240" w:lineRule="auto"/>
              <w:contextualSpacing/>
              <w:jc w:val="both"/>
              <w:rPr>
                <w:rFonts w:ascii="Times New Roman" w:hAnsi="Times New Roman" w:cs="Times New Roman"/>
                <w:sz w:val="20"/>
                <w:szCs w:val="20"/>
              </w:rPr>
            </w:pPr>
          </w:p>
        </w:tc>
        <w:tc>
          <w:tcPr>
            <w:tcW w:w="2324" w:type="dxa"/>
          </w:tcPr>
          <w:p w:rsidR="00B2767C" w:rsidRPr="00536E8E" w:rsidRDefault="002D5DB3" w:rsidP="009056FE">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PROGRAMA DE APOYO ECONÓMICO A NIÑAS Y NIÑOS CHINTOLOLOS</w:t>
            </w:r>
          </w:p>
        </w:tc>
        <w:tc>
          <w:tcPr>
            <w:tcW w:w="2880" w:type="dxa"/>
          </w:tcPr>
          <w:p w:rsidR="00B2767C" w:rsidRPr="00536E8E" w:rsidRDefault="002D5DB3" w:rsidP="009056FE">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PROGRAMA DE APOYO ECONÓMICO A NIÑAS Y NIÑOS CHINTOLOLOS</w:t>
            </w:r>
          </w:p>
        </w:tc>
        <w:tc>
          <w:tcPr>
            <w:tcW w:w="1884" w:type="dxa"/>
          </w:tcPr>
          <w:p w:rsidR="00B2767C" w:rsidRPr="00536E8E" w:rsidRDefault="00B2767C" w:rsidP="009056FE">
            <w:pPr>
              <w:spacing w:after="0" w:line="240" w:lineRule="auto"/>
              <w:contextualSpacing/>
              <w:jc w:val="both"/>
              <w:rPr>
                <w:rFonts w:ascii="Times New Roman" w:hAnsi="Times New Roman" w:cs="Times New Roman"/>
                <w:sz w:val="20"/>
                <w:szCs w:val="20"/>
              </w:rPr>
            </w:pPr>
          </w:p>
        </w:tc>
      </w:tr>
      <w:tr w:rsidR="004D3746" w:rsidRPr="00536E8E" w:rsidTr="00100B18">
        <w:tc>
          <w:tcPr>
            <w:tcW w:w="1620" w:type="dxa"/>
          </w:tcPr>
          <w:p w:rsidR="004D3746" w:rsidRPr="00536E8E" w:rsidRDefault="004D3746" w:rsidP="009056FE">
            <w:pPr>
              <w:pStyle w:val="Default"/>
              <w:contextualSpacing/>
              <w:jc w:val="both"/>
              <w:rPr>
                <w:color w:val="auto"/>
                <w:sz w:val="20"/>
                <w:szCs w:val="20"/>
                <w:lang w:val="es-ES_tradnl"/>
              </w:rPr>
            </w:pPr>
            <w:r w:rsidRPr="00536E8E">
              <w:rPr>
                <w:color w:val="auto"/>
                <w:sz w:val="20"/>
                <w:szCs w:val="20"/>
                <w:lang w:val="es-ES_tradnl"/>
              </w:rPr>
              <w:t xml:space="preserve">Problema central atendido por el Programa Social </w:t>
            </w:r>
          </w:p>
        </w:tc>
        <w:tc>
          <w:tcPr>
            <w:tcW w:w="1357" w:type="dxa"/>
          </w:tcPr>
          <w:p w:rsidR="004D3746" w:rsidRPr="00536E8E" w:rsidRDefault="004D3746" w:rsidP="009056FE">
            <w:pPr>
              <w:spacing w:after="0" w:line="240" w:lineRule="auto"/>
              <w:contextualSpacing/>
              <w:jc w:val="both"/>
              <w:rPr>
                <w:rFonts w:ascii="Times New Roman" w:hAnsi="Times New Roman" w:cs="Times New Roman"/>
                <w:sz w:val="20"/>
                <w:szCs w:val="20"/>
              </w:rPr>
            </w:pPr>
          </w:p>
        </w:tc>
        <w:tc>
          <w:tcPr>
            <w:tcW w:w="2324" w:type="dxa"/>
          </w:tcPr>
          <w:p w:rsidR="004D3746" w:rsidRPr="00536E8E" w:rsidRDefault="004D3746" w:rsidP="009056FE">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Falta de recursos por parte de los padres de familia para que sus hijos continúen practicando un deporte. </w:t>
            </w:r>
          </w:p>
        </w:tc>
        <w:tc>
          <w:tcPr>
            <w:tcW w:w="2880" w:type="dxa"/>
          </w:tcPr>
          <w:p w:rsidR="004D3746" w:rsidRPr="00536E8E" w:rsidRDefault="004D3746" w:rsidP="009056FE">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Falta de recursos por parte de los padres de familia para que sus hijos continúen practicando un deporte. </w:t>
            </w:r>
          </w:p>
        </w:tc>
        <w:tc>
          <w:tcPr>
            <w:tcW w:w="1884" w:type="dxa"/>
          </w:tcPr>
          <w:p w:rsidR="004D3746" w:rsidRPr="00536E8E" w:rsidRDefault="004D3746" w:rsidP="009056FE">
            <w:pPr>
              <w:spacing w:after="0" w:line="240" w:lineRule="auto"/>
              <w:contextualSpacing/>
              <w:jc w:val="both"/>
              <w:rPr>
                <w:rFonts w:ascii="Times New Roman" w:hAnsi="Times New Roman" w:cs="Times New Roman"/>
                <w:sz w:val="20"/>
                <w:szCs w:val="20"/>
              </w:rPr>
            </w:pPr>
          </w:p>
        </w:tc>
      </w:tr>
      <w:tr w:rsidR="00FC798C" w:rsidRPr="00536E8E" w:rsidTr="00100B18">
        <w:tc>
          <w:tcPr>
            <w:tcW w:w="1620" w:type="dxa"/>
          </w:tcPr>
          <w:p w:rsidR="00FC798C" w:rsidRPr="00536E8E" w:rsidRDefault="00FC798C" w:rsidP="009056FE">
            <w:pPr>
              <w:pStyle w:val="Default"/>
              <w:contextualSpacing/>
              <w:jc w:val="both"/>
              <w:rPr>
                <w:color w:val="auto"/>
                <w:sz w:val="20"/>
                <w:szCs w:val="20"/>
                <w:lang w:val="es-ES_tradnl"/>
              </w:rPr>
            </w:pPr>
            <w:r w:rsidRPr="00536E8E">
              <w:rPr>
                <w:color w:val="auto"/>
                <w:sz w:val="20"/>
                <w:szCs w:val="20"/>
                <w:lang w:val="es-ES_tradnl"/>
              </w:rPr>
              <w:t xml:space="preserve">Objetivo General </w:t>
            </w:r>
          </w:p>
        </w:tc>
        <w:tc>
          <w:tcPr>
            <w:tcW w:w="1357" w:type="dxa"/>
          </w:tcPr>
          <w:p w:rsidR="00FC798C" w:rsidRPr="00536E8E" w:rsidRDefault="00FC798C" w:rsidP="009056FE">
            <w:pPr>
              <w:spacing w:after="0" w:line="240" w:lineRule="auto"/>
              <w:contextualSpacing/>
              <w:jc w:val="both"/>
              <w:rPr>
                <w:rFonts w:ascii="Times New Roman" w:hAnsi="Times New Roman" w:cs="Times New Roman"/>
                <w:sz w:val="20"/>
                <w:szCs w:val="20"/>
              </w:rPr>
            </w:pPr>
          </w:p>
        </w:tc>
        <w:tc>
          <w:tcPr>
            <w:tcW w:w="2324" w:type="dxa"/>
          </w:tcPr>
          <w:p w:rsidR="00FC798C" w:rsidRPr="00536E8E" w:rsidRDefault="00FC798C" w:rsidP="009056FE">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Contribuir a la calidad de vida de niñas, niños y jóvenes de la Delegación </w:t>
            </w:r>
            <w:proofErr w:type="spellStart"/>
            <w:r w:rsidRPr="00536E8E">
              <w:rPr>
                <w:rFonts w:ascii="Times New Roman" w:hAnsi="Times New Roman" w:cs="Times New Roman"/>
                <w:sz w:val="20"/>
                <w:szCs w:val="20"/>
              </w:rPr>
              <w:t>Azcapotzalco</w:t>
            </w:r>
            <w:proofErr w:type="spellEnd"/>
            <w:r w:rsidRPr="00536E8E">
              <w:rPr>
                <w:rFonts w:ascii="Times New Roman" w:hAnsi="Times New Roman" w:cs="Times New Roman"/>
                <w:sz w:val="20"/>
                <w:szCs w:val="20"/>
              </w:rPr>
              <w:t>, impulsando su participación y talento en actividades físicas y deportivas, incluyendo aspectos como una vida saludable, la prevención del consumo de sustancias psicoactivas, prevención de sedentarismo y obesidad, integridad física y su integración comunitaria. Asimismo, evitar la deserción de la disciplina deportiva que practican por índole económica.</w:t>
            </w:r>
          </w:p>
        </w:tc>
        <w:tc>
          <w:tcPr>
            <w:tcW w:w="2880" w:type="dxa"/>
          </w:tcPr>
          <w:p w:rsidR="00FC798C" w:rsidRPr="00536E8E" w:rsidRDefault="00FC798C" w:rsidP="009056FE">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Contribuir a la calidad de vida de niñas, niños y jóvenes de la Delegación </w:t>
            </w:r>
            <w:proofErr w:type="spellStart"/>
            <w:r w:rsidRPr="00536E8E">
              <w:rPr>
                <w:rFonts w:ascii="Times New Roman" w:hAnsi="Times New Roman" w:cs="Times New Roman"/>
                <w:sz w:val="20"/>
                <w:szCs w:val="20"/>
              </w:rPr>
              <w:t>Azcapotzalco</w:t>
            </w:r>
            <w:proofErr w:type="spellEnd"/>
            <w:r w:rsidRPr="00536E8E">
              <w:rPr>
                <w:rFonts w:ascii="Times New Roman" w:hAnsi="Times New Roman" w:cs="Times New Roman"/>
                <w:sz w:val="20"/>
                <w:szCs w:val="20"/>
              </w:rPr>
              <w:t xml:space="preserve">, impulsando su participación y talento en actividades físicas y deportivas, otorgando apoyos económicos de </w:t>
            </w:r>
            <w:r w:rsidRPr="00536E8E">
              <w:rPr>
                <w:rFonts w:ascii="Times New Roman" w:hAnsi="Times New Roman" w:cs="Times New Roman"/>
                <w:bCs/>
                <w:sz w:val="20"/>
                <w:szCs w:val="20"/>
              </w:rPr>
              <w:t xml:space="preserve">$1,650.00 (un mil seiscientos cincuenta pesos 00/100 M.N.) </w:t>
            </w:r>
            <w:r w:rsidRPr="00536E8E">
              <w:rPr>
                <w:rFonts w:ascii="Times New Roman" w:hAnsi="Times New Roman" w:cs="Times New Roman"/>
                <w:sz w:val="20"/>
                <w:szCs w:val="20"/>
              </w:rPr>
              <w:t xml:space="preserve">hasta por lo menos </w:t>
            </w:r>
            <w:r w:rsidRPr="00536E8E">
              <w:rPr>
                <w:rFonts w:ascii="Times New Roman" w:hAnsi="Times New Roman" w:cs="Times New Roman"/>
                <w:bCs/>
                <w:sz w:val="20"/>
                <w:szCs w:val="20"/>
              </w:rPr>
              <w:t xml:space="preserve">400 </w:t>
            </w:r>
            <w:r w:rsidRPr="00536E8E">
              <w:rPr>
                <w:rFonts w:ascii="Times New Roman" w:hAnsi="Times New Roman" w:cs="Times New Roman"/>
                <w:sz w:val="20"/>
                <w:szCs w:val="20"/>
              </w:rPr>
              <w:t xml:space="preserve">niñas, niños y jóvenes deportistas que sean habitantes de la Delegación </w:t>
            </w:r>
            <w:proofErr w:type="spellStart"/>
            <w:r w:rsidRPr="00536E8E">
              <w:rPr>
                <w:rFonts w:ascii="Times New Roman" w:hAnsi="Times New Roman" w:cs="Times New Roman"/>
                <w:sz w:val="20"/>
                <w:szCs w:val="20"/>
              </w:rPr>
              <w:t>Azcapotzalco</w:t>
            </w:r>
            <w:proofErr w:type="spellEnd"/>
            <w:r w:rsidRPr="00536E8E">
              <w:rPr>
                <w:rFonts w:ascii="Times New Roman" w:hAnsi="Times New Roman" w:cs="Times New Roman"/>
                <w:sz w:val="20"/>
                <w:szCs w:val="20"/>
              </w:rPr>
              <w:t xml:space="preserve">, </w:t>
            </w:r>
            <w:r w:rsidR="007E0384" w:rsidRPr="00536E8E">
              <w:rPr>
                <w:rFonts w:ascii="Times New Roman" w:hAnsi="Times New Roman" w:cs="Times New Roman"/>
                <w:sz w:val="20"/>
                <w:szCs w:val="20"/>
              </w:rPr>
              <w:t>este</w:t>
            </w:r>
            <w:r w:rsidRPr="00536E8E">
              <w:rPr>
                <w:rFonts w:ascii="Times New Roman" w:hAnsi="Times New Roman" w:cs="Times New Roman"/>
                <w:sz w:val="20"/>
                <w:szCs w:val="20"/>
              </w:rPr>
              <w:t xml:space="preserve"> estímulo tiene la finalidad de evitar la deserción de la disciplina deportiva que practican por índole económica.</w:t>
            </w:r>
          </w:p>
        </w:tc>
        <w:tc>
          <w:tcPr>
            <w:tcW w:w="1884" w:type="dxa"/>
          </w:tcPr>
          <w:p w:rsidR="00536E8E" w:rsidRPr="00536E8E" w:rsidRDefault="00FC798C" w:rsidP="009056FE">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Es importante comentar que se incluyó en el objetivo general el apoyo económico a entregar y el número de beneficiarios derechohabientes, para establecer con transparencia los objetivos a lograr. El objetivo general fue modificado, debido a que se decidió ampliar el número de beneficiarios y disminuir el monto económico a entregar. Dicha modificación fue publicada en la Gaceta Oficial de la ciudad de México de acuerdo a los lineamientos establecidos para tal fin. </w:t>
            </w:r>
          </w:p>
        </w:tc>
      </w:tr>
      <w:tr w:rsidR="00FC798C" w:rsidRPr="00536E8E" w:rsidTr="00100B18">
        <w:tc>
          <w:tcPr>
            <w:tcW w:w="1620" w:type="dxa"/>
          </w:tcPr>
          <w:p w:rsidR="00FC798C" w:rsidRPr="00536E8E" w:rsidRDefault="00FC798C" w:rsidP="009056FE">
            <w:pPr>
              <w:pStyle w:val="Default"/>
              <w:contextualSpacing/>
              <w:jc w:val="both"/>
              <w:rPr>
                <w:color w:val="auto"/>
                <w:sz w:val="20"/>
                <w:szCs w:val="20"/>
                <w:lang w:val="es-ES_tradnl"/>
              </w:rPr>
            </w:pPr>
            <w:r w:rsidRPr="00536E8E">
              <w:rPr>
                <w:color w:val="auto"/>
                <w:sz w:val="20"/>
                <w:szCs w:val="20"/>
                <w:lang w:val="es-ES_tradnl"/>
              </w:rPr>
              <w:t xml:space="preserve">Objetivos Específicos </w:t>
            </w:r>
          </w:p>
        </w:tc>
        <w:tc>
          <w:tcPr>
            <w:tcW w:w="1357" w:type="dxa"/>
          </w:tcPr>
          <w:p w:rsidR="00FC798C" w:rsidRPr="00536E8E" w:rsidRDefault="00FC798C" w:rsidP="009056FE">
            <w:pPr>
              <w:spacing w:after="0" w:line="240" w:lineRule="auto"/>
              <w:contextualSpacing/>
              <w:jc w:val="both"/>
              <w:rPr>
                <w:rFonts w:ascii="Times New Roman" w:hAnsi="Times New Roman" w:cs="Times New Roman"/>
                <w:sz w:val="20"/>
                <w:szCs w:val="20"/>
              </w:rPr>
            </w:pPr>
          </w:p>
        </w:tc>
        <w:tc>
          <w:tcPr>
            <w:tcW w:w="2324" w:type="dxa"/>
          </w:tcPr>
          <w:p w:rsidR="00536E8E" w:rsidRPr="00536E8E" w:rsidRDefault="00FC798C" w:rsidP="00D7547A">
            <w:pPr>
              <w:spacing w:after="0" w:line="240"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rPr>
              <w:t xml:space="preserve">Fomentar el ejercicio del derecho al deporte entre la infancia y las personas jóvenes de nuestra demarcación, como medida preventiva en el cuidado a la salud, que mejore su desarrollo </w:t>
            </w:r>
            <w:r w:rsidRPr="00536E8E">
              <w:rPr>
                <w:rFonts w:ascii="Times New Roman" w:hAnsi="Times New Roman" w:cs="Times New Roman"/>
                <w:sz w:val="20"/>
                <w:szCs w:val="20"/>
              </w:rPr>
              <w:lastRenderedPageBreak/>
              <w:t>físico, intelectual y su capacidad para integrarse en una vida en comunidad.</w:t>
            </w:r>
          </w:p>
        </w:tc>
        <w:tc>
          <w:tcPr>
            <w:tcW w:w="2880" w:type="dxa"/>
          </w:tcPr>
          <w:p w:rsidR="00FC798C" w:rsidRPr="00536E8E" w:rsidRDefault="00FC798C" w:rsidP="00D7547A">
            <w:pPr>
              <w:pStyle w:val="Default"/>
              <w:contextualSpacing/>
              <w:rPr>
                <w:sz w:val="20"/>
                <w:szCs w:val="20"/>
              </w:rPr>
            </w:pPr>
            <w:r w:rsidRPr="00536E8E">
              <w:rPr>
                <w:sz w:val="20"/>
                <w:szCs w:val="20"/>
                <w:lang w:val="es-ES_tradnl"/>
              </w:rPr>
              <w:lastRenderedPageBreak/>
              <w:t xml:space="preserve">Elevar la competitividad deportiva de los deportistas habitantes de </w:t>
            </w:r>
            <w:proofErr w:type="spellStart"/>
            <w:r w:rsidRPr="00536E8E">
              <w:rPr>
                <w:sz w:val="20"/>
                <w:szCs w:val="20"/>
                <w:lang w:val="es-ES_tradnl"/>
              </w:rPr>
              <w:t>Azcapotzalco</w:t>
            </w:r>
            <w:proofErr w:type="spellEnd"/>
            <w:r w:rsidRPr="00536E8E">
              <w:rPr>
                <w:sz w:val="20"/>
                <w:szCs w:val="20"/>
                <w:lang w:val="es-ES_tradnl"/>
              </w:rPr>
              <w:t xml:space="preserve">, buscando así su participación en más competencias, </w:t>
            </w:r>
            <w:r w:rsidR="007E0384" w:rsidRPr="00536E8E">
              <w:rPr>
                <w:sz w:val="20"/>
                <w:szCs w:val="20"/>
                <w:lang w:val="es-ES_tradnl"/>
              </w:rPr>
              <w:t>que,</w:t>
            </w:r>
            <w:r w:rsidRPr="00536E8E">
              <w:rPr>
                <w:sz w:val="20"/>
                <w:szCs w:val="20"/>
                <w:lang w:val="es-ES_tradnl"/>
              </w:rPr>
              <w:t xml:space="preserve"> por índole económica, en ocasiones no puede participar.</w:t>
            </w:r>
          </w:p>
        </w:tc>
        <w:tc>
          <w:tcPr>
            <w:tcW w:w="1884" w:type="dxa"/>
          </w:tcPr>
          <w:p w:rsidR="00EE1FA8" w:rsidRPr="00536E8E" w:rsidRDefault="00EE1FA8" w:rsidP="009056FE">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No existen cambios en los objetivos específicos, únicamente se ampliaron y puntualizaron, por lo cual se mantuvieron los del </w:t>
            </w:r>
            <w:r w:rsidRPr="00536E8E">
              <w:rPr>
                <w:rFonts w:ascii="Times New Roman" w:hAnsi="Times New Roman" w:cs="Times New Roman"/>
                <w:sz w:val="20"/>
                <w:szCs w:val="20"/>
              </w:rPr>
              <w:lastRenderedPageBreak/>
              <w:t>ejercicio fiscal anterior</w:t>
            </w:r>
          </w:p>
        </w:tc>
      </w:tr>
      <w:tr w:rsidR="009056FE" w:rsidRPr="00536E8E" w:rsidTr="00100B18">
        <w:tc>
          <w:tcPr>
            <w:tcW w:w="1620" w:type="dxa"/>
          </w:tcPr>
          <w:p w:rsidR="009056FE" w:rsidRPr="00536E8E" w:rsidRDefault="009056FE" w:rsidP="009056FE">
            <w:pPr>
              <w:pStyle w:val="Default"/>
              <w:contextualSpacing/>
              <w:jc w:val="both"/>
              <w:rPr>
                <w:color w:val="auto"/>
                <w:sz w:val="20"/>
                <w:szCs w:val="20"/>
                <w:lang w:val="es-ES_tradnl"/>
              </w:rPr>
            </w:pPr>
          </w:p>
        </w:tc>
        <w:tc>
          <w:tcPr>
            <w:tcW w:w="1357" w:type="dxa"/>
          </w:tcPr>
          <w:p w:rsidR="009056FE" w:rsidRPr="00536E8E" w:rsidRDefault="009056FE" w:rsidP="009056FE">
            <w:pPr>
              <w:spacing w:after="0" w:line="240" w:lineRule="auto"/>
              <w:contextualSpacing/>
              <w:jc w:val="both"/>
              <w:rPr>
                <w:rFonts w:ascii="Times New Roman" w:hAnsi="Times New Roman" w:cs="Times New Roman"/>
                <w:sz w:val="20"/>
                <w:szCs w:val="20"/>
              </w:rPr>
            </w:pPr>
          </w:p>
        </w:tc>
        <w:tc>
          <w:tcPr>
            <w:tcW w:w="2324" w:type="dxa"/>
          </w:tcPr>
          <w:p w:rsidR="009056FE" w:rsidRPr="00536E8E" w:rsidRDefault="00D7547A" w:rsidP="00D7547A">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Garantizar el ejercicio del derecho al deporte por parte de niñas, niños y jóvenes que demuestren la práctica constante de alguna disciplina, evitando su deserción de estas actividades debido a factores de índole económica.</w:t>
            </w:r>
          </w:p>
        </w:tc>
        <w:tc>
          <w:tcPr>
            <w:tcW w:w="2880" w:type="dxa"/>
          </w:tcPr>
          <w:p w:rsidR="009056FE" w:rsidRPr="00536E8E" w:rsidRDefault="00D7547A" w:rsidP="00D7547A">
            <w:pPr>
              <w:pStyle w:val="Default"/>
              <w:contextualSpacing/>
              <w:rPr>
                <w:sz w:val="20"/>
                <w:szCs w:val="20"/>
                <w:lang w:val="es-ES_tradnl"/>
              </w:rPr>
            </w:pPr>
            <w:r w:rsidRPr="00536E8E">
              <w:rPr>
                <w:sz w:val="20"/>
                <w:szCs w:val="20"/>
                <w:lang w:val="es-ES_tradnl"/>
              </w:rPr>
              <w:t>Fomentar el ejercicio del derecho al deporte entre la infancia y las personas jóvenes de nuestra demarcación, como medida preventiva en el cuidado a la salud, que mejore su desarrollo físico, intelectual y su capacidad para integrarse en una vida en comunidad.</w:t>
            </w:r>
          </w:p>
        </w:tc>
        <w:tc>
          <w:tcPr>
            <w:tcW w:w="1884" w:type="dxa"/>
          </w:tcPr>
          <w:p w:rsidR="009056FE" w:rsidRPr="00536E8E" w:rsidRDefault="009056FE" w:rsidP="009056FE">
            <w:pPr>
              <w:spacing w:after="0" w:line="240" w:lineRule="auto"/>
              <w:contextualSpacing/>
              <w:jc w:val="both"/>
              <w:rPr>
                <w:rFonts w:ascii="Times New Roman" w:hAnsi="Times New Roman" w:cs="Times New Roman"/>
                <w:sz w:val="20"/>
                <w:szCs w:val="20"/>
              </w:rPr>
            </w:pPr>
          </w:p>
        </w:tc>
      </w:tr>
      <w:tr w:rsidR="009056FE" w:rsidRPr="00536E8E" w:rsidTr="00100B18">
        <w:tc>
          <w:tcPr>
            <w:tcW w:w="1620" w:type="dxa"/>
          </w:tcPr>
          <w:p w:rsidR="009056FE" w:rsidRPr="00536E8E" w:rsidRDefault="009056FE" w:rsidP="009056FE">
            <w:pPr>
              <w:pStyle w:val="Default"/>
              <w:contextualSpacing/>
              <w:jc w:val="both"/>
              <w:rPr>
                <w:color w:val="auto"/>
                <w:sz w:val="20"/>
                <w:szCs w:val="20"/>
                <w:lang w:val="es-ES_tradnl"/>
              </w:rPr>
            </w:pPr>
          </w:p>
        </w:tc>
        <w:tc>
          <w:tcPr>
            <w:tcW w:w="1357" w:type="dxa"/>
          </w:tcPr>
          <w:p w:rsidR="009056FE" w:rsidRPr="00536E8E" w:rsidRDefault="009056FE" w:rsidP="009056FE">
            <w:pPr>
              <w:spacing w:after="0" w:line="240" w:lineRule="auto"/>
              <w:contextualSpacing/>
              <w:jc w:val="both"/>
              <w:rPr>
                <w:rFonts w:ascii="Times New Roman" w:hAnsi="Times New Roman" w:cs="Times New Roman"/>
                <w:sz w:val="20"/>
                <w:szCs w:val="20"/>
              </w:rPr>
            </w:pPr>
          </w:p>
        </w:tc>
        <w:tc>
          <w:tcPr>
            <w:tcW w:w="2324" w:type="dxa"/>
          </w:tcPr>
          <w:p w:rsidR="009056FE" w:rsidRPr="00536E8E" w:rsidRDefault="00D7547A" w:rsidP="009056FE">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Contribuir a la economía de las familias </w:t>
            </w:r>
            <w:proofErr w:type="spellStart"/>
            <w:r w:rsidRPr="00536E8E">
              <w:rPr>
                <w:rFonts w:ascii="Times New Roman" w:hAnsi="Times New Roman" w:cs="Times New Roman"/>
                <w:sz w:val="20"/>
                <w:szCs w:val="20"/>
              </w:rPr>
              <w:t>chintololas</w:t>
            </w:r>
            <w:proofErr w:type="spellEnd"/>
            <w:r w:rsidRPr="00536E8E">
              <w:rPr>
                <w:rFonts w:ascii="Times New Roman" w:hAnsi="Times New Roman" w:cs="Times New Roman"/>
                <w:sz w:val="20"/>
                <w:szCs w:val="20"/>
              </w:rPr>
              <w:t xml:space="preserve"> para que nuestras niñas, niños y jóvenes deportistas cuenten con la posibilidad de transportarse a sus actividades, comprar insumos para el desarrollo de sus actividades, entre otros factores que permitan su permanencia en los equipos que representan a nuestra demarcación en diversas competencias estatales y nacionales. Se garantizará el fomento a la equidad social y de género mediante una evaluación imparcial de los requisitos para poder ser beneficiario del programa.</w:t>
            </w:r>
          </w:p>
        </w:tc>
        <w:tc>
          <w:tcPr>
            <w:tcW w:w="2880" w:type="dxa"/>
          </w:tcPr>
          <w:p w:rsidR="009056FE" w:rsidRPr="00536E8E" w:rsidRDefault="00D7547A" w:rsidP="00D7547A">
            <w:pPr>
              <w:pStyle w:val="Default"/>
              <w:contextualSpacing/>
              <w:jc w:val="both"/>
              <w:rPr>
                <w:sz w:val="20"/>
                <w:szCs w:val="20"/>
                <w:lang w:val="es-ES_tradnl"/>
              </w:rPr>
            </w:pPr>
            <w:r w:rsidRPr="00536E8E">
              <w:rPr>
                <w:sz w:val="20"/>
                <w:szCs w:val="20"/>
                <w:lang w:val="es-ES_tradnl"/>
              </w:rPr>
              <w:t xml:space="preserve">Generar un espíritu de identidad de los deportistas de alto rendimiento con </w:t>
            </w:r>
            <w:proofErr w:type="spellStart"/>
            <w:r w:rsidRPr="00536E8E">
              <w:rPr>
                <w:sz w:val="20"/>
                <w:szCs w:val="20"/>
                <w:lang w:val="es-ES_tradnl"/>
              </w:rPr>
              <w:t>Azcapotzalco</w:t>
            </w:r>
            <w:proofErr w:type="spellEnd"/>
            <w:r w:rsidRPr="00536E8E">
              <w:rPr>
                <w:sz w:val="20"/>
                <w:szCs w:val="20"/>
                <w:lang w:val="es-ES_tradnl"/>
              </w:rPr>
              <w:t>, al lograr representar a la Delegación y ser reconocidos en diversos ámbitos, entre ellos el social. Además, mediante el impulso deportivo de niñas, niños y jóvenes talento en materia deportiva, se pretende contribuir a la construcción de un espacio de integración familiar, involucrando a sus integrantes en el seguimiento y acompañamiento de las diversas actividades y competencias en las que participen las y los talentos deportivos.</w:t>
            </w:r>
          </w:p>
        </w:tc>
        <w:tc>
          <w:tcPr>
            <w:tcW w:w="1884" w:type="dxa"/>
          </w:tcPr>
          <w:p w:rsidR="009056FE" w:rsidRPr="00536E8E" w:rsidRDefault="009056FE" w:rsidP="009056FE">
            <w:pPr>
              <w:spacing w:after="0" w:line="240" w:lineRule="auto"/>
              <w:contextualSpacing/>
              <w:jc w:val="both"/>
              <w:rPr>
                <w:rFonts w:ascii="Times New Roman" w:hAnsi="Times New Roman" w:cs="Times New Roman"/>
                <w:sz w:val="20"/>
                <w:szCs w:val="20"/>
              </w:rPr>
            </w:pPr>
          </w:p>
        </w:tc>
      </w:tr>
      <w:tr w:rsidR="009056FE" w:rsidRPr="00536E8E" w:rsidTr="00100B18">
        <w:tc>
          <w:tcPr>
            <w:tcW w:w="1620" w:type="dxa"/>
          </w:tcPr>
          <w:p w:rsidR="009056FE" w:rsidRPr="00536E8E" w:rsidRDefault="009056FE" w:rsidP="009056FE">
            <w:pPr>
              <w:pStyle w:val="Default"/>
              <w:contextualSpacing/>
              <w:jc w:val="both"/>
              <w:rPr>
                <w:color w:val="auto"/>
                <w:sz w:val="20"/>
                <w:szCs w:val="20"/>
                <w:lang w:val="es-ES_tradnl"/>
              </w:rPr>
            </w:pPr>
          </w:p>
        </w:tc>
        <w:tc>
          <w:tcPr>
            <w:tcW w:w="1357" w:type="dxa"/>
          </w:tcPr>
          <w:p w:rsidR="009056FE" w:rsidRPr="00536E8E" w:rsidRDefault="009056FE" w:rsidP="009056FE">
            <w:pPr>
              <w:spacing w:after="0" w:line="240" w:lineRule="auto"/>
              <w:contextualSpacing/>
              <w:jc w:val="both"/>
              <w:rPr>
                <w:rFonts w:ascii="Times New Roman" w:hAnsi="Times New Roman" w:cs="Times New Roman"/>
                <w:sz w:val="20"/>
                <w:szCs w:val="20"/>
              </w:rPr>
            </w:pPr>
          </w:p>
        </w:tc>
        <w:tc>
          <w:tcPr>
            <w:tcW w:w="2324" w:type="dxa"/>
          </w:tcPr>
          <w:p w:rsidR="009056FE" w:rsidRPr="00536E8E" w:rsidRDefault="009056FE" w:rsidP="009056FE">
            <w:pPr>
              <w:spacing w:after="0" w:line="240" w:lineRule="auto"/>
              <w:contextualSpacing/>
              <w:jc w:val="both"/>
              <w:rPr>
                <w:rFonts w:ascii="Times New Roman" w:hAnsi="Times New Roman" w:cs="Times New Roman"/>
                <w:sz w:val="20"/>
                <w:szCs w:val="20"/>
              </w:rPr>
            </w:pPr>
          </w:p>
        </w:tc>
        <w:tc>
          <w:tcPr>
            <w:tcW w:w="2880" w:type="dxa"/>
          </w:tcPr>
          <w:p w:rsidR="009056FE" w:rsidRPr="00536E8E" w:rsidRDefault="00D7547A" w:rsidP="008049BE">
            <w:pPr>
              <w:pStyle w:val="Default"/>
              <w:contextualSpacing/>
              <w:jc w:val="both"/>
              <w:rPr>
                <w:sz w:val="20"/>
                <w:szCs w:val="20"/>
                <w:lang w:val="es-ES_tradnl"/>
              </w:rPr>
            </w:pPr>
            <w:r w:rsidRPr="00536E8E">
              <w:rPr>
                <w:sz w:val="20"/>
                <w:szCs w:val="20"/>
              </w:rPr>
              <w:t>Garantizar el ejercicio del derecho al deporte por parte de niñas, niños y jóvenes que demuestren un talento deportivo para la práctica de alguna disciplina, evitando su deserción de estas actividades debido a factores de vulnerabilidad social.</w:t>
            </w:r>
          </w:p>
        </w:tc>
        <w:tc>
          <w:tcPr>
            <w:tcW w:w="1884" w:type="dxa"/>
          </w:tcPr>
          <w:p w:rsidR="009056FE" w:rsidRPr="00536E8E" w:rsidRDefault="009056FE" w:rsidP="009056FE">
            <w:pPr>
              <w:spacing w:after="0" w:line="240" w:lineRule="auto"/>
              <w:contextualSpacing/>
              <w:jc w:val="both"/>
              <w:rPr>
                <w:rFonts w:ascii="Times New Roman" w:hAnsi="Times New Roman" w:cs="Times New Roman"/>
                <w:sz w:val="20"/>
                <w:szCs w:val="20"/>
              </w:rPr>
            </w:pPr>
          </w:p>
        </w:tc>
      </w:tr>
      <w:tr w:rsidR="00FC798C" w:rsidRPr="00536E8E" w:rsidTr="00100B18">
        <w:tc>
          <w:tcPr>
            <w:tcW w:w="1620" w:type="dxa"/>
          </w:tcPr>
          <w:p w:rsidR="00FC798C" w:rsidRPr="00536E8E" w:rsidRDefault="00FC798C" w:rsidP="009056FE">
            <w:pPr>
              <w:pStyle w:val="Default"/>
              <w:contextualSpacing/>
              <w:jc w:val="both"/>
              <w:rPr>
                <w:color w:val="auto"/>
                <w:sz w:val="20"/>
                <w:szCs w:val="20"/>
                <w:lang w:val="es-ES_tradnl"/>
              </w:rPr>
            </w:pPr>
            <w:r w:rsidRPr="00536E8E">
              <w:rPr>
                <w:color w:val="auto"/>
                <w:sz w:val="20"/>
                <w:szCs w:val="20"/>
                <w:lang w:val="es-ES_tradnl"/>
              </w:rPr>
              <w:t xml:space="preserve">Población Objetivo del Programa Social (descripción y cuantificación) </w:t>
            </w:r>
          </w:p>
        </w:tc>
        <w:tc>
          <w:tcPr>
            <w:tcW w:w="1357" w:type="dxa"/>
          </w:tcPr>
          <w:p w:rsidR="00FC798C" w:rsidRPr="00536E8E" w:rsidRDefault="00FC798C" w:rsidP="009056FE">
            <w:pPr>
              <w:spacing w:after="0" w:line="240" w:lineRule="auto"/>
              <w:contextualSpacing/>
              <w:jc w:val="both"/>
              <w:rPr>
                <w:rFonts w:ascii="Times New Roman" w:hAnsi="Times New Roman" w:cs="Times New Roman"/>
                <w:sz w:val="20"/>
                <w:szCs w:val="20"/>
              </w:rPr>
            </w:pPr>
          </w:p>
        </w:tc>
        <w:tc>
          <w:tcPr>
            <w:tcW w:w="2324" w:type="dxa"/>
          </w:tcPr>
          <w:p w:rsidR="00FC798C" w:rsidRPr="00536E8E" w:rsidRDefault="00FC798C" w:rsidP="009056FE">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Beneficiar hasta 700 niñas, niños y jóvenes de entre 06 y 19 años de edad de la Delegación </w:t>
            </w:r>
            <w:proofErr w:type="spellStart"/>
            <w:r w:rsidRPr="00536E8E">
              <w:rPr>
                <w:rFonts w:ascii="Times New Roman" w:hAnsi="Times New Roman" w:cs="Times New Roman"/>
                <w:sz w:val="20"/>
                <w:szCs w:val="20"/>
              </w:rPr>
              <w:t>Azcapotzalco</w:t>
            </w:r>
            <w:proofErr w:type="spellEnd"/>
            <w:r w:rsidRPr="00536E8E">
              <w:rPr>
                <w:rFonts w:ascii="Times New Roman" w:hAnsi="Times New Roman" w:cs="Times New Roman"/>
                <w:sz w:val="20"/>
                <w:szCs w:val="20"/>
              </w:rPr>
              <w:t xml:space="preserve">, apoyándolos con la cantidad de $1.200.00 (mil doscientos pesos 00/100 M.N.) que es un costo total unitario por </w:t>
            </w:r>
            <w:r w:rsidRPr="00536E8E">
              <w:rPr>
                <w:rFonts w:ascii="Times New Roman" w:hAnsi="Times New Roman" w:cs="Times New Roman"/>
                <w:sz w:val="20"/>
                <w:szCs w:val="20"/>
              </w:rPr>
              <w:lastRenderedPageBreak/>
              <w:t xml:space="preserve">persona beneficiaria, distribuida en dos </w:t>
            </w:r>
            <w:proofErr w:type="spellStart"/>
            <w:r w:rsidRPr="00536E8E">
              <w:rPr>
                <w:rFonts w:ascii="Times New Roman" w:hAnsi="Times New Roman" w:cs="Times New Roman"/>
                <w:sz w:val="20"/>
                <w:szCs w:val="20"/>
              </w:rPr>
              <w:t>ministraciones</w:t>
            </w:r>
            <w:proofErr w:type="spellEnd"/>
            <w:r w:rsidRPr="00536E8E">
              <w:rPr>
                <w:rFonts w:ascii="Times New Roman" w:hAnsi="Times New Roman" w:cs="Times New Roman"/>
                <w:sz w:val="20"/>
                <w:szCs w:val="20"/>
              </w:rPr>
              <w:t xml:space="preserve"> de $600.00 (seiscientos pesos 00/100 M.N.) en los meses de noviembre y diciembre de 2016.</w:t>
            </w:r>
          </w:p>
        </w:tc>
        <w:tc>
          <w:tcPr>
            <w:tcW w:w="2880" w:type="dxa"/>
          </w:tcPr>
          <w:p w:rsidR="00FC798C" w:rsidRPr="00536E8E" w:rsidRDefault="00FC798C" w:rsidP="008049BE">
            <w:pPr>
              <w:pStyle w:val="Default"/>
              <w:contextualSpacing/>
              <w:jc w:val="both"/>
              <w:rPr>
                <w:sz w:val="20"/>
                <w:szCs w:val="20"/>
              </w:rPr>
            </w:pPr>
            <w:r w:rsidRPr="00536E8E">
              <w:rPr>
                <w:sz w:val="20"/>
                <w:szCs w:val="20"/>
                <w:lang w:val="es-ES_tradnl"/>
              </w:rPr>
              <w:lastRenderedPageBreak/>
              <w:t xml:space="preserve">La </w:t>
            </w:r>
            <w:r w:rsidRPr="00536E8E">
              <w:rPr>
                <w:bCs/>
                <w:sz w:val="20"/>
                <w:szCs w:val="20"/>
                <w:lang w:val="es-ES_tradnl"/>
              </w:rPr>
              <w:t>Población Potencial</w:t>
            </w:r>
            <w:r w:rsidRPr="00536E8E">
              <w:rPr>
                <w:sz w:val="20"/>
                <w:szCs w:val="20"/>
                <w:lang w:val="es-ES_tradnl"/>
              </w:rPr>
              <w:t xml:space="preserve">: 69,500 niñas, niños y jóvenes que habitan en </w:t>
            </w:r>
            <w:proofErr w:type="spellStart"/>
            <w:r w:rsidRPr="00536E8E">
              <w:rPr>
                <w:sz w:val="20"/>
                <w:szCs w:val="20"/>
                <w:lang w:val="es-ES_tradnl"/>
              </w:rPr>
              <w:t>Azcapotzalco</w:t>
            </w:r>
            <w:proofErr w:type="spellEnd"/>
            <w:r w:rsidRPr="00536E8E">
              <w:rPr>
                <w:sz w:val="20"/>
                <w:szCs w:val="20"/>
                <w:lang w:val="es-ES_tradnl"/>
              </w:rPr>
              <w:t xml:space="preserve">. </w:t>
            </w:r>
          </w:p>
        </w:tc>
        <w:tc>
          <w:tcPr>
            <w:tcW w:w="1884" w:type="dxa"/>
          </w:tcPr>
          <w:p w:rsidR="00FC798C" w:rsidRPr="00536E8E" w:rsidRDefault="00FC798C" w:rsidP="009056FE">
            <w:pPr>
              <w:spacing w:after="0" w:line="240" w:lineRule="auto"/>
              <w:contextualSpacing/>
              <w:jc w:val="both"/>
              <w:rPr>
                <w:rFonts w:ascii="Times New Roman" w:hAnsi="Times New Roman" w:cs="Times New Roman"/>
                <w:sz w:val="20"/>
                <w:szCs w:val="20"/>
              </w:rPr>
            </w:pPr>
          </w:p>
        </w:tc>
      </w:tr>
      <w:tr w:rsidR="008049BE" w:rsidRPr="00536E8E" w:rsidTr="00100B18">
        <w:tc>
          <w:tcPr>
            <w:tcW w:w="1620" w:type="dxa"/>
          </w:tcPr>
          <w:p w:rsidR="008049BE" w:rsidRPr="00536E8E" w:rsidRDefault="008049BE" w:rsidP="009056FE">
            <w:pPr>
              <w:pStyle w:val="Default"/>
              <w:contextualSpacing/>
              <w:jc w:val="both"/>
              <w:rPr>
                <w:color w:val="auto"/>
                <w:sz w:val="20"/>
                <w:szCs w:val="20"/>
                <w:lang w:val="es-ES_tradnl"/>
              </w:rPr>
            </w:pPr>
          </w:p>
        </w:tc>
        <w:tc>
          <w:tcPr>
            <w:tcW w:w="1357" w:type="dxa"/>
          </w:tcPr>
          <w:p w:rsidR="008049BE" w:rsidRPr="00536E8E" w:rsidRDefault="008049BE" w:rsidP="009056FE">
            <w:pPr>
              <w:spacing w:after="0" w:line="240" w:lineRule="auto"/>
              <w:contextualSpacing/>
              <w:jc w:val="both"/>
              <w:rPr>
                <w:rFonts w:ascii="Times New Roman" w:hAnsi="Times New Roman" w:cs="Times New Roman"/>
                <w:sz w:val="20"/>
                <w:szCs w:val="20"/>
              </w:rPr>
            </w:pPr>
          </w:p>
        </w:tc>
        <w:tc>
          <w:tcPr>
            <w:tcW w:w="2324" w:type="dxa"/>
          </w:tcPr>
          <w:p w:rsidR="008049BE" w:rsidRPr="00536E8E" w:rsidRDefault="008049BE" w:rsidP="009056FE">
            <w:pPr>
              <w:spacing w:after="0" w:line="240" w:lineRule="auto"/>
              <w:contextualSpacing/>
              <w:jc w:val="both"/>
              <w:rPr>
                <w:rFonts w:ascii="Times New Roman" w:hAnsi="Times New Roman" w:cs="Times New Roman"/>
                <w:sz w:val="20"/>
                <w:szCs w:val="20"/>
              </w:rPr>
            </w:pPr>
          </w:p>
        </w:tc>
        <w:tc>
          <w:tcPr>
            <w:tcW w:w="2880" w:type="dxa"/>
          </w:tcPr>
          <w:p w:rsidR="008049BE" w:rsidRPr="00536E8E" w:rsidRDefault="008049BE" w:rsidP="008049BE">
            <w:pPr>
              <w:pStyle w:val="Default"/>
              <w:contextualSpacing/>
              <w:jc w:val="both"/>
              <w:rPr>
                <w:sz w:val="20"/>
                <w:szCs w:val="20"/>
                <w:lang w:val="es-ES_tradnl"/>
              </w:rPr>
            </w:pPr>
            <w:r w:rsidRPr="00536E8E">
              <w:rPr>
                <w:sz w:val="20"/>
                <w:szCs w:val="20"/>
                <w:lang w:val="es-ES_tradnl"/>
              </w:rPr>
              <w:t xml:space="preserve">La </w:t>
            </w:r>
            <w:r w:rsidRPr="00536E8E">
              <w:rPr>
                <w:bCs/>
                <w:sz w:val="20"/>
                <w:szCs w:val="20"/>
                <w:lang w:val="es-ES_tradnl"/>
              </w:rPr>
              <w:t>Población Objetivo</w:t>
            </w:r>
            <w:r w:rsidRPr="00536E8E">
              <w:rPr>
                <w:sz w:val="20"/>
                <w:szCs w:val="20"/>
                <w:lang w:val="es-ES_tradnl"/>
              </w:rPr>
              <w:t xml:space="preserve">: 1,500 niñas, niños y jóvenes que habitan en </w:t>
            </w:r>
            <w:proofErr w:type="spellStart"/>
            <w:r w:rsidRPr="00536E8E">
              <w:rPr>
                <w:sz w:val="20"/>
                <w:szCs w:val="20"/>
                <w:lang w:val="es-ES_tradnl"/>
              </w:rPr>
              <w:t>Azcapotzalco</w:t>
            </w:r>
            <w:proofErr w:type="spellEnd"/>
            <w:r w:rsidRPr="00536E8E">
              <w:rPr>
                <w:sz w:val="20"/>
                <w:szCs w:val="20"/>
                <w:lang w:val="es-ES_tradnl"/>
              </w:rPr>
              <w:t>.</w:t>
            </w:r>
          </w:p>
        </w:tc>
        <w:tc>
          <w:tcPr>
            <w:tcW w:w="1884" w:type="dxa"/>
          </w:tcPr>
          <w:p w:rsidR="008049BE" w:rsidRPr="00536E8E" w:rsidRDefault="008049BE" w:rsidP="009056FE">
            <w:pPr>
              <w:spacing w:after="0" w:line="240" w:lineRule="auto"/>
              <w:contextualSpacing/>
              <w:jc w:val="both"/>
              <w:rPr>
                <w:rFonts w:ascii="Times New Roman" w:hAnsi="Times New Roman" w:cs="Times New Roman"/>
                <w:sz w:val="20"/>
                <w:szCs w:val="20"/>
              </w:rPr>
            </w:pPr>
          </w:p>
        </w:tc>
      </w:tr>
      <w:tr w:rsidR="008049BE" w:rsidRPr="00536E8E" w:rsidTr="00100B18">
        <w:tc>
          <w:tcPr>
            <w:tcW w:w="1620" w:type="dxa"/>
          </w:tcPr>
          <w:p w:rsidR="008049BE" w:rsidRPr="00536E8E" w:rsidRDefault="008049BE" w:rsidP="009056FE">
            <w:pPr>
              <w:pStyle w:val="Default"/>
              <w:contextualSpacing/>
              <w:jc w:val="both"/>
              <w:rPr>
                <w:color w:val="auto"/>
                <w:sz w:val="20"/>
                <w:szCs w:val="20"/>
                <w:lang w:val="es-ES_tradnl"/>
              </w:rPr>
            </w:pPr>
          </w:p>
        </w:tc>
        <w:tc>
          <w:tcPr>
            <w:tcW w:w="1357" w:type="dxa"/>
          </w:tcPr>
          <w:p w:rsidR="008049BE" w:rsidRPr="00536E8E" w:rsidRDefault="008049BE" w:rsidP="009056FE">
            <w:pPr>
              <w:spacing w:after="0" w:line="240" w:lineRule="auto"/>
              <w:contextualSpacing/>
              <w:jc w:val="both"/>
              <w:rPr>
                <w:rFonts w:ascii="Times New Roman" w:hAnsi="Times New Roman" w:cs="Times New Roman"/>
                <w:sz w:val="20"/>
                <w:szCs w:val="20"/>
              </w:rPr>
            </w:pPr>
          </w:p>
        </w:tc>
        <w:tc>
          <w:tcPr>
            <w:tcW w:w="2324" w:type="dxa"/>
          </w:tcPr>
          <w:p w:rsidR="008049BE" w:rsidRPr="00536E8E" w:rsidRDefault="008049BE" w:rsidP="009056FE">
            <w:pPr>
              <w:spacing w:after="0" w:line="240" w:lineRule="auto"/>
              <w:contextualSpacing/>
              <w:jc w:val="both"/>
              <w:rPr>
                <w:rFonts w:ascii="Times New Roman" w:hAnsi="Times New Roman" w:cs="Times New Roman"/>
                <w:sz w:val="20"/>
                <w:szCs w:val="20"/>
              </w:rPr>
            </w:pPr>
          </w:p>
        </w:tc>
        <w:tc>
          <w:tcPr>
            <w:tcW w:w="2880" w:type="dxa"/>
          </w:tcPr>
          <w:p w:rsidR="008049BE" w:rsidRPr="00536E8E" w:rsidRDefault="008049BE" w:rsidP="008049BE">
            <w:pPr>
              <w:pStyle w:val="Default"/>
              <w:contextualSpacing/>
              <w:jc w:val="both"/>
              <w:rPr>
                <w:sz w:val="20"/>
                <w:szCs w:val="20"/>
                <w:lang w:val="es-ES_tradnl"/>
              </w:rPr>
            </w:pPr>
            <w:r w:rsidRPr="00536E8E">
              <w:rPr>
                <w:sz w:val="20"/>
                <w:szCs w:val="20"/>
              </w:rPr>
              <w:t xml:space="preserve">La </w:t>
            </w:r>
            <w:r w:rsidRPr="00536E8E">
              <w:rPr>
                <w:bCs/>
                <w:sz w:val="20"/>
                <w:szCs w:val="20"/>
              </w:rPr>
              <w:t>Población Beneficiada</w:t>
            </w:r>
            <w:r w:rsidRPr="00536E8E">
              <w:rPr>
                <w:sz w:val="20"/>
                <w:szCs w:val="20"/>
              </w:rPr>
              <w:t xml:space="preserve">: 400 niñas, niños y jóvenes, pertenecientes a colonias, pueblos y barrios de </w:t>
            </w:r>
            <w:proofErr w:type="spellStart"/>
            <w:r w:rsidRPr="00536E8E">
              <w:rPr>
                <w:sz w:val="20"/>
                <w:szCs w:val="20"/>
              </w:rPr>
              <w:t>Azcapotzalco</w:t>
            </w:r>
            <w:proofErr w:type="spellEnd"/>
            <w:r w:rsidRPr="00536E8E">
              <w:rPr>
                <w:sz w:val="20"/>
                <w:szCs w:val="20"/>
              </w:rPr>
              <w:t>.</w:t>
            </w:r>
          </w:p>
        </w:tc>
        <w:tc>
          <w:tcPr>
            <w:tcW w:w="1884" w:type="dxa"/>
          </w:tcPr>
          <w:p w:rsidR="008049BE" w:rsidRPr="00536E8E" w:rsidRDefault="008049BE" w:rsidP="009056FE">
            <w:pPr>
              <w:spacing w:after="0" w:line="240" w:lineRule="auto"/>
              <w:contextualSpacing/>
              <w:jc w:val="both"/>
              <w:rPr>
                <w:rFonts w:ascii="Times New Roman" w:hAnsi="Times New Roman" w:cs="Times New Roman"/>
                <w:sz w:val="20"/>
                <w:szCs w:val="20"/>
              </w:rPr>
            </w:pPr>
          </w:p>
        </w:tc>
      </w:tr>
      <w:tr w:rsidR="00FC798C" w:rsidRPr="00536E8E" w:rsidTr="00100B18">
        <w:trPr>
          <w:trHeight w:val="1066"/>
        </w:trPr>
        <w:tc>
          <w:tcPr>
            <w:tcW w:w="1620" w:type="dxa"/>
          </w:tcPr>
          <w:p w:rsidR="00FC798C" w:rsidRPr="00536E8E" w:rsidRDefault="00FC798C" w:rsidP="008049BE">
            <w:pPr>
              <w:pStyle w:val="Default"/>
              <w:contextualSpacing/>
              <w:jc w:val="both"/>
              <w:rPr>
                <w:sz w:val="20"/>
                <w:szCs w:val="20"/>
              </w:rPr>
            </w:pPr>
            <w:r w:rsidRPr="00536E8E">
              <w:rPr>
                <w:color w:val="auto"/>
                <w:sz w:val="20"/>
                <w:szCs w:val="20"/>
                <w:lang w:val="es-ES_tradnl"/>
              </w:rPr>
              <w:t xml:space="preserve">Área encargada de la operación del Programa Social </w:t>
            </w:r>
          </w:p>
        </w:tc>
        <w:tc>
          <w:tcPr>
            <w:tcW w:w="1357" w:type="dxa"/>
          </w:tcPr>
          <w:p w:rsidR="00FC798C" w:rsidRPr="00536E8E" w:rsidRDefault="00FC798C" w:rsidP="009056FE">
            <w:pPr>
              <w:spacing w:after="0" w:line="240" w:lineRule="auto"/>
              <w:contextualSpacing/>
              <w:jc w:val="both"/>
              <w:rPr>
                <w:rFonts w:ascii="Times New Roman" w:hAnsi="Times New Roman" w:cs="Times New Roman"/>
                <w:sz w:val="20"/>
                <w:szCs w:val="20"/>
              </w:rPr>
            </w:pPr>
          </w:p>
        </w:tc>
        <w:tc>
          <w:tcPr>
            <w:tcW w:w="2324" w:type="dxa"/>
          </w:tcPr>
          <w:p w:rsidR="00FC798C" w:rsidRPr="00536E8E" w:rsidRDefault="00FC798C" w:rsidP="009056FE">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Jefatura de Unidad Departamental de Fomento y Difusión al Deporte.</w:t>
            </w:r>
          </w:p>
        </w:tc>
        <w:tc>
          <w:tcPr>
            <w:tcW w:w="2880" w:type="dxa"/>
          </w:tcPr>
          <w:p w:rsidR="00FC798C" w:rsidRPr="00536E8E" w:rsidRDefault="008A0A8A" w:rsidP="009056FE">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Dirección del Deporte.</w:t>
            </w:r>
          </w:p>
        </w:tc>
        <w:tc>
          <w:tcPr>
            <w:tcW w:w="1884" w:type="dxa"/>
          </w:tcPr>
          <w:p w:rsidR="00FC798C" w:rsidRPr="00536E8E" w:rsidRDefault="008A0A8A" w:rsidP="009056FE">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Se dispuso que fuera la Dirección del Deporte el área encargada de la evaluación interna del programa social y la recopilación de datos específicos.</w:t>
            </w:r>
          </w:p>
        </w:tc>
      </w:tr>
      <w:tr w:rsidR="00FC798C" w:rsidRPr="00536E8E" w:rsidTr="00100B18">
        <w:trPr>
          <w:trHeight w:val="1612"/>
        </w:trPr>
        <w:tc>
          <w:tcPr>
            <w:tcW w:w="1620" w:type="dxa"/>
          </w:tcPr>
          <w:p w:rsidR="00FC798C" w:rsidRPr="00536E8E" w:rsidRDefault="00FC798C" w:rsidP="009056FE">
            <w:pPr>
              <w:pStyle w:val="Default"/>
              <w:contextualSpacing/>
              <w:jc w:val="both"/>
              <w:rPr>
                <w:color w:val="auto"/>
                <w:sz w:val="20"/>
                <w:szCs w:val="20"/>
                <w:lang w:val="es-ES_tradnl"/>
              </w:rPr>
            </w:pPr>
            <w:r w:rsidRPr="00536E8E">
              <w:rPr>
                <w:color w:val="auto"/>
                <w:sz w:val="20"/>
                <w:szCs w:val="20"/>
                <w:lang w:val="es-ES_tradnl"/>
              </w:rPr>
              <w:t xml:space="preserve">Bienes y/o servicios que otorgó el programa social, periodicidad de entrega y en qué cantidad </w:t>
            </w:r>
          </w:p>
        </w:tc>
        <w:tc>
          <w:tcPr>
            <w:tcW w:w="1357" w:type="dxa"/>
          </w:tcPr>
          <w:p w:rsidR="00FC798C" w:rsidRPr="00536E8E" w:rsidRDefault="00FC798C" w:rsidP="009056FE">
            <w:pPr>
              <w:spacing w:after="0" w:line="240" w:lineRule="auto"/>
              <w:contextualSpacing/>
              <w:jc w:val="both"/>
              <w:rPr>
                <w:rFonts w:ascii="Times New Roman" w:hAnsi="Times New Roman" w:cs="Times New Roman"/>
                <w:sz w:val="20"/>
                <w:szCs w:val="20"/>
              </w:rPr>
            </w:pPr>
          </w:p>
        </w:tc>
        <w:tc>
          <w:tcPr>
            <w:tcW w:w="2324" w:type="dxa"/>
          </w:tcPr>
          <w:p w:rsidR="00FC798C" w:rsidRPr="00536E8E" w:rsidRDefault="00FC798C" w:rsidP="009056FE">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El programa otorgó 700 </w:t>
            </w:r>
            <w:r w:rsidR="004D3746" w:rsidRPr="00536E8E">
              <w:rPr>
                <w:rFonts w:ascii="Times New Roman" w:hAnsi="Times New Roman" w:cs="Times New Roman"/>
                <w:sz w:val="20"/>
                <w:szCs w:val="20"/>
              </w:rPr>
              <w:t>apoyos económicos</w:t>
            </w:r>
            <w:r w:rsidRPr="00536E8E">
              <w:rPr>
                <w:rFonts w:ascii="Times New Roman" w:hAnsi="Times New Roman" w:cs="Times New Roman"/>
                <w:sz w:val="20"/>
                <w:szCs w:val="20"/>
              </w:rPr>
              <w:t xml:space="preserve"> a niñas, niños y jóvenes de la Delegación </w:t>
            </w:r>
            <w:proofErr w:type="spellStart"/>
            <w:r w:rsidRPr="00536E8E">
              <w:rPr>
                <w:rFonts w:ascii="Times New Roman" w:hAnsi="Times New Roman" w:cs="Times New Roman"/>
                <w:sz w:val="20"/>
                <w:szCs w:val="20"/>
              </w:rPr>
              <w:t>Azcapotzalco</w:t>
            </w:r>
            <w:proofErr w:type="spellEnd"/>
            <w:r w:rsidRPr="00536E8E">
              <w:rPr>
                <w:rFonts w:ascii="Times New Roman" w:hAnsi="Times New Roman" w:cs="Times New Roman"/>
                <w:sz w:val="20"/>
                <w:szCs w:val="20"/>
              </w:rPr>
              <w:t xml:space="preserve">, a través de la entrega de $1,200.00 (un mil doscientos pesos 00/100 M.N.) en dos </w:t>
            </w:r>
            <w:proofErr w:type="spellStart"/>
            <w:r w:rsidRPr="00536E8E">
              <w:rPr>
                <w:rFonts w:ascii="Times New Roman" w:hAnsi="Times New Roman" w:cs="Times New Roman"/>
                <w:sz w:val="20"/>
                <w:szCs w:val="20"/>
              </w:rPr>
              <w:t>ministraciones</w:t>
            </w:r>
            <w:proofErr w:type="spellEnd"/>
            <w:r w:rsidRPr="00536E8E">
              <w:rPr>
                <w:rFonts w:ascii="Times New Roman" w:hAnsi="Times New Roman" w:cs="Times New Roman"/>
                <w:sz w:val="20"/>
                <w:szCs w:val="20"/>
              </w:rPr>
              <w:t xml:space="preserve"> trimestrales de $600.00 (seiscientos pesos 00/100 M.N.) </w:t>
            </w:r>
          </w:p>
        </w:tc>
        <w:tc>
          <w:tcPr>
            <w:tcW w:w="2880" w:type="dxa"/>
          </w:tcPr>
          <w:p w:rsidR="00FC798C" w:rsidRPr="00536E8E" w:rsidRDefault="008A0A8A" w:rsidP="009056FE">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El programa social otorgó </w:t>
            </w:r>
            <w:r w:rsidR="00EE1FA8" w:rsidRPr="00536E8E">
              <w:rPr>
                <w:rFonts w:ascii="Times New Roman" w:hAnsi="Times New Roman" w:cs="Times New Roman"/>
                <w:sz w:val="20"/>
                <w:szCs w:val="20"/>
              </w:rPr>
              <w:t>400</w:t>
            </w:r>
            <w:r w:rsidR="004D3746" w:rsidRPr="00536E8E">
              <w:rPr>
                <w:rFonts w:ascii="Times New Roman" w:hAnsi="Times New Roman" w:cs="Times New Roman"/>
                <w:sz w:val="20"/>
                <w:szCs w:val="20"/>
              </w:rPr>
              <w:t xml:space="preserve">apoyoseconómicos </w:t>
            </w:r>
            <w:r w:rsidRPr="00536E8E">
              <w:rPr>
                <w:rFonts w:ascii="Times New Roman" w:hAnsi="Times New Roman" w:cs="Times New Roman"/>
                <w:sz w:val="20"/>
                <w:szCs w:val="20"/>
              </w:rPr>
              <w:t xml:space="preserve">a niñas, niños y jóvenes de la Delegación </w:t>
            </w:r>
            <w:proofErr w:type="spellStart"/>
            <w:r w:rsidRPr="00536E8E">
              <w:rPr>
                <w:rFonts w:ascii="Times New Roman" w:hAnsi="Times New Roman" w:cs="Times New Roman"/>
                <w:sz w:val="20"/>
                <w:szCs w:val="20"/>
              </w:rPr>
              <w:t>Azcapotzalco</w:t>
            </w:r>
            <w:proofErr w:type="spellEnd"/>
            <w:r w:rsidRPr="00536E8E">
              <w:rPr>
                <w:rFonts w:ascii="Times New Roman" w:hAnsi="Times New Roman" w:cs="Times New Roman"/>
                <w:sz w:val="20"/>
                <w:szCs w:val="20"/>
              </w:rPr>
              <w:t>, a través de la entrega de $1,</w:t>
            </w:r>
            <w:r w:rsidR="008B4656" w:rsidRPr="00536E8E">
              <w:rPr>
                <w:rFonts w:ascii="Times New Roman" w:hAnsi="Times New Roman" w:cs="Times New Roman"/>
                <w:sz w:val="20"/>
                <w:szCs w:val="20"/>
              </w:rPr>
              <w:t>65</w:t>
            </w:r>
            <w:r w:rsidRPr="00536E8E">
              <w:rPr>
                <w:rFonts w:ascii="Times New Roman" w:hAnsi="Times New Roman" w:cs="Times New Roman"/>
                <w:sz w:val="20"/>
                <w:szCs w:val="20"/>
              </w:rPr>
              <w:t xml:space="preserve">0.00 (un mil </w:t>
            </w:r>
            <w:r w:rsidR="008B4656" w:rsidRPr="00536E8E">
              <w:rPr>
                <w:rFonts w:ascii="Times New Roman" w:hAnsi="Times New Roman" w:cs="Times New Roman"/>
                <w:sz w:val="20"/>
                <w:szCs w:val="20"/>
              </w:rPr>
              <w:t>seiscientos cincuenta</w:t>
            </w:r>
            <w:r w:rsidRPr="00536E8E">
              <w:rPr>
                <w:rFonts w:ascii="Times New Roman" w:hAnsi="Times New Roman" w:cs="Times New Roman"/>
                <w:sz w:val="20"/>
                <w:szCs w:val="20"/>
              </w:rPr>
              <w:t xml:space="preserve"> pesos 00/100 M.N.) en </w:t>
            </w:r>
            <w:r w:rsidR="008B4656" w:rsidRPr="00536E8E">
              <w:rPr>
                <w:rFonts w:ascii="Times New Roman" w:hAnsi="Times New Roman" w:cs="Times New Roman"/>
                <w:sz w:val="20"/>
                <w:szCs w:val="20"/>
              </w:rPr>
              <w:t xml:space="preserve">tres </w:t>
            </w:r>
            <w:proofErr w:type="spellStart"/>
            <w:r w:rsidR="008B4656" w:rsidRPr="00536E8E">
              <w:rPr>
                <w:rFonts w:ascii="Times New Roman" w:hAnsi="Times New Roman" w:cs="Times New Roman"/>
                <w:sz w:val="20"/>
                <w:szCs w:val="20"/>
              </w:rPr>
              <w:t>m</w:t>
            </w:r>
            <w:r w:rsidRPr="00536E8E">
              <w:rPr>
                <w:rFonts w:ascii="Times New Roman" w:hAnsi="Times New Roman" w:cs="Times New Roman"/>
                <w:sz w:val="20"/>
                <w:szCs w:val="20"/>
              </w:rPr>
              <w:t>inistraciones</w:t>
            </w:r>
            <w:proofErr w:type="spellEnd"/>
            <w:r w:rsidR="008B4656" w:rsidRPr="00536E8E">
              <w:rPr>
                <w:rFonts w:ascii="Times New Roman" w:hAnsi="Times New Roman" w:cs="Times New Roman"/>
                <w:sz w:val="20"/>
                <w:szCs w:val="20"/>
              </w:rPr>
              <w:t xml:space="preserve"> durante el ejercicio fiscal 2017.</w:t>
            </w:r>
          </w:p>
        </w:tc>
        <w:tc>
          <w:tcPr>
            <w:tcW w:w="1884" w:type="dxa"/>
          </w:tcPr>
          <w:p w:rsidR="00FC798C" w:rsidRPr="00536E8E" w:rsidRDefault="00FC798C" w:rsidP="009056FE">
            <w:pPr>
              <w:spacing w:after="0" w:line="240" w:lineRule="auto"/>
              <w:contextualSpacing/>
              <w:jc w:val="both"/>
              <w:rPr>
                <w:rFonts w:ascii="Times New Roman" w:hAnsi="Times New Roman" w:cs="Times New Roman"/>
                <w:sz w:val="20"/>
                <w:szCs w:val="20"/>
              </w:rPr>
            </w:pPr>
          </w:p>
        </w:tc>
      </w:tr>
      <w:tr w:rsidR="00FC798C" w:rsidRPr="00536E8E" w:rsidTr="00100B18">
        <w:tc>
          <w:tcPr>
            <w:tcW w:w="1620" w:type="dxa"/>
          </w:tcPr>
          <w:p w:rsidR="00FC798C" w:rsidRPr="00536E8E" w:rsidRDefault="00FC798C" w:rsidP="008049BE">
            <w:pPr>
              <w:pStyle w:val="Default"/>
              <w:contextualSpacing/>
              <w:jc w:val="both"/>
              <w:rPr>
                <w:sz w:val="20"/>
                <w:szCs w:val="20"/>
              </w:rPr>
            </w:pPr>
            <w:r w:rsidRPr="00536E8E">
              <w:rPr>
                <w:color w:val="auto"/>
                <w:sz w:val="20"/>
                <w:szCs w:val="20"/>
                <w:lang w:val="es-ES_tradnl"/>
              </w:rPr>
              <w:t xml:space="preserve">Presupuesto del Programa Social </w:t>
            </w:r>
          </w:p>
        </w:tc>
        <w:tc>
          <w:tcPr>
            <w:tcW w:w="1357" w:type="dxa"/>
          </w:tcPr>
          <w:p w:rsidR="00FC798C" w:rsidRPr="00536E8E" w:rsidRDefault="00FC798C" w:rsidP="009056FE">
            <w:pPr>
              <w:spacing w:after="0" w:line="240" w:lineRule="auto"/>
              <w:contextualSpacing/>
              <w:jc w:val="both"/>
              <w:rPr>
                <w:rFonts w:ascii="Times New Roman" w:hAnsi="Times New Roman" w:cs="Times New Roman"/>
                <w:sz w:val="20"/>
                <w:szCs w:val="20"/>
              </w:rPr>
            </w:pPr>
          </w:p>
        </w:tc>
        <w:tc>
          <w:tcPr>
            <w:tcW w:w="2324" w:type="dxa"/>
          </w:tcPr>
          <w:p w:rsidR="00FC798C" w:rsidRPr="00536E8E" w:rsidRDefault="00EE1FA8" w:rsidP="009056FE">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Monto Total Autorizado. </w:t>
            </w:r>
            <w:r w:rsidR="008B4656" w:rsidRPr="00536E8E">
              <w:rPr>
                <w:rFonts w:ascii="Times New Roman" w:hAnsi="Times New Roman" w:cs="Times New Roman"/>
                <w:sz w:val="20"/>
                <w:szCs w:val="20"/>
              </w:rPr>
              <w:t>$840,000.00 (ochocientos cuarenta mil pesos 00/100 M.N.</w:t>
            </w:r>
            <w:r w:rsidRPr="00536E8E">
              <w:rPr>
                <w:rFonts w:ascii="Times New Roman" w:hAnsi="Times New Roman" w:cs="Times New Roman"/>
                <w:sz w:val="20"/>
                <w:szCs w:val="20"/>
              </w:rPr>
              <w:t xml:space="preserve"> con cargo a la partida 4419 “Otras Ayudas Sociales a Personas”</w:t>
            </w:r>
          </w:p>
        </w:tc>
        <w:tc>
          <w:tcPr>
            <w:tcW w:w="2880" w:type="dxa"/>
          </w:tcPr>
          <w:p w:rsidR="00FC798C" w:rsidRPr="00536E8E" w:rsidRDefault="00EE1FA8" w:rsidP="009056FE">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b/>
                <w:bCs/>
                <w:sz w:val="20"/>
                <w:szCs w:val="20"/>
              </w:rPr>
              <w:t xml:space="preserve">Monto total autorizado: </w:t>
            </w:r>
            <w:r w:rsidRPr="00536E8E">
              <w:rPr>
                <w:rFonts w:ascii="Times New Roman" w:hAnsi="Times New Roman" w:cs="Times New Roman"/>
                <w:sz w:val="20"/>
                <w:szCs w:val="20"/>
              </w:rPr>
              <w:t>$660,000.00 (seiscientos sesenta mil pesos 00/100 M. N.), con cargo a la partida 4419 “Otras Ayudas Sociales a Personas”</w:t>
            </w:r>
          </w:p>
        </w:tc>
        <w:tc>
          <w:tcPr>
            <w:tcW w:w="1884" w:type="dxa"/>
          </w:tcPr>
          <w:p w:rsidR="00FC798C" w:rsidRPr="00536E8E" w:rsidRDefault="00EE1FA8" w:rsidP="009056FE">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Se ajustó dicho presupuesto debido a las reducciones presentadas durante el ejercicio fiscal 2017</w:t>
            </w:r>
          </w:p>
        </w:tc>
      </w:tr>
      <w:tr w:rsidR="00FC798C" w:rsidRPr="00536E8E" w:rsidTr="00100B18">
        <w:tc>
          <w:tcPr>
            <w:tcW w:w="1620" w:type="dxa"/>
          </w:tcPr>
          <w:p w:rsidR="00FC798C" w:rsidRPr="00536E8E" w:rsidRDefault="00FC798C" w:rsidP="008049BE">
            <w:pPr>
              <w:pStyle w:val="Default"/>
              <w:contextualSpacing/>
              <w:jc w:val="both"/>
              <w:rPr>
                <w:sz w:val="20"/>
                <w:szCs w:val="20"/>
              </w:rPr>
            </w:pPr>
            <w:r w:rsidRPr="00536E8E">
              <w:rPr>
                <w:color w:val="auto"/>
                <w:sz w:val="20"/>
                <w:szCs w:val="20"/>
                <w:lang w:val="es-ES_tradnl"/>
              </w:rPr>
              <w:t>Cobertura Geográfica del Programa Social</w:t>
            </w:r>
          </w:p>
        </w:tc>
        <w:tc>
          <w:tcPr>
            <w:tcW w:w="1357" w:type="dxa"/>
          </w:tcPr>
          <w:p w:rsidR="00FC798C" w:rsidRPr="00536E8E" w:rsidRDefault="00FC798C" w:rsidP="009056FE">
            <w:pPr>
              <w:spacing w:after="0" w:line="240" w:lineRule="auto"/>
              <w:contextualSpacing/>
              <w:jc w:val="both"/>
              <w:rPr>
                <w:rFonts w:ascii="Times New Roman" w:hAnsi="Times New Roman" w:cs="Times New Roman"/>
                <w:sz w:val="20"/>
                <w:szCs w:val="20"/>
              </w:rPr>
            </w:pPr>
          </w:p>
        </w:tc>
        <w:tc>
          <w:tcPr>
            <w:tcW w:w="2324" w:type="dxa"/>
          </w:tcPr>
          <w:p w:rsidR="00FC798C" w:rsidRPr="00536E8E" w:rsidRDefault="00EE1FA8" w:rsidP="009056FE">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Cobertura en las 111 Unidades Territoriales de la Delegación </w:t>
            </w:r>
            <w:proofErr w:type="spellStart"/>
            <w:r w:rsidRPr="00536E8E">
              <w:rPr>
                <w:rFonts w:ascii="Times New Roman" w:hAnsi="Times New Roman" w:cs="Times New Roman"/>
                <w:sz w:val="20"/>
                <w:szCs w:val="20"/>
              </w:rPr>
              <w:t>Azcapotzalco</w:t>
            </w:r>
            <w:proofErr w:type="spellEnd"/>
            <w:r w:rsidRPr="00536E8E">
              <w:rPr>
                <w:rFonts w:ascii="Times New Roman" w:hAnsi="Times New Roman" w:cs="Times New Roman"/>
                <w:sz w:val="20"/>
                <w:szCs w:val="20"/>
              </w:rPr>
              <w:t>.</w:t>
            </w:r>
          </w:p>
        </w:tc>
        <w:tc>
          <w:tcPr>
            <w:tcW w:w="2880" w:type="dxa"/>
          </w:tcPr>
          <w:p w:rsidR="00FC798C" w:rsidRPr="00536E8E" w:rsidRDefault="00FC798C" w:rsidP="009056FE">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Cobertura en las 111 Unidades Territoriales de la Delegación </w:t>
            </w:r>
            <w:proofErr w:type="spellStart"/>
            <w:r w:rsidRPr="00536E8E">
              <w:rPr>
                <w:rFonts w:ascii="Times New Roman" w:hAnsi="Times New Roman" w:cs="Times New Roman"/>
                <w:sz w:val="20"/>
                <w:szCs w:val="20"/>
              </w:rPr>
              <w:t>Azcapotzalco</w:t>
            </w:r>
            <w:proofErr w:type="spellEnd"/>
            <w:r w:rsidRPr="00536E8E">
              <w:rPr>
                <w:rFonts w:ascii="Times New Roman" w:hAnsi="Times New Roman" w:cs="Times New Roman"/>
                <w:sz w:val="20"/>
                <w:szCs w:val="20"/>
              </w:rPr>
              <w:t>.</w:t>
            </w:r>
          </w:p>
        </w:tc>
        <w:tc>
          <w:tcPr>
            <w:tcW w:w="1884" w:type="dxa"/>
          </w:tcPr>
          <w:p w:rsidR="00FC798C" w:rsidRPr="00536E8E" w:rsidRDefault="00FC798C" w:rsidP="009056FE">
            <w:pPr>
              <w:spacing w:after="0" w:line="240" w:lineRule="auto"/>
              <w:contextualSpacing/>
              <w:jc w:val="both"/>
              <w:rPr>
                <w:rFonts w:ascii="Times New Roman" w:hAnsi="Times New Roman" w:cs="Times New Roman"/>
                <w:sz w:val="20"/>
                <w:szCs w:val="20"/>
              </w:rPr>
            </w:pPr>
          </w:p>
        </w:tc>
      </w:tr>
    </w:tbl>
    <w:p w:rsidR="00100B18" w:rsidRPr="00536E8E" w:rsidRDefault="00100B18" w:rsidP="004D3746">
      <w:pPr>
        <w:spacing w:after="0" w:line="276" w:lineRule="auto"/>
        <w:contextualSpacing/>
        <w:jc w:val="both"/>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45"/>
        <w:gridCol w:w="4820"/>
      </w:tblGrid>
      <w:tr w:rsidR="00505C0A" w:rsidRPr="00536E8E" w:rsidTr="009056FE">
        <w:tc>
          <w:tcPr>
            <w:tcW w:w="5245" w:type="dxa"/>
          </w:tcPr>
          <w:p w:rsidR="00505C0A" w:rsidRPr="00536E8E" w:rsidRDefault="00505C0A" w:rsidP="008049BE">
            <w:pPr>
              <w:pStyle w:val="Default"/>
              <w:spacing w:line="276" w:lineRule="auto"/>
              <w:contextualSpacing/>
              <w:jc w:val="both"/>
              <w:rPr>
                <w:sz w:val="20"/>
                <w:szCs w:val="20"/>
              </w:rPr>
            </w:pPr>
            <w:r w:rsidRPr="00536E8E">
              <w:rPr>
                <w:b/>
                <w:bCs/>
                <w:color w:val="auto"/>
                <w:sz w:val="20"/>
                <w:szCs w:val="20"/>
                <w:lang w:val="es-ES_tradnl"/>
              </w:rPr>
              <w:t xml:space="preserve">Aspecto del </w:t>
            </w:r>
            <w:r w:rsidR="00230030" w:rsidRPr="00536E8E">
              <w:rPr>
                <w:b/>
                <w:bCs/>
                <w:color w:val="auto"/>
                <w:sz w:val="20"/>
                <w:szCs w:val="20"/>
                <w:lang w:val="es-ES_tradnl"/>
              </w:rPr>
              <w:t>Programa</w:t>
            </w:r>
            <w:r w:rsidRPr="00536E8E">
              <w:rPr>
                <w:b/>
                <w:bCs/>
                <w:color w:val="auto"/>
                <w:sz w:val="20"/>
                <w:szCs w:val="20"/>
                <w:lang w:val="es-ES_tradnl"/>
              </w:rPr>
              <w:t xml:space="preserve"> Social </w:t>
            </w:r>
          </w:p>
        </w:tc>
        <w:tc>
          <w:tcPr>
            <w:tcW w:w="4820" w:type="dxa"/>
          </w:tcPr>
          <w:p w:rsidR="00505C0A" w:rsidRPr="00536E8E" w:rsidRDefault="00505C0A" w:rsidP="008049BE">
            <w:pPr>
              <w:pStyle w:val="Default"/>
              <w:spacing w:line="276" w:lineRule="auto"/>
              <w:contextualSpacing/>
              <w:jc w:val="both"/>
              <w:rPr>
                <w:sz w:val="20"/>
                <w:szCs w:val="20"/>
              </w:rPr>
            </w:pPr>
            <w:r w:rsidRPr="00536E8E">
              <w:rPr>
                <w:b/>
                <w:bCs/>
                <w:color w:val="auto"/>
                <w:sz w:val="20"/>
                <w:szCs w:val="20"/>
                <w:lang w:val="es-ES_tradnl"/>
              </w:rPr>
              <w:t xml:space="preserve">Descripción </w:t>
            </w:r>
          </w:p>
        </w:tc>
      </w:tr>
      <w:tr w:rsidR="00505C0A" w:rsidRPr="00536E8E" w:rsidTr="009056FE">
        <w:tc>
          <w:tcPr>
            <w:tcW w:w="5245" w:type="dxa"/>
          </w:tcPr>
          <w:p w:rsidR="00505C0A" w:rsidRPr="00536E8E" w:rsidRDefault="00505C0A" w:rsidP="00230030">
            <w:pPr>
              <w:pStyle w:val="Default"/>
              <w:spacing w:line="276" w:lineRule="auto"/>
              <w:contextualSpacing/>
              <w:jc w:val="both"/>
              <w:rPr>
                <w:sz w:val="20"/>
                <w:szCs w:val="20"/>
              </w:rPr>
            </w:pPr>
            <w:r w:rsidRPr="00536E8E">
              <w:rPr>
                <w:color w:val="auto"/>
                <w:sz w:val="20"/>
                <w:szCs w:val="20"/>
                <w:lang w:val="es-ES_tradnl"/>
              </w:rPr>
              <w:t xml:space="preserve">Año de Creación </w:t>
            </w:r>
          </w:p>
        </w:tc>
        <w:tc>
          <w:tcPr>
            <w:tcW w:w="4820" w:type="dxa"/>
          </w:tcPr>
          <w:p w:rsidR="00505C0A" w:rsidRPr="00536E8E" w:rsidRDefault="00C208FA"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201</w:t>
            </w:r>
            <w:r w:rsidR="00EE1FA8" w:rsidRPr="00536E8E">
              <w:rPr>
                <w:rFonts w:ascii="Times New Roman" w:hAnsi="Times New Roman" w:cs="Times New Roman"/>
                <w:sz w:val="20"/>
                <w:szCs w:val="20"/>
              </w:rPr>
              <w:t>6</w:t>
            </w:r>
          </w:p>
        </w:tc>
      </w:tr>
      <w:tr w:rsidR="00505C0A" w:rsidRPr="00536E8E" w:rsidTr="009056FE">
        <w:tc>
          <w:tcPr>
            <w:tcW w:w="5245" w:type="dxa"/>
          </w:tcPr>
          <w:p w:rsidR="00505C0A" w:rsidRPr="00536E8E" w:rsidRDefault="00505C0A" w:rsidP="00230030">
            <w:pPr>
              <w:pStyle w:val="Default"/>
              <w:spacing w:line="276" w:lineRule="auto"/>
              <w:contextualSpacing/>
              <w:jc w:val="both"/>
              <w:rPr>
                <w:sz w:val="20"/>
                <w:szCs w:val="20"/>
              </w:rPr>
            </w:pPr>
            <w:r w:rsidRPr="00536E8E">
              <w:rPr>
                <w:color w:val="auto"/>
                <w:sz w:val="20"/>
                <w:szCs w:val="20"/>
                <w:lang w:val="es-ES_tradnl"/>
              </w:rPr>
              <w:t xml:space="preserve">Alineación con el Programa General de Desarrollo del Distrito Federal 2013-2018 </w:t>
            </w:r>
          </w:p>
        </w:tc>
        <w:tc>
          <w:tcPr>
            <w:tcW w:w="4820" w:type="dxa"/>
          </w:tcPr>
          <w:p w:rsidR="00505C0A" w:rsidRPr="00536E8E" w:rsidRDefault="00C20853" w:rsidP="00230030">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Eje Programático: Equidad e Inclusión Social para el Desarrollo Humano problemáticas: 6) la inseguridad alimentaria y la malnutrición</w:t>
            </w:r>
            <w:r w:rsidR="00230030">
              <w:rPr>
                <w:rFonts w:ascii="Times New Roman" w:hAnsi="Times New Roman" w:cs="Times New Roman"/>
                <w:sz w:val="20"/>
                <w:szCs w:val="20"/>
              </w:rPr>
              <w:t>.</w:t>
            </w:r>
          </w:p>
        </w:tc>
      </w:tr>
      <w:tr w:rsidR="00230030" w:rsidRPr="00536E8E" w:rsidTr="009056FE">
        <w:tc>
          <w:tcPr>
            <w:tcW w:w="5245" w:type="dxa"/>
          </w:tcPr>
          <w:p w:rsidR="00230030" w:rsidRPr="00536E8E" w:rsidRDefault="00230030" w:rsidP="00230030">
            <w:pPr>
              <w:pStyle w:val="Default"/>
              <w:spacing w:line="276" w:lineRule="auto"/>
              <w:contextualSpacing/>
              <w:jc w:val="both"/>
              <w:rPr>
                <w:color w:val="auto"/>
                <w:sz w:val="20"/>
                <w:szCs w:val="20"/>
                <w:lang w:val="es-ES_tradnl"/>
              </w:rPr>
            </w:pPr>
          </w:p>
        </w:tc>
        <w:tc>
          <w:tcPr>
            <w:tcW w:w="4820" w:type="dxa"/>
          </w:tcPr>
          <w:p w:rsidR="00230030" w:rsidRPr="00536E8E" w:rsidRDefault="00230030" w:rsidP="00230030">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Objetivo 5: Reducir el sedentarismo físico en la población del Distrito Federal.</w:t>
            </w:r>
          </w:p>
        </w:tc>
      </w:tr>
      <w:tr w:rsidR="00230030" w:rsidRPr="00536E8E" w:rsidTr="009056FE">
        <w:tc>
          <w:tcPr>
            <w:tcW w:w="5245" w:type="dxa"/>
          </w:tcPr>
          <w:p w:rsidR="00230030" w:rsidRPr="00536E8E" w:rsidRDefault="00230030" w:rsidP="00230030">
            <w:pPr>
              <w:pStyle w:val="Default"/>
              <w:spacing w:line="276" w:lineRule="auto"/>
              <w:contextualSpacing/>
              <w:jc w:val="both"/>
              <w:rPr>
                <w:color w:val="auto"/>
                <w:sz w:val="20"/>
                <w:szCs w:val="20"/>
                <w:lang w:val="es-ES_tradnl"/>
              </w:rPr>
            </w:pPr>
          </w:p>
        </w:tc>
        <w:tc>
          <w:tcPr>
            <w:tcW w:w="4820" w:type="dxa"/>
          </w:tcPr>
          <w:p w:rsidR="00230030" w:rsidRPr="00536E8E" w:rsidRDefault="00230030" w:rsidP="00230030">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Meta 1: Aumentar el tiempo que destinan las y los habitantes del Distrito Federal, especialmente las niñas, niños y adolescentes, a las actividades físicas, recreativas y deportivas.</w:t>
            </w:r>
          </w:p>
        </w:tc>
      </w:tr>
      <w:tr w:rsidR="00230030" w:rsidRPr="00536E8E" w:rsidTr="009056FE">
        <w:tc>
          <w:tcPr>
            <w:tcW w:w="5245" w:type="dxa"/>
          </w:tcPr>
          <w:p w:rsidR="00230030" w:rsidRPr="00536E8E" w:rsidRDefault="00230030" w:rsidP="00230030">
            <w:pPr>
              <w:pStyle w:val="Default"/>
              <w:spacing w:line="276" w:lineRule="auto"/>
              <w:contextualSpacing/>
              <w:jc w:val="both"/>
              <w:rPr>
                <w:color w:val="auto"/>
                <w:sz w:val="20"/>
                <w:szCs w:val="20"/>
                <w:lang w:val="es-ES_tradnl"/>
              </w:rPr>
            </w:pPr>
          </w:p>
        </w:tc>
        <w:tc>
          <w:tcPr>
            <w:tcW w:w="4820" w:type="dxa"/>
          </w:tcPr>
          <w:p w:rsidR="00230030" w:rsidRPr="00536E8E" w:rsidRDefault="00230030"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Línea de acción 2: Promover el conocimiento de los beneficios de la cultura física y el deporte</w:t>
            </w:r>
          </w:p>
        </w:tc>
      </w:tr>
      <w:tr w:rsidR="00505C0A" w:rsidRPr="00536E8E" w:rsidTr="009056FE">
        <w:tc>
          <w:tcPr>
            <w:tcW w:w="5245" w:type="dxa"/>
          </w:tcPr>
          <w:p w:rsidR="00505C0A" w:rsidRPr="00536E8E" w:rsidRDefault="00505C0A" w:rsidP="00230030">
            <w:pPr>
              <w:tabs>
                <w:tab w:val="left" w:pos="1074"/>
              </w:tabs>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Alineación con Programas Sectoriales, Especiales, Institucionales o Delegacionales (según sea el caso) </w:t>
            </w:r>
          </w:p>
        </w:tc>
        <w:tc>
          <w:tcPr>
            <w:tcW w:w="4820" w:type="dxa"/>
          </w:tcPr>
          <w:p w:rsidR="00505C0A" w:rsidRPr="00536E8E" w:rsidRDefault="00C20853"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En relación al Programa  Ciudadano de la Delegación </w:t>
            </w:r>
            <w:proofErr w:type="spellStart"/>
            <w:r w:rsidRPr="00536E8E">
              <w:rPr>
                <w:rFonts w:ascii="Times New Roman" w:hAnsi="Times New Roman" w:cs="Times New Roman"/>
                <w:sz w:val="20"/>
                <w:szCs w:val="20"/>
              </w:rPr>
              <w:t>Azcapotzalco</w:t>
            </w:r>
            <w:proofErr w:type="spellEnd"/>
            <w:r w:rsidRPr="00536E8E">
              <w:rPr>
                <w:rFonts w:ascii="Times New Roman" w:hAnsi="Times New Roman" w:cs="Times New Roman"/>
                <w:sz w:val="20"/>
                <w:szCs w:val="20"/>
              </w:rPr>
              <w:t>, éste contempla, en sus 43 puntos, específicamente en el punto número 19, el cual menciona ampliar espacios deportivos para los jóvenes. Fomentar el deporte con torneos en Unidades Habitacionales y Colonias, Carreras, Maratones, Caminatas, y pugnar para revertir la privatización de los deportivos y los espacios públicos.</w:t>
            </w:r>
          </w:p>
        </w:tc>
      </w:tr>
      <w:tr w:rsidR="00505C0A" w:rsidRPr="00536E8E" w:rsidTr="009056FE">
        <w:trPr>
          <w:trHeight w:val="878"/>
        </w:trPr>
        <w:tc>
          <w:tcPr>
            <w:tcW w:w="5245" w:type="dxa"/>
          </w:tcPr>
          <w:p w:rsidR="00505C0A" w:rsidRPr="00536E8E" w:rsidRDefault="00505C0A" w:rsidP="00230030">
            <w:pPr>
              <w:pStyle w:val="Default"/>
              <w:spacing w:line="276" w:lineRule="auto"/>
              <w:contextualSpacing/>
              <w:jc w:val="both"/>
              <w:rPr>
                <w:sz w:val="20"/>
                <w:szCs w:val="20"/>
              </w:rPr>
            </w:pPr>
            <w:r w:rsidRPr="00536E8E">
              <w:rPr>
                <w:color w:val="auto"/>
                <w:sz w:val="20"/>
                <w:szCs w:val="20"/>
                <w:lang w:val="es-ES_tradnl"/>
              </w:rPr>
              <w:t xml:space="preserve">Modificaciones en el nombre, los objetivos, los bienes y/o servicios que otorga o no vigencia en 2018 </w:t>
            </w:r>
          </w:p>
        </w:tc>
        <w:tc>
          <w:tcPr>
            <w:tcW w:w="4820" w:type="dxa"/>
          </w:tcPr>
          <w:p w:rsidR="00505C0A" w:rsidRPr="00536E8E" w:rsidRDefault="00C902E5"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No se ha dado modificación alguna en el nombre, los objetivos, los bienes y/o servicios que otorga o no vigencia en 2018.</w:t>
            </w:r>
          </w:p>
        </w:tc>
      </w:tr>
    </w:tbl>
    <w:p w:rsidR="004D3746" w:rsidRPr="00536E8E" w:rsidRDefault="004D3746" w:rsidP="0029336A">
      <w:pPr>
        <w:pStyle w:val="Default"/>
        <w:contextualSpacing/>
        <w:jc w:val="both"/>
        <w:rPr>
          <w:b/>
          <w:bCs/>
          <w:color w:val="auto"/>
          <w:sz w:val="20"/>
          <w:szCs w:val="20"/>
          <w:lang w:val="es-ES_tradnl"/>
        </w:rPr>
      </w:pPr>
    </w:p>
    <w:p w:rsidR="00505C0A" w:rsidRPr="00536E8E" w:rsidRDefault="00505C0A" w:rsidP="0029336A">
      <w:pPr>
        <w:pStyle w:val="Default"/>
        <w:contextualSpacing/>
        <w:jc w:val="both"/>
        <w:rPr>
          <w:b/>
          <w:bCs/>
          <w:color w:val="auto"/>
          <w:sz w:val="20"/>
          <w:szCs w:val="20"/>
          <w:lang w:val="es-ES_tradnl"/>
        </w:rPr>
      </w:pPr>
      <w:r w:rsidRPr="00536E8E">
        <w:rPr>
          <w:b/>
          <w:bCs/>
          <w:color w:val="auto"/>
          <w:sz w:val="20"/>
          <w:szCs w:val="20"/>
          <w:lang w:val="es-ES_tradnl"/>
        </w:rPr>
        <w:t xml:space="preserve">II. METODOLOGÍA DE LA EVALUACIÓN INTERNA </w:t>
      </w:r>
    </w:p>
    <w:p w:rsidR="00D033AA" w:rsidRPr="00536E8E" w:rsidRDefault="00505C0A" w:rsidP="0029336A">
      <w:pPr>
        <w:pStyle w:val="Default"/>
        <w:contextualSpacing/>
        <w:jc w:val="both"/>
        <w:outlineLvl w:val="0"/>
        <w:rPr>
          <w:color w:val="auto"/>
          <w:sz w:val="20"/>
          <w:szCs w:val="20"/>
          <w:lang w:val="es-ES_tradnl"/>
        </w:rPr>
      </w:pPr>
      <w:r w:rsidRPr="00536E8E">
        <w:rPr>
          <w:b/>
          <w:bCs/>
          <w:color w:val="auto"/>
          <w:sz w:val="20"/>
          <w:szCs w:val="20"/>
          <w:lang w:val="es-ES_tradnl"/>
        </w:rPr>
        <w:t xml:space="preserve">II.1. Área Encargada de la Evaluación Interna </w:t>
      </w:r>
    </w:p>
    <w:p w:rsidR="00D0052D" w:rsidRPr="00536E8E" w:rsidRDefault="00D0052D" w:rsidP="0029336A">
      <w:pPr>
        <w:spacing w:after="0" w:line="240" w:lineRule="auto"/>
        <w:contextualSpacing/>
        <w:jc w:val="both"/>
        <w:rPr>
          <w:rFonts w:ascii="Times New Roman" w:hAnsi="Times New Roman" w:cs="Times New Roman"/>
          <w:sz w:val="20"/>
          <w:szCs w:val="20"/>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11"/>
        <w:gridCol w:w="1257"/>
        <w:gridCol w:w="851"/>
        <w:gridCol w:w="812"/>
        <w:gridCol w:w="1314"/>
        <w:gridCol w:w="2207"/>
        <w:gridCol w:w="1296"/>
        <w:gridCol w:w="1332"/>
      </w:tblGrid>
      <w:tr w:rsidR="00505C0A" w:rsidRPr="00536E8E" w:rsidTr="009056FE">
        <w:trPr>
          <w:trHeight w:val="663"/>
        </w:trPr>
        <w:tc>
          <w:tcPr>
            <w:tcW w:w="1011" w:type="dxa"/>
          </w:tcPr>
          <w:p w:rsidR="00505C0A" w:rsidRPr="009056FE" w:rsidRDefault="00505C0A" w:rsidP="009056FE">
            <w:pPr>
              <w:pStyle w:val="Default"/>
              <w:spacing w:line="276" w:lineRule="auto"/>
              <w:contextualSpacing/>
              <w:jc w:val="center"/>
              <w:rPr>
                <w:b/>
                <w:color w:val="auto"/>
                <w:sz w:val="20"/>
                <w:szCs w:val="20"/>
                <w:lang w:val="es-ES_tradnl"/>
              </w:rPr>
            </w:pPr>
            <w:r w:rsidRPr="009056FE">
              <w:rPr>
                <w:b/>
                <w:color w:val="auto"/>
                <w:sz w:val="20"/>
                <w:szCs w:val="20"/>
                <w:lang w:val="es-ES_tradnl"/>
              </w:rPr>
              <w:t>Evaluación Interna</w:t>
            </w:r>
          </w:p>
        </w:tc>
        <w:tc>
          <w:tcPr>
            <w:tcW w:w="1257" w:type="dxa"/>
          </w:tcPr>
          <w:p w:rsidR="00505C0A" w:rsidRPr="00536E8E" w:rsidRDefault="00505C0A" w:rsidP="009056FE">
            <w:pPr>
              <w:pStyle w:val="Default"/>
              <w:spacing w:line="276" w:lineRule="auto"/>
              <w:contextualSpacing/>
              <w:jc w:val="center"/>
              <w:rPr>
                <w:sz w:val="20"/>
                <w:szCs w:val="20"/>
              </w:rPr>
            </w:pPr>
            <w:r w:rsidRPr="00536E8E">
              <w:rPr>
                <w:b/>
                <w:bCs/>
                <w:color w:val="auto"/>
                <w:sz w:val="20"/>
                <w:szCs w:val="20"/>
                <w:lang w:val="es-ES_tradnl"/>
              </w:rPr>
              <w:t>Puesto</w:t>
            </w:r>
          </w:p>
        </w:tc>
        <w:tc>
          <w:tcPr>
            <w:tcW w:w="851" w:type="dxa"/>
          </w:tcPr>
          <w:p w:rsidR="00505C0A" w:rsidRPr="00536E8E" w:rsidRDefault="00505C0A" w:rsidP="009056FE">
            <w:pPr>
              <w:pStyle w:val="Default"/>
              <w:spacing w:line="276" w:lineRule="auto"/>
              <w:contextualSpacing/>
              <w:jc w:val="center"/>
              <w:rPr>
                <w:sz w:val="20"/>
                <w:szCs w:val="20"/>
              </w:rPr>
            </w:pPr>
            <w:r w:rsidRPr="00536E8E">
              <w:rPr>
                <w:b/>
                <w:bCs/>
                <w:color w:val="auto"/>
                <w:sz w:val="20"/>
                <w:szCs w:val="20"/>
                <w:lang w:val="es-ES_tradnl"/>
              </w:rPr>
              <w:t>Sexo</w:t>
            </w:r>
          </w:p>
        </w:tc>
        <w:tc>
          <w:tcPr>
            <w:tcW w:w="812" w:type="dxa"/>
          </w:tcPr>
          <w:p w:rsidR="00505C0A" w:rsidRPr="00536E8E" w:rsidRDefault="00505C0A" w:rsidP="009056FE">
            <w:pPr>
              <w:pStyle w:val="Default"/>
              <w:spacing w:line="276" w:lineRule="auto"/>
              <w:contextualSpacing/>
              <w:jc w:val="center"/>
              <w:rPr>
                <w:sz w:val="20"/>
                <w:szCs w:val="20"/>
              </w:rPr>
            </w:pPr>
            <w:r w:rsidRPr="00536E8E">
              <w:rPr>
                <w:b/>
                <w:bCs/>
                <w:color w:val="auto"/>
                <w:sz w:val="20"/>
                <w:szCs w:val="20"/>
                <w:lang w:val="es-ES_tradnl"/>
              </w:rPr>
              <w:t>Edad</w:t>
            </w:r>
          </w:p>
        </w:tc>
        <w:tc>
          <w:tcPr>
            <w:tcW w:w="1314" w:type="dxa"/>
          </w:tcPr>
          <w:p w:rsidR="00505C0A" w:rsidRPr="00536E8E" w:rsidRDefault="00505C0A" w:rsidP="009056FE">
            <w:pPr>
              <w:pStyle w:val="Default"/>
              <w:spacing w:line="276" w:lineRule="auto"/>
              <w:contextualSpacing/>
              <w:jc w:val="center"/>
              <w:rPr>
                <w:sz w:val="20"/>
                <w:szCs w:val="20"/>
              </w:rPr>
            </w:pPr>
            <w:r w:rsidRPr="00536E8E">
              <w:rPr>
                <w:b/>
                <w:bCs/>
                <w:color w:val="auto"/>
                <w:sz w:val="20"/>
                <w:szCs w:val="20"/>
                <w:lang w:val="es-ES_tradnl"/>
              </w:rPr>
              <w:t>Formación profesional</w:t>
            </w:r>
          </w:p>
        </w:tc>
        <w:tc>
          <w:tcPr>
            <w:tcW w:w="2207" w:type="dxa"/>
          </w:tcPr>
          <w:p w:rsidR="00505C0A" w:rsidRPr="00536E8E" w:rsidRDefault="00505C0A" w:rsidP="009056FE">
            <w:pPr>
              <w:pStyle w:val="Default"/>
              <w:spacing w:line="276" w:lineRule="auto"/>
              <w:contextualSpacing/>
              <w:jc w:val="center"/>
              <w:rPr>
                <w:sz w:val="20"/>
                <w:szCs w:val="20"/>
              </w:rPr>
            </w:pPr>
            <w:r w:rsidRPr="00536E8E">
              <w:rPr>
                <w:b/>
                <w:bCs/>
                <w:color w:val="auto"/>
                <w:sz w:val="20"/>
                <w:szCs w:val="20"/>
                <w:lang w:val="es-ES_tradnl"/>
              </w:rPr>
              <w:t>Funciones</w:t>
            </w:r>
          </w:p>
        </w:tc>
        <w:tc>
          <w:tcPr>
            <w:tcW w:w="1296" w:type="dxa"/>
          </w:tcPr>
          <w:p w:rsidR="00505C0A" w:rsidRPr="00536E8E" w:rsidRDefault="00505C0A" w:rsidP="009056FE">
            <w:pPr>
              <w:pStyle w:val="Default"/>
              <w:spacing w:line="276" w:lineRule="auto"/>
              <w:contextualSpacing/>
              <w:jc w:val="center"/>
              <w:rPr>
                <w:sz w:val="20"/>
                <w:szCs w:val="20"/>
              </w:rPr>
            </w:pPr>
            <w:r w:rsidRPr="00536E8E">
              <w:rPr>
                <w:b/>
                <w:bCs/>
                <w:color w:val="auto"/>
                <w:sz w:val="20"/>
                <w:szCs w:val="20"/>
                <w:lang w:val="es-ES_tradnl"/>
              </w:rPr>
              <w:t>Experiencia M&amp;E (1)</w:t>
            </w:r>
          </w:p>
        </w:tc>
        <w:tc>
          <w:tcPr>
            <w:tcW w:w="1332" w:type="dxa"/>
          </w:tcPr>
          <w:p w:rsidR="00505C0A" w:rsidRPr="00536E8E" w:rsidRDefault="00505C0A" w:rsidP="009056FE">
            <w:pPr>
              <w:pStyle w:val="Default"/>
              <w:spacing w:line="276" w:lineRule="auto"/>
              <w:contextualSpacing/>
              <w:jc w:val="center"/>
              <w:rPr>
                <w:sz w:val="20"/>
                <w:szCs w:val="20"/>
              </w:rPr>
            </w:pPr>
            <w:r w:rsidRPr="00536E8E">
              <w:rPr>
                <w:b/>
                <w:bCs/>
                <w:color w:val="auto"/>
                <w:sz w:val="20"/>
                <w:szCs w:val="20"/>
                <w:lang w:val="es-ES_tradnl"/>
              </w:rPr>
              <w:t>Exclusivo M&amp;E (2)</w:t>
            </w:r>
          </w:p>
        </w:tc>
      </w:tr>
      <w:tr w:rsidR="00C902E5" w:rsidRPr="00536E8E" w:rsidTr="009056FE">
        <w:tc>
          <w:tcPr>
            <w:tcW w:w="1011" w:type="dxa"/>
            <w:vMerge w:val="restart"/>
          </w:tcPr>
          <w:p w:rsidR="00C902E5" w:rsidRPr="00536E8E" w:rsidRDefault="00C902E5" w:rsidP="004D3746">
            <w:pPr>
              <w:spacing w:after="0" w:line="276" w:lineRule="auto"/>
              <w:contextualSpacing/>
              <w:jc w:val="both"/>
              <w:rPr>
                <w:rFonts w:ascii="Times New Roman" w:hAnsi="Times New Roman" w:cs="Times New Roman"/>
                <w:sz w:val="20"/>
                <w:szCs w:val="20"/>
              </w:rPr>
            </w:pPr>
          </w:p>
        </w:tc>
        <w:tc>
          <w:tcPr>
            <w:tcW w:w="1257" w:type="dxa"/>
          </w:tcPr>
          <w:p w:rsidR="00C902E5" w:rsidRPr="00536E8E" w:rsidRDefault="00C902E5"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Directora del  Deporte</w:t>
            </w:r>
          </w:p>
        </w:tc>
        <w:tc>
          <w:tcPr>
            <w:tcW w:w="851" w:type="dxa"/>
          </w:tcPr>
          <w:p w:rsidR="00C902E5" w:rsidRPr="00536E8E" w:rsidRDefault="00100B1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Mujer</w:t>
            </w:r>
          </w:p>
        </w:tc>
        <w:tc>
          <w:tcPr>
            <w:tcW w:w="812" w:type="dxa"/>
          </w:tcPr>
          <w:p w:rsidR="00C902E5" w:rsidRPr="00536E8E" w:rsidRDefault="00C902E5"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34</w:t>
            </w:r>
          </w:p>
        </w:tc>
        <w:tc>
          <w:tcPr>
            <w:tcW w:w="1314" w:type="dxa"/>
          </w:tcPr>
          <w:p w:rsidR="00C902E5" w:rsidRPr="00536E8E" w:rsidRDefault="00C902E5"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Licenciatura en Derecho</w:t>
            </w:r>
          </w:p>
        </w:tc>
        <w:tc>
          <w:tcPr>
            <w:tcW w:w="2207" w:type="dxa"/>
          </w:tcPr>
          <w:p w:rsidR="00C902E5" w:rsidRPr="00536E8E" w:rsidRDefault="00C902E5" w:rsidP="009056FE">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Evaluar los programas sociales que opera la Subdirección de Fomento al Deporte, así como, las Jefaturas de Unidad Departamental de Fomento al Deporte.</w:t>
            </w:r>
          </w:p>
        </w:tc>
        <w:tc>
          <w:tcPr>
            <w:tcW w:w="1296" w:type="dxa"/>
          </w:tcPr>
          <w:p w:rsidR="00C902E5" w:rsidRPr="00536E8E" w:rsidRDefault="00C902E5"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No tiene experiencia</w:t>
            </w:r>
          </w:p>
        </w:tc>
        <w:tc>
          <w:tcPr>
            <w:tcW w:w="1332" w:type="dxa"/>
          </w:tcPr>
          <w:p w:rsidR="00536E8E" w:rsidRPr="00536E8E" w:rsidRDefault="00C902E5" w:rsidP="009056FE">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Participa en la operación del mismo, sin embargo la mayor parte corresponde a la Subdirección de Fomento al Deporte.</w:t>
            </w:r>
          </w:p>
        </w:tc>
      </w:tr>
      <w:tr w:rsidR="00C902E5" w:rsidRPr="00536E8E" w:rsidTr="009056FE">
        <w:tc>
          <w:tcPr>
            <w:tcW w:w="1011" w:type="dxa"/>
            <w:vMerge/>
          </w:tcPr>
          <w:p w:rsidR="00C902E5" w:rsidRPr="00536E8E" w:rsidRDefault="00C902E5" w:rsidP="004D3746">
            <w:pPr>
              <w:spacing w:after="0" w:line="276" w:lineRule="auto"/>
              <w:contextualSpacing/>
              <w:jc w:val="both"/>
              <w:rPr>
                <w:rFonts w:ascii="Times New Roman" w:hAnsi="Times New Roman" w:cs="Times New Roman"/>
                <w:sz w:val="20"/>
                <w:szCs w:val="20"/>
              </w:rPr>
            </w:pPr>
          </w:p>
        </w:tc>
        <w:tc>
          <w:tcPr>
            <w:tcW w:w="1257" w:type="dxa"/>
          </w:tcPr>
          <w:p w:rsidR="00C902E5" w:rsidRPr="00536E8E" w:rsidRDefault="00C902E5"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Enlace del deporte </w:t>
            </w:r>
          </w:p>
        </w:tc>
        <w:tc>
          <w:tcPr>
            <w:tcW w:w="851" w:type="dxa"/>
          </w:tcPr>
          <w:p w:rsidR="00C902E5" w:rsidRPr="00536E8E" w:rsidRDefault="00100B1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Mujer</w:t>
            </w:r>
          </w:p>
        </w:tc>
        <w:tc>
          <w:tcPr>
            <w:tcW w:w="812" w:type="dxa"/>
          </w:tcPr>
          <w:p w:rsidR="00C902E5" w:rsidRPr="00536E8E" w:rsidRDefault="00C902E5"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30</w:t>
            </w:r>
          </w:p>
        </w:tc>
        <w:tc>
          <w:tcPr>
            <w:tcW w:w="1314" w:type="dxa"/>
          </w:tcPr>
          <w:p w:rsidR="00C902E5" w:rsidRPr="00536E8E" w:rsidRDefault="00C902E5"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Licenciatura en Derecho</w:t>
            </w:r>
          </w:p>
        </w:tc>
        <w:tc>
          <w:tcPr>
            <w:tcW w:w="2207" w:type="dxa"/>
          </w:tcPr>
          <w:p w:rsidR="00C902E5" w:rsidRPr="00536E8E" w:rsidRDefault="00C902E5"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Aplicar encuestas de satisfacción para los programas sociales que opera la subdirección</w:t>
            </w:r>
          </w:p>
        </w:tc>
        <w:tc>
          <w:tcPr>
            <w:tcW w:w="1296" w:type="dxa"/>
          </w:tcPr>
          <w:p w:rsidR="00C902E5" w:rsidRPr="00536E8E" w:rsidRDefault="00C902E5"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No tiene experiencia</w:t>
            </w:r>
          </w:p>
        </w:tc>
        <w:tc>
          <w:tcPr>
            <w:tcW w:w="1332" w:type="dxa"/>
          </w:tcPr>
          <w:p w:rsidR="00C902E5" w:rsidRPr="00536E8E" w:rsidRDefault="00C902E5"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No participa en la operación de los programas</w:t>
            </w:r>
          </w:p>
        </w:tc>
      </w:tr>
      <w:tr w:rsidR="00C902E5" w:rsidRPr="00536E8E" w:rsidTr="009056FE">
        <w:tc>
          <w:tcPr>
            <w:tcW w:w="1011" w:type="dxa"/>
            <w:vMerge/>
          </w:tcPr>
          <w:p w:rsidR="00C902E5" w:rsidRPr="00536E8E" w:rsidRDefault="00C902E5" w:rsidP="004D3746">
            <w:pPr>
              <w:spacing w:after="0" w:line="276" w:lineRule="auto"/>
              <w:contextualSpacing/>
              <w:jc w:val="both"/>
              <w:rPr>
                <w:rFonts w:ascii="Times New Roman" w:hAnsi="Times New Roman" w:cs="Times New Roman"/>
                <w:sz w:val="20"/>
                <w:szCs w:val="20"/>
              </w:rPr>
            </w:pPr>
          </w:p>
        </w:tc>
        <w:tc>
          <w:tcPr>
            <w:tcW w:w="1257" w:type="dxa"/>
          </w:tcPr>
          <w:p w:rsidR="00C902E5" w:rsidRPr="00536E8E" w:rsidRDefault="00C902E5"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Auxiliar operativo</w:t>
            </w:r>
          </w:p>
        </w:tc>
        <w:tc>
          <w:tcPr>
            <w:tcW w:w="851" w:type="dxa"/>
          </w:tcPr>
          <w:p w:rsidR="00C902E5" w:rsidRPr="00536E8E" w:rsidRDefault="00100B1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Mujer</w:t>
            </w:r>
          </w:p>
        </w:tc>
        <w:tc>
          <w:tcPr>
            <w:tcW w:w="812" w:type="dxa"/>
          </w:tcPr>
          <w:p w:rsidR="00C902E5" w:rsidRPr="00536E8E" w:rsidRDefault="00C902E5"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49</w:t>
            </w:r>
          </w:p>
        </w:tc>
        <w:tc>
          <w:tcPr>
            <w:tcW w:w="1314" w:type="dxa"/>
          </w:tcPr>
          <w:p w:rsidR="00C902E5" w:rsidRPr="00536E8E" w:rsidRDefault="00C902E5"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Bachillerato</w:t>
            </w:r>
          </w:p>
        </w:tc>
        <w:tc>
          <w:tcPr>
            <w:tcW w:w="2207" w:type="dxa"/>
            <w:tcBorders>
              <w:bottom w:val="single" w:sz="4" w:space="0" w:color="auto"/>
            </w:tcBorders>
          </w:tcPr>
          <w:p w:rsidR="00C902E5" w:rsidRPr="00536E8E" w:rsidRDefault="00C902E5"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Aplicar encuestas de satisfacción para los programas sociales que opera la subdirección</w:t>
            </w:r>
          </w:p>
        </w:tc>
        <w:tc>
          <w:tcPr>
            <w:tcW w:w="1296" w:type="dxa"/>
          </w:tcPr>
          <w:p w:rsidR="00C902E5" w:rsidRPr="00536E8E" w:rsidRDefault="00C902E5"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No tiene experiencia</w:t>
            </w:r>
          </w:p>
        </w:tc>
        <w:tc>
          <w:tcPr>
            <w:tcW w:w="1332" w:type="dxa"/>
          </w:tcPr>
          <w:p w:rsidR="00C902E5" w:rsidRPr="00536E8E" w:rsidRDefault="00C902E5"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No participa en la operación de los programas</w:t>
            </w:r>
          </w:p>
        </w:tc>
      </w:tr>
      <w:tr w:rsidR="00C902E5" w:rsidRPr="00536E8E" w:rsidTr="009056FE">
        <w:trPr>
          <w:trHeight w:val="965"/>
        </w:trPr>
        <w:tc>
          <w:tcPr>
            <w:tcW w:w="1011" w:type="dxa"/>
            <w:vMerge w:val="restart"/>
          </w:tcPr>
          <w:p w:rsidR="00C902E5" w:rsidRPr="00536E8E" w:rsidRDefault="00C902E5"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2018</w:t>
            </w:r>
          </w:p>
        </w:tc>
        <w:tc>
          <w:tcPr>
            <w:tcW w:w="1257" w:type="dxa"/>
          </w:tcPr>
          <w:p w:rsidR="00C902E5" w:rsidRPr="00536E8E" w:rsidRDefault="00C902E5"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Auxiliar operativo</w:t>
            </w:r>
          </w:p>
        </w:tc>
        <w:tc>
          <w:tcPr>
            <w:tcW w:w="851" w:type="dxa"/>
          </w:tcPr>
          <w:p w:rsidR="00C902E5" w:rsidRPr="00536E8E" w:rsidRDefault="00100B1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Mujer</w:t>
            </w:r>
          </w:p>
        </w:tc>
        <w:tc>
          <w:tcPr>
            <w:tcW w:w="812" w:type="dxa"/>
          </w:tcPr>
          <w:p w:rsidR="00C902E5" w:rsidRPr="00536E8E" w:rsidRDefault="004D3746"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35</w:t>
            </w:r>
          </w:p>
        </w:tc>
        <w:tc>
          <w:tcPr>
            <w:tcW w:w="1314" w:type="dxa"/>
            <w:tcBorders>
              <w:right w:val="single" w:sz="4" w:space="0" w:color="auto"/>
            </w:tcBorders>
          </w:tcPr>
          <w:p w:rsidR="00C902E5" w:rsidRPr="00536E8E" w:rsidRDefault="00C902E5"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Bachillerato</w:t>
            </w:r>
          </w:p>
        </w:tc>
        <w:tc>
          <w:tcPr>
            <w:tcW w:w="2207" w:type="dxa"/>
            <w:tcBorders>
              <w:top w:val="single" w:sz="4" w:space="0" w:color="auto"/>
              <w:left w:val="single" w:sz="4" w:space="0" w:color="auto"/>
              <w:bottom w:val="single" w:sz="4" w:space="0" w:color="auto"/>
              <w:right w:val="single" w:sz="4" w:space="0" w:color="auto"/>
            </w:tcBorders>
          </w:tcPr>
          <w:p w:rsidR="00C902E5" w:rsidRPr="00536E8E" w:rsidRDefault="00C902E5"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Aplicar encuestas de satisfacción para los programas sociales que </w:t>
            </w:r>
            <w:r w:rsidRPr="00536E8E">
              <w:rPr>
                <w:rFonts w:ascii="Times New Roman" w:hAnsi="Times New Roman" w:cs="Times New Roman"/>
                <w:sz w:val="20"/>
                <w:szCs w:val="20"/>
              </w:rPr>
              <w:lastRenderedPageBreak/>
              <w:t>opera la subdirección</w:t>
            </w:r>
          </w:p>
        </w:tc>
        <w:tc>
          <w:tcPr>
            <w:tcW w:w="1296" w:type="dxa"/>
            <w:tcBorders>
              <w:left w:val="single" w:sz="4" w:space="0" w:color="auto"/>
            </w:tcBorders>
          </w:tcPr>
          <w:p w:rsidR="00C902E5" w:rsidRPr="00536E8E" w:rsidRDefault="00C902E5"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lastRenderedPageBreak/>
              <w:t>No tiene experiencia</w:t>
            </w:r>
          </w:p>
        </w:tc>
        <w:tc>
          <w:tcPr>
            <w:tcW w:w="1332" w:type="dxa"/>
          </w:tcPr>
          <w:p w:rsidR="00C902E5" w:rsidRPr="00536E8E" w:rsidRDefault="00C902E5"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No participa en la operación de </w:t>
            </w:r>
            <w:r w:rsidRPr="00536E8E">
              <w:rPr>
                <w:rFonts w:ascii="Times New Roman" w:hAnsi="Times New Roman" w:cs="Times New Roman"/>
                <w:sz w:val="20"/>
                <w:szCs w:val="20"/>
              </w:rPr>
              <w:lastRenderedPageBreak/>
              <w:t>los programas</w:t>
            </w:r>
          </w:p>
        </w:tc>
      </w:tr>
      <w:tr w:rsidR="00C902E5" w:rsidRPr="00536E8E" w:rsidTr="009056FE">
        <w:trPr>
          <w:trHeight w:val="965"/>
        </w:trPr>
        <w:tc>
          <w:tcPr>
            <w:tcW w:w="1011" w:type="dxa"/>
            <w:vMerge/>
          </w:tcPr>
          <w:p w:rsidR="00C902E5" w:rsidRPr="00536E8E" w:rsidRDefault="00C902E5" w:rsidP="004D3746">
            <w:pPr>
              <w:spacing w:after="0" w:line="276" w:lineRule="auto"/>
              <w:contextualSpacing/>
              <w:jc w:val="both"/>
              <w:rPr>
                <w:rFonts w:ascii="Times New Roman" w:hAnsi="Times New Roman" w:cs="Times New Roman"/>
                <w:sz w:val="20"/>
                <w:szCs w:val="20"/>
              </w:rPr>
            </w:pPr>
          </w:p>
        </w:tc>
        <w:tc>
          <w:tcPr>
            <w:tcW w:w="1257" w:type="dxa"/>
          </w:tcPr>
          <w:p w:rsidR="00C902E5" w:rsidRPr="00536E8E" w:rsidRDefault="004D3746"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Directora del Deporte</w:t>
            </w:r>
          </w:p>
        </w:tc>
        <w:tc>
          <w:tcPr>
            <w:tcW w:w="851" w:type="dxa"/>
          </w:tcPr>
          <w:p w:rsidR="00C902E5" w:rsidRPr="00536E8E" w:rsidRDefault="00100B1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Mujer</w:t>
            </w:r>
          </w:p>
        </w:tc>
        <w:tc>
          <w:tcPr>
            <w:tcW w:w="812" w:type="dxa"/>
          </w:tcPr>
          <w:p w:rsidR="00C902E5" w:rsidRPr="00536E8E" w:rsidRDefault="004D3746"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35</w:t>
            </w:r>
          </w:p>
        </w:tc>
        <w:tc>
          <w:tcPr>
            <w:tcW w:w="1314" w:type="dxa"/>
            <w:tcBorders>
              <w:right w:val="single" w:sz="4" w:space="0" w:color="auto"/>
            </w:tcBorders>
          </w:tcPr>
          <w:p w:rsidR="00C902E5" w:rsidRPr="00536E8E" w:rsidRDefault="00C902E5"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Licenciatura en </w:t>
            </w:r>
            <w:r w:rsidR="004D3746" w:rsidRPr="00536E8E">
              <w:rPr>
                <w:rFonts w:ascii="Times New Roman" w:hAnsi="Times New Roman" w:cs="Times New Roman"/>
                <w:sz w:val="20"/>
                <w:szCs w:val="20"/>
              </w:rPr>
              <w:t>Derecho</w:t>
            </w:r>
          </w:p>
        </w:tc>
        <w:tc>
          <w:tcPr>
            <w:tcW w:w="2207" w:type="dxa"/>
            <w:tcBorders>
              <w:top w:val="single" w:sz="4" w:space="0" w:color="auto"/>
              <w:left w:val="single" w:sz="4" w:space="0" w:color="auto"/>
              <w:bottom w:val="single" w:sz="4" w:space="0" w:color="auto"/>
              <w:right w:val="single" w:sz="4" w:space="0" w:color="auto"/>
            </w:tcBorders>
          </w:tcPr>
          <w:p w:rsidR="00C902E5" w:rsidRPr="00536E8E" w:rsidRDefault="00536E8E"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Evaluar los programas sociales que opera la Subdirección de Fomento al Deporte, así como, las Jefaturas de Unidad Departamental de Fomento al Deporte.</w:t>
            </w:r>
          </w:p>
        </w:tc>
        <w:tc>
          <w:tcPr>
            <w:tcW w:w="1296" w:type="dxa"/>
            <w:tcBorders>
              <w:left w:val="single" w:sz="4" w:space="0" w:color="auto"/>
            </w:tcBorders>
          </w:tcPr>
          <w:p w:rsidR="00C902E5" w:rsidRPr="00536E8E" w:rsidRDefault="00C902E5" w:rsidP="004D3746">
            <w:pPr>
              <w:spacing w:after="0" w:line="276" w:lineRule="auto"/>
              <w:contextualSpacing/>
              <w:jc w:val="both"/>
              <w:rPr>
                <w:rFonts w:ascii="Times New Roman" w:hAnsi="Times New Roman" w:cs="Times New Roman"/>
                <w:b/>
                <w:bCs/>
                <w:sz w:val="20"/>
                <w:szCs w:val="20"/>
              </w:rPr>
            </w:pPr>
            <w:r w:rsidRPr="00536E8E">
              <w:rPr>
                <w:rFonts w:ascii="Times New Roman" w:hAnsi="Times New Roman" w:cs="Times New Roman"/>
                <w:sz w:val="20"/>
                <w:szCs w:val="20"/>
              </w:rPr>
              <w:t>No tiene experiencia</w:t>
            </w:r>
          </w:p>
        </w:tc>
        <w:tc>
          <w:tcPr>
            <w:tcW w:w="1332" w:type="dxa"/>
          </w:tcPr>
          <w:p w:rsidR="00C902E5" w:rsidRPr="00536E8E" w:rsidRDefault="00C902E5" w:rsidP="004D3746">
            <w:pPr>
              <w:spacing w:after="0" w:line="276" w:lineRule="auto"/>
              <w:contextualSpacing/>
              <w:jc w:val="both"/>
              <w:rPr>
                <w:rFonts w:ascii="Times New Roman" w:hAnsi="Times New Roman" w:cs="Times New Roman"/>
                <w:b/>
                <w:bCs/>
                <w:sz w:val="20"/>
                <w:szCs w:val="20"/>
              </w:rPr>
            </w:pPr>
            <w:r w:rsidRPr="00536E8E">
              <w:rPr>
                <w:rFonts w:ascii="Times New Roman" w:hAnsi="Times New Roman" w:cs="Times New Roman"/>
                <w:sz w:val="20"/>
                <w:szCs w:val="20"/>
              </w:rPr>
              <w:t>Participa en la operación del mismo, sin embargo la mayor parte corresponde a la Subdirección de Fomento al Deporte.</w:t>
            </w:r>
          </w:p>
        </w:tc>
      </w:tr>
    </w:tbl>
    <w:p w:rsidR="00505C0A" w:rsidRPr="00536E8E" w:rsidRDefault="00505C0A" w:rsidP="0029336A">
      <w:pPr>
        <w:spacing w:after="0" w:line="240" w:lineRule="auto"/>
        <w:contextualSpacing/>
        <w:jc w:val="both"/>
        <w:rPr>
          <w:rFonts w:ascii="Times New Roman" w:hAnsi="Times New Roman" w:cs="Times New Roman"/>
          <w:sz w:val="20"/>
          <w:szCs w:val="20"/>
        </w:rPr>
      </w:pPr>
    </w:p>
    <w:p w:rsidR="00505C0A" w:rsidRPr="00536E8E" w:rsidRDefault="00505C0A" w:rsidP="0029336A">
      <w:pPr>
        <w:pStyle w:val="Default"/>
        <w:contextualSpacing/>
        <w:jc w:val="both"/>
        <w:rPr>
          <w:color w:val="auto"/>
          <w:sz w:val="20"/>
          <w:szCs w:val="20"/>
          <w:lang w:val="es-ES_tradnl"/>
        </w:rPr>
      </w:pPr>
      <w:r w:rsidRPr="00536E8E">
        <w:rPr>
          <w:color w:val="auto"/>
          <w:sz w:val="20"/>
          <w:szCs w:val="20"/>
          <w:lang w:val="es-ES_tradnl"/>
        </w:rPr>
        <w:t xml:space="preserve">(1) Experiencia en monitoreo y evaluación (M&amp;E), es decir, número de años y trabajos realizados. </w:t>
      </w:r>
    </w:p>
    <w:p w:rsidR="00505C0A" w:rsidRPr="00536E8E" w:rsidRDefault="00505C0A" w:rsidP="0029336A">
      <w:pPr>
        <w:pStyle w:val="Default"/>
        <w:contextualSpacing/>
        <w:jc w:val="both"/>
        <w:rPr>
          <w:color w:val="auto"/>
          <w:sz w:val="20"/>
          <w:szCs w:val="20"/>
          <w:lang w:val="es-ES_tradnl"/>
        </w:rPr>
      </w:pPr>
      <w:r w:rsidRPr="00536E8E">
        <w:rPr>
          <w:color w:val="auto"/>
          <w:sz w:val="20"/>
          <w:szCs w:val="20"/>
          <w:lang w:val="es-ES_tradnl"/>
        </w:rPr>
        <w:t xml:space="preserve">(2) Explicar si se dedican exclusivamente a las tareas de monitoreo y evaluación (M&amp;E) del programa o si participan en la operación del mismo, señalando puntualmente las funciones y tareas que realiza dentro del programa. </w:t>
      </w:r>
    </w:p>
    <w:p w:rsidR="003C1ED6" w:rsidRPr="00536E8E" w:rsidRDefault="003C1ED6" w:rsidP="0029336A">
      <w:pPr>
        <w:pStyle w:val="Default"/>
        <w:contextualSpacing/>
        <w:jc w:val="both"/>
        <w:rPr>
          <w:color w:val="auto"/>
          <w:sz w:val="20"/>
          <w:szCs w:val="20"/>
          <w:lang w:val="es-ES_tradnl"/>
        </w:rPr>
      </w:pPr>
    </w:p>
    <w:p w:rsidR="00505C0A" w:rsidRPr="00536E8E" w:rsidRDefault="00505C0A" w:rsidP="0029336A">
      <w:pPr>
        <w:pStyle w:val="Default"/>
        <w:contextualSpacing/>
        <w:jc w:val="both"/>
        <w:outlineLvl w:val="0"/>
        <w:rPr>
          <w:color w:val="auto"/>
          <w:sz w:val="20"/>
          <w:szCs w:val="20"/>
          <w:lang w:val="es-ES_tradnl"/>
        </w:rPr>
      </w:pPr>
      <w:r w:rsidRPr="00536E8E">
        <w:rPr>
          <w:b/>
          <w:bCs/>
          <w:color w:val="auto"/>
          <w:sz w:val="20"/>
          <w:szCs w:val="20"/>
          <w:lang w:val="es-ES_tradnl"/>
        </w:rPr>
        <w:t xml:space="preserve">II.2. Metodología de la Evaluación </w:t>
      </w:r>
    </w:p>
    <w:p w:rsidR="00505C0A" w:rsidRDefault="00505C0A" w:rsidP="0029336A">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La Evaluación Interna 2018 forma parte de la Evaluación Interna Integral del Programa Social de mediano plazo (2016-2018). El objetivo de llevar a cabo una Evaluación Integral en tres etapas ha sido generar un proceso incremental de aprendizaje que permita de forma progresiva crear condiciones idóneas para la evaluación de los programas sociales en los diferentes ámbitos de gobierno de la Ciudad de México como contribución al afianzamiento de una cultura organizacional a</w:t>
      </w:r>
      <w:r w:rsidR="00272514" w:rsidRPr="00536E8E">
        <w:rPr>
          <w:rFonts w:ascii="Times New Roman" w:hAnsi="Times New Roman" w:cs="Times New Roman"/>
          <w:sz w:val="20"/>
          <w:szCs w:val="20"/>
        </w:rPr>
        <w:t>bierta al mejoramiento continuo.</w:t>
      </w:r>
    </w:p>
    <w:p w:rsidR="00536E8E" w:rsidRDefault="00536E8E" w:rsidP="0029336A">
      <w:pPr>
        <w:spacing w:after="0" w:line="240" w:lineRule="auto"/>
        <w:contextualSpacing/>
        <w:jc w:val="both"/>
        <w:rPr>
          <w:rFonts w:ascii="Times New Roman" w:hAnsi="Times New Roman" w:cs="Times New Roman"/>
          <w:sz w:val="20"/>
          <w:szCs w:val="20"/>
        </w:rPr>
      </w:pPr>
    </w:p>
    <w:p w:rsidR="00505C0A" w:rsidRPr="00536E8E" w:rsidRDefault="00505C0A" w:rsidP="0029336A">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b/>
          <w:bCs/>
          <w:sz w:val="20"/>
          <w:szCs w:val="20"/>
        </w:rPr>
        <w:t>Figura 3. Estrategias Emprendidas por el Evalúa CDMX para la Institucionalización de la Evaluación Interna de los Programas Sociales de la Ciudad de México y los Resultados Alcanzados</w:t>
      </w:r>
    </w:p>
    <w:p w:rsidR="00505C0A" w:rsidRPr="00536E8E" w:rsidRDefault="00262CA5" w:rsidP="004D3746">
      <w:pPr>
        <w:spacing w:after="0" w:line="276" w:lineRule="auto"/>
        <w:contextualSpacing/>
        <w:jc w:val="center"/>
        <w:rPr>
          <w:rFonts w:ascii="Times New Roman" w:hAnsi="Times New Roman" w:cs="Times New Roman"/>
          <w:sz w:val="20"/>
          <w:szCs w:val="20"/>
        </w:rPr>
      </w:pPr>
      <w:r>
        <w:rPr>
          <w:rFonts w:ascii="Times New Roman" w:hAnsi="Times New Roman" w:cs="Times New Roman"/>
          <w:noProof/>
          <w:sz w:val="20"/>
          <w:szCs w:val="20"/>
          <w:lang w:val="es-MX" w:eastAsia="es-MX"/>
        </w:rPr>
        <w:drawing>
          <wp:inline distT="0" distB="0" distL="0" distR="0">
            <wp:extent cx="5554345" cy="2751455"/>
            <wp:effectExtent l="0" t="0" r="8255" b="0"/>
            <wp:docPr id="9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54345" cy="2751455"/>
                    </a:xfrm>
                    <a:prstGeom prst="rect">
                      <a:avLst/>
                    </a:prstGeom>
                    <a:noFill/>
                    <a:ln>
                      <a:noFill/>
                    </a:ln>
                  </pic:spPr>
                </pic:pic>
              </a:graphicData>
            </a:graphic>
          </wp:inline>
        </w:drawing>
      </w:r>
    </w:p>
    <w:p w:rsidR="00505C0A" w:rsidRPr="00536E8E" w:rsidRDefault="00505C0A" w:rsidP="0029336A">
      <w:pPr>
        <w:pStyle w:val="Default"/>
        <w:contextualSpacing/>
        <w:jc w:val="both"/>
        <w:rPr>
          <w:color w:val="auto"/>
          <w:sz w:val="20"/>
          <w:szCs w:val="20"/>
          <w:lang w:val="es-ES_tradnl"/>
        </w:rPr>
      </w:pPr>
      <w:r w:rsidRPr="00536E8E">
        <w:rPr>
          <w:color w:val="auto"/>
          <w:sz w:val="20"/>
          <w:szCs w:val="20"/>
          <w:lang w:val="es-ES_tradnl"/>
        </w:rPr>
        <w:t xml:space="preserve">De esta forma, en 2016 se inició la PRIMERA ETAPA, enmarcada en la Metodología de Marco Lógico, con la </w:t>
      </w:r>
      <w:r w:rsidRPr="00536E8E">
        <w:rPr>
          <w:b/>
          <w:bCs/>
          <w:color w:val="auto"/>
          <w:sz w:val="20"/>
          <w:szCs w:val="20"/>
          <w:lang w:val="es-ES_tradnl"/>
        </w:rPr>
        <w:t>Evaluación de Diseño y Construcción de la Línea Base</w:t>
      </w:r>
      <w:r w:rsidRPr="00536E8E">
        <w:rPr>
          <w:color w:val="auto"/>
          <w:sz w:val="20"/>
          <w:szCs w:val="20"/>
          <w:lang w:val="es-ES_tradnl"/>
        </w:rPr>
        <w:t xml:space="preserve">, que comprendió el análisis de la justificación inicial del programa, es decir, el diagnóstico del problema social atendido y la forma en que estos elementos de diagnóstico han evolucionado y lo han influido o afectado; el análisis de la población afectada por la problemática y la capacidad de atención del programa social; el análisis del ordenamiento y consistencia del programa, examinando sus objetivos generales y/o específicos, sus componentes y actividades para responder a cada uno de ellos; la revisión de los indicadores diseñados para monitorear </w:t>
      </w:r>
      <w:r w:rsidRPr="00536E8E">
        <w:rPr>
          <w:color w:val="auto"/>
          <w:sz w:val="20"/>
          <w:szCs w:val="20"/>
          <w:lang w:val="es-ES_tradnl"/>
        </w:rPr>
        <w:lastRenderedPageBreak/>
        <w:t xml:space="preserve">cada nivel de objetivos; y el diseño de la línea base del programa social, es decir, la magnitud de la problemática social en la población atendida. La evaluación puede ser consultada en: (indicar el enlace electrónico, número y fecha de la Gaceta Oficial en la que fue publicada) </w:t>
      </w:r>
    </w:p>
    <w:p w:rsidR="00505C0A" w:rsidRPr="00536E8E" w:rsidRDefault="00505C0A" w:rsidP="0029336A">
      <w:pPr>
        <w:pStyle w:val="Default"/>
        <w:contextualSpacing/>
        <w:jc w:val="both"/>
        <w:rPr>
          <w:color w:val="auto"/>
          <w:sz w:val="20"/>
          <w:szCs w:val="20"/>
          <w:lang w:val="es-ES_tradnl"/>
        </w:rPr>
      </w:pPr>
    </w:p>
    <w:p w:rsidR="00A84657" w:rsidRPr="00536E8E" w:rsidRDefault="00505C0A" w:rsidP="0029336A">
      <w:pPr>
        <w:pStyle w:val="Default"/>
        <w:contextualSpacing/>
        <w:jc w:val="both"/>
        <w:rPr>
          <w:color w:val="auto"/>
          <w:sz w:val="20"/>
          <w:szCs w:val="20"/>
          <w:lang w:val="es-ES_tradnl"/>
        </w:rPr>
      </w:pPr>
      <w:r w:rsidRPr="00536E8E">
        <w:rPr>
          <w:color w:val="auto"/>
          <w:sz w:val="20"/>
          <w:szCs w:val="20"/>
          <w:lang w:val="es-ES_tradnl"/>
        </w:rPr>
        <w:t xml:space="preserve">La SEGUNDA ETAPA, correspondió en 2017 a la </w:t>
      </w:r>
      <w:r w:rsidRPr="00536E8E">
        <w:rPr>
          <w:b/>
          <w:bCs/>
          <w:color w:val="auto"/>
          <w:sz w:val="20"/>
          <w:szCs w:val="20"/>
          <w:lang w:val="es-ES_tradnl"/>
        </w:rPr>
        <w:t>Evaluación de Operación y Satisfacción, y Levantamiento de Panel</w:t>
      </w:r>
      <w:r w:rsidRPr="00536E8E">
        <w:rPr>
          <w:color w:val="auto"/>
          <w:sz w:val="20"/>
          <w:szCs w:val="20"/>
          <w:lang w:val="es-ES_tradnl"/>
        </w:rPr>
        <w:t xml:space="preserve">, que implicó el análisis de los procesos seguidos por el programa social para otorgar los bienes o servicios a la población atendida, el análisis de la calidad de atención del programa y de la percepción de beneficiarios a través de los resultados arrojados por el levantamiento de la línea base planteada en 2016; además del diseño del levantamiento de panel, como seguimiento al levantamiento inicial, es decir, establecer la ruta crítica para aplicar a la misma población el instrumento diseñado inicialmente, pero un periodo después. La evaluación puede ser consultada en: </w:t>
      </w:r>
      <w:hyperlink r:id="rId6" w:history="1">
        <w:r w:rsidR="00E61E7D" w:rsidRPr="00536E8E">
          <w:rPr>
            <w:rStyle w:val="Hipervnculo"/>
            <w:sz w:val="20"/>
            <w:szCs w:val="20"/>
            <w:lang w:val="es-ES_tradnl"/>
          </w:rPr>
          <w:t>http://www.sideso.cdmx.gob.mx/documentos/2017/evaluaciones/delegaciones/azcapotzalco/Evaluacion%20Interna</w:t>
        </w:r>
      </w:hyperlink>
    </w:p>
    <w:p w:rsidR="003C1ED6" w:rsidRPr="00536E8E" w:rsidRDefault="003C1ED6" w:rsidP="0029336A">
      <w:pPr>
        <w:pStyle w:val="Default"/>
        <w:contextualSpacing/>
        <w:jc w:val="both"/>
        <w:rPr>
          <w:color w:val="auto"/>
          <w:sz w:val="20"/>
          <w:szCs w:val="20"/>
          <w:lang w:val="es-ES_tradnl"/>
        </w:rPr>
      </w:pPr>
    </w:p>
    <w:p w:rsidR="00505C0A" w:rsidRPr="00536E8E" w:rsidRDefault="00505C0A" w:rsidP="0029336A">
      <w:pPr>
        <w:pStyle w:val="Default"/>
        <w:contextualSpacing/>
        <w:jc w:val="both"/>
        <w:rPr>
          <w:color w:val="auto"/>
          <w:sz w:val="20"/>
          <w:szCs w:val="20"/>
          <w:lang w:val="es-ES_tradnl"/>
        </w:rPr>
      </w:pPr>
      <w:r w:rsidRPr="00536E8E">
        <w:rPr>
          <w:color w:val="auto"/>
          <w:sz w:val="20"/>
          <w:szCs w:val="20"/>
          <w:lang w:val="es-ES_tradnl"/>
        </w:rPr>
        <w:t xml:space="preserve">La TERCERA ETAPA y última, en 2018, corresponde a la presente </w:t>
      </w:r>
      <w:r w:rsidRPr="00536E8E">
        <w:rPr>
          <w:b/>
          <w:bCs/>
          <w:color w:val="auto"/>
          <w:sz w:val="20"/>
          <w:szCs w:val="20"/>
          <w:lang w:val="es-ES_tradnl"/>
        </w:rPr>
        <w:t>Evaluación de Resultados</w:t>
      </w:r>
      <w:r w:rsidRPr="00536E8E">
        <w:rPr>
          <w:color w:val="auto"/>
          <w:sz w:val="20"/>
          <w:szCs w:val="20"/>
          <w:lang w:val="es-ES_tradnl"/>
        </w:rPr>
        <w:t xml:space="preserve">, que comprende el análisis de los resultados del levantamiento de panel, a través del cual se determinarán el cumplimiento de los objetivos y metas del programa social, de los efectos esperados y la medición de cambios en el nivel de bienestar en la población, como resultado de la intervención. </w:t>
      </w:r>
    </w:p>
    <w:p w:rsidR="00505C0A" w:rsidRDefault="00505C0A" w:rsidP="0029336A">
      <w:pPr>
        <w:pStyle w:val="Default"/>
        <w:contextualSpacing/>
        <w:jc w:val="both"/>
        <w:rPr>
          <w:color w:val="auto"/>
          <w:sz w:val="20"/>
          <w:szCs w:val="20"/>
          <w:lang w:val="es-ES_tradnl"/>
        </w:rPr>
      </w:pPr>
      <w:r w:rsidRPr="00536E8E">
        <w:rPr>
          <w:color w:val="auto"/>
          <w:sz w:val="20"/>
          <w:szCs w:val="20"/>
          <w:lang w:val="es-ES_tradnl"/>
        </w:rPr>
        <w:t xml:space="preserve">La metodología de la evaluación es cuantitativa y cualitativa. Metodología que a través de diversas estrategias analíticas permitirá construir y explicar los procesos e interacciones entre los diferentes actores involucrados que hacen posible que el programa social se lleve a cabo, y con ello, una valoración objetiva de las fortalezas y áreas de oportunidad que al respecto se tengan. </w:t>
      </w:r>
    </w:p>
    <w:p w:rsidR="00D033AA" w:rsidRPr="00536E8E" w:rsidRDefault="00D033AA" w:rsidP="004D3746">
      <w:pPr>
        <w:spacing w:after="0" w:line="276" w:lineRule="auto"/>
        <w:contextualSpacing/>
        <w:jc w:val="both"/>
        <w:rPr>
          <w:rFonts w:ascii="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14"/>
        <w:gridCol w:w="4414"/>
      </w:tblGrid>
      <w:tr w:rsidR="00505C0A" w:rsidRPr="00536E8E">
        <w:trPr>
          <w:jc w:val="center"/>
        </w:trPr>
        <w:tc>
          <w:tcPr>
            <w:tcW w:w="4414" w:type="dxa"/>
          </w:tcPr>
          <w:p w:rsidR="00505C0A" w:rsidRPr="00536E8E" w:rsidRDefault="00505C0A" w:rsidP="004D3746">
            <w:pPr>
              <w:pStyle w:val="Default"/>
              <w:spacing w:line="276" w:lineRule="auto"/>
              <w:contextualSpacing/>
              <w:jc w:val="both"/>
              <w:rPr>
                <w:color w:val="auto"/>
                <w:sz w:val="20"/>
                <w:szCs w:val="20"/>
                <w:lang w:val="es-ES_tradnl"/>
              </w:rPr>
            </w:pPr>
            <w:r w:rsidRPr="00536E8E">
              <w:rPr>
                <w:b/>
                <w:bCs/>
                <w:color w:val="auto"/>
                <w:sz w:val="20"/>
                <w:szCs w:val="20"/>
                <w:lang w:val="es-ES_tradnl"/>
              </w:rPr>
              <w:t xml:space="preserve">Apartado de la Evaluación </w:t>
            </w:r>
          </w:p>
          <w:p w:rsidR="00505C0A" w:rsidRPr="00536E8E" w:rsidRDefault="00505C0A" w:rsidP="004D3746">
            <w:pPr>
              <w:spacing w:after="0" w:line="276" w:lineRule="auto"/>
              <w:contextualSpacing/>
              <w:jc w:val="both"/>
              <w:rPr>
                <w:rFonts w:ascii="Times New Roman" w:hAnsi="Times New Roman" w:cs="Times New Roman"/>
                <w:sz w:val="20"/>
                <w:szCs w:val="20"/>
              </w:rPr>
            </w:pPr>
          </w:p>
        </w:tc>
        <w:tc>
          <w:tcPr>
            <w:tcW w:w="4414" w:type="dxa"/>
          </w:tcPr>
          <w:p w:rsidR="00505C0A" w:rsidRPr="00536E8E" w:rsidRDefault="00505C0A" w:rsidP="004D3746">
            <w:pPr>
              <w:pStyle w:val="Default"/>
              <w:spacing w:line="276" w:lineRule="auto"/>
              <w:contextualSpacing/>
              <w:jc w:val="both"/>
              <w:rPr>
                <w:color w:val="auto"/>
                <w:sz w:val="20"/>
                <w:szCs w:val="20"/>
                <w:lang w:val="es-ES_tradnl"/>
              </w:rPr>
            </w:pPr>
            <w:r w:rsidRPr="00536E8E">
              <w:rPr>
                <w:b/>
                <w:bCs/>
                <w:color w:val="auto"/>
                <w:sz w:val="20"/>
                <w:szCs w:val="20"/>
                <w:lang w:val="es-ES_tradnl"/>
              </w:rPr>
              <w:t xml:space="preserve">Periodo de análisis </w:t>
            </w:r>
          </w:p>
          <w:p w:rsidR="00505C0A" w:rsidRPr="00536E8E" w:rsidRDefault="00505C0A" w:rsidP="004D3746">
            <w:pPr>
              <w:spacing w:after="0" w:line="276" w:lineRule="auto"/>
              <w:contextualSpacing/>
              <w:jc w:val="both"/>
              <w:rPr>
                <w:rFonts w:ascii="Times New Roman" w:hAnsi="Times New Roman" w:cs="Times New Roman"/>
                <w:sz w:val="20"/>
                <w:szCs w:val="20"/>
              </w:rPr>
            </w:pPr>
          </w:p>
        </w:tc>
      </w:tr>
      <w:tr w:rsidR="00505C0A" w:rsidRPr="00536E8E">
        <w:trPr>
          <w:jc w:val="center"/>
        </w:trPr>
        <w:tc>
          <w:tcPr>
            <w:tcW w:w="4414" w:type="dxa"/>
            <w:vAlign w:val="center"/>
          </w:tcPr>
          <w:p w:rsidR="00505C0A" w:rsidRPr="00536E8E" w:rsidRDefault="00505C0A" w:rsidP="004D3746">
            <w:pPr>
              <w:pStyle w:val="TableParagraph"/>
              <w:spacing w:line="276" w:lineRule="auto"/>
              <w:contextualSpacing/>
              <w:jc w:val="both"/>
              <w:rPr>
                <w:sz w:val="20"/>
                <w:szCs w:val="20"/>
                <w:lang w:val="es-ES_tradnl"/>
              </w:rPr>
            </w:pPr>
            <w:r w:rsidRPr="00536E8E">
              <w:rPr>
                <w:sz w:val="20"/>
                <w:szCs w:val="20"/>
                <w:lang w:val="es-ES_tradnl"/>
              </w:rPr>
              <w:t>Elaboración de encuesta de satisfacción</w:t>
            </w:r>
          </w:p>
        </w:tc>
        <w:tc>
          <w:tcPr>
            <w:tcW w:w="4414" w:type="dxa"/>
            <w:vAlign w:val="center"/>
          </w:tcPr>
          <w:p w:rsidR="00505C0A" w:rsidRPr="00536E8E" w:rsidRDefault="00505C0A" w:rsidP="004D3746">
            <w:pPr>
              <w:pStyle w:val="TableParagraph"/>
              <w:spacing w:line="276" w:lineRule="auto"/>
              <w:contextualSpacing/>
              <w:jc w:val="both"/>
              <w:rPr>
                <w:sz w:val="20"/>
                <w:szCs w:val="20"/>
                <w:lang w:val="es-ES_tradnl"/>
              </w:rPr>
            </w:pPr>
            <w:r w:rsidRPr="00536E8E">
              <w:rPr>
                <w:sz w:val="20"/>
                <w:szCs w:val="20"/>
                <w:lang w:val="es-ES_tradnl"/>
              </w:rPr>
              <w:t>1 mes</w:t>
            </w:r>
          </w:p>
        </w:tc>
      </w:tr>
      <w:tr w:rsidR="00505C0A" w:rsidRPr="00536E8E">
        <w:trPr>
          <w:jc w:val="center"/>
        </w:trPr>
        <w:tc>
          <w:tcPr>
            <w:tcW w:w="4414" w:type="dxa"/>
            <w:vAlign w:val="center"/>
          </w:tcPr>
          <w:p w:rsidR="00505C0A" w:rsidRPr="00536E8E" w:rsidRDefault="00505C0A" w:rsidP="004D3746">
            <w:pPr>
              <w:pStyle w:val="TableParagraph"/>
              <w:spacing w:line="276" w:lineRule="auto"/>
              <w:contextualSpacing/>
              <w:jc w:val="both"/>
              <w:rPr>
                <w:sz w:val="20"/>
                <w:szCs w:val="20"/>
                <w:lang w:val="es-ES_tradnl"/>
              </w:rPr>
            </w:pPr>
            <w:r w:rsidRPr="00536E8E">
              <w:rPr>
                <w:sz w:val="20"/>
                <w:szCs w:val="20"/>
                <w:lang w:val="es-ES_tradnl"/>
              </w:rPr>
              <w:t>Aplicación de encuestas de satisfacción.</w:t>
            </w:r>
          </w:p>
        </w:tc>
        <w:tc>
          <w:tcPr>
            <w:tcW w:w="4414" w:type="dxa"/>
            <w:vAlign w:val="center"/>
          </w:tcPr>
          <w:p w:rsidR="00505C0A" w:rsidRPr="00536E8E" w:rsidRDefault="00505C0A" w:rsidP="004D3746">
            <w:pPr>
              <w:pStyle w:val="TableParagraph"/>
              <w:spacing w:line="276" w:lineRule="auto"/>
              <w:contextualSpacing/>
              <w:jc w:val="both"/>
              <w:rPr>
                <w:sz w:val="20"/>
                <w:szCs w:val="20"/>
                <w:lang w:val="es-ES_tradnl"/>
              </w:rPr>
            </w:pPr>
            <w:r w:rsidRPr="00536E8E">
              <w:rPr>
                <w:sz w:val="20"/>
                <w:szCs w:val="20"/>
                <w:lang w:val="es-ES_tradnl"/>
              </w:rPr>
              <w:t>5 semanas</w:t>
            </w:r>
          </w:p>
        </w:tc>
      </w:tr>
      <w:tr w:rsidR="00505C0A" w:rsidRPr="00536E8E">
        <w:trPr>
          <w:jc w:val="center"/>
        </w:trPr>
        <w:tc>
          <w:tcPr>
            <w:tcW w:w="4414" w:type="dxa"/>
            <w:vAlign w:val="center"/>
          </w:tcPr>
          <w:p w:rsidR="00505C0A" w:rsidRPr="00536E8E" w:rsidRDefault="00505C0A" w:rsidP="004D3746">
            <w:pPr>
              <w:pStyle w:val="TableParagraph"/>
              <w:spacing w:line="276" w:lineRule="auto"/>
              <w:contextualSpacing/>
              <w:jc w:val="both"/>
              <w:rPr>
                <w:sz w:val="20"/>
                <w:szCs w:val="20"/>
                <w:lang w:val="es-ES_tradnl"/>
              </w:rPr>
            </w:pPr>
            <w:r w:rsidRPr="00536E8E">
              <w:rPr>
                <w:sz w:val="20"/>
                <w:szCs w:val="20"/>
                <w:lang w:val="es-ES_tradnl"/>
              </w:rPr>
              <w:t>Procesamiento de las encuestas de satisfacción.</w:t>
            </w:r>
          </w:p>
        </w:tc>
        <w:tc>
          <w:tcPr>
            <w:tcW w:w="4414" w:type="dxa"/>
            <w:vAlign w:val="center"/>
          </w:tcPr>
          <w:p w:rsidR="00505C0A" w:rsidRPr="00536E8E" w:rsidRDefault="00505C0A" w:rsidP="004D3746">
            <w:pPr>
              <w:pStyle w:val="TableParagraph"/>
              <w:spacing w:line="276" w:lineRule="auto"/>
              <w:contextualSpacing/>
              <w:jc w:val="both"/>
              <w:rPr>
                <w:sz w:val="20"/>
                <w:szCs w:val="20"/>
                <w:lang w:val="es-ES_tradnl"/>
              </w:rPr>
            </w:pPr>
            <w:r w:rsidRPr="00536E8E">
              <w:rPr>
                <w:sz w:val="20"/>
                <w:szCs w:val="20"/>
                <w:lang w:val="es-ES_tradnl"/>
              </w:rPr>
              <w:t>1 mes</w:t>
            </w:r>
          </w:p>
        </w:tc>
      </w:tr>
      <w:tr w:rsidR="00505C0A" w:rsidRPr="00536E8E">
        <w:trPr>
          <w:jc w:val="center"/>
        </w:trPr>
        <w:tc>
          <w:tcPr>
            <w:tcW w:w="4414" w:type="dxa"/>
            <w:vAlign w:val="center"/>
          </w:tcPr>
          <w:p w:rsidR="00505C0A" w:rsidRPr="00536E8E" w:rsidRDefault="00505C0A" w:rsidP="004D3746">
            <w:pPr>
              <w:pStyle w:val="TableParagraph"/>
              <w:spacing w:line="276" w:lineRule="auto"/>
              <w:contextualSpacing/>
              <w:jc w:val="both"/>
              <w:rPr>
                <w:sz w:val="20"/>
                <w:szCs w:val="20"/>
                <w:lang w:val="es-ES_tradnl"/>
              </w:rPr>
            </w:pPr>
            <w:r w:rsidRPr="00536E8E">
              <w:rPr>
                <w:sz w:val="20"/>
                <w:szCs w:val="20"/>
                <w:lang w:val="es-ES_tradnl"/>
              </w:rPr>
              <w:t>Capacitación para la entrega del Informe de Evaluación.</w:t>
            </w:r>
          </w:p>
        </w:tc>
        <w:tc>
          <w:tcPr>
            <w:tcW w:w="4414" w:type="dxa"/>
            <w:vAlign w:val="center"/>
          </w:tcPr>
          <w:p w:rsidR="00505C0A" w:rsidRPr="00536E8E" w:rsidRDefault="00505C0A" w:rsidP="004D3746">
            <w:pPr>
              <w:pStyle w:val="TableParagraph"/>
              <w:spacing w:line="276" w:lineRule="auto"/>
              <w:contextualSpacing/>
              <w:jc w:val="both"/>
              <w:rPr>
                <w:sz w:val="20"/>
                <w:szCs w:val="20"/>
                <w:lang w:val="es-ES_tradnl"/>
              </w:rPr>
            </w:pPr>
            <w:r w:rsidRPr="00536E8E">
              <w:rPr>
                <w:sz w:val="20"/>
                <w:szCs w:val="20"/>
                <w:lang w:val="es-ES_tradnl"/>
              </w:rPr>
              <w:t>5 semanas</w:t>
            </w:r>
          </w:p>
        </w:tc>
      </w:tr>
      <w:tr w:rsidR="00505C0A" w:rsidRPr="00536E8E">
        <w:trPr>
          <w:trHeight w:val="77"/>
          <w:jc w:val="center"/>
        </w:trPr>
        <w:tc>
          <w:tcPr>
            <w:tcW w:w="4414" w:type="dxa"/>
            <w:vAlign w:val="center"/>
          </w:tcPr>
          <w:p w:rsidR="00505C0A" w:rsidRPr="00536E8E" w:rsidRDefault="00505C0A" w:rsidP="004D3746">
            <w:pPr>
              <w:pStyle w:val="TableParagraph"/>
              <w:spacing w:line="276" w:lineRule="auto"/>
              <w:contextualSpacing/>
              <w:jc w:val="both"/>
              <w:rPr>
                <w:sz w:val="20"/>
                <w:szCs w:val="20"/>
                <w:lang w:val="es-ES_tradnl"/>
              </w:rPr>
            </w:pPr>
            <w:r w:rsidRPr="00536E8E">
              <w:rPr>
                <w:sz w:val="20"/>
                <w:szCs w:val="20"/>
                <w:lang w:val="es-ES_tradnl"/>
              </w:rPr>
              <w:t>Recolección de insumos para el Informe de Evaluación.</w:t>
            </w:r>
          </w:p>
        </w:tc>
        <w:tc>
          <w:tcPr>
            <w:tcW w:w="4414" w:type="dxa"/>
            <w:vAlign w:val="center"/>
          </w:tcPr>
          <w:p w:rsidR="00505C0A" w:rsidRPr="00536E8E" w:rsidRDefault="00505C0A" w:rsidP="004D3746">
            <w:pPr>
              <w:pStyle w:val="TableParagraph"/>
              <w:spacing w:line="276" w:lineRule="auto"/>
              <w:contextualSpacing/>
              <w:jc w:val="both"/>
              <w:rPr>
                <w:sz w:val="20"/>
                <w:szCs w:val="20"/>
                <w:lang w:val="es-ES_tradnl"/>
              </w:rPr>
            </w:pPr>
            <w:r w:rsidRPr="00536E8E">
              <w:rPr>
                <w:sz w:val="20"/>
                <w:szCs w:val="20"/>
                <w:lang w:val="es-ES_tradnl"/>
              </w:rPr>
              <w:t>2 meses</w:t>
            </w:r>
          </w:p>
        </w:tc>
      </w:tr>
      <w:tr w:rsidR="00505C0A" w:rsidRPr="00536E8E">
        <w:trPr>
          <w:jc w:val="center"/>
        </w:trPr>
        <w:tc>
          <w:tcPr>
            <w:tcW w:w="4414" w:type="dxa"/>
            <w:vAlign w:val="center"/>
          </w:tcPr>
          <w:p w:rsidR="00505C0A" w:rsidRPr="00536E8E" w:rsidRDefault="00505C0A" w:rsidP="004D3746">
            <w:pPr>
              <w:pStyle w:val="TableParagraph"/>
              <w:spacing w:line="276" w:lineRule="auto"/>
              <w:contextualSpacing/>
              <w:jc w:val="both"/>
              <w:rPr>
                <w:sz w:val="20"/>
                <w:szCs w:val="20"/>
                <w:lang w:val="es-ES_tradnl"/>
              </w:rPr>
            </w:pPr>
            <w:r w:rsidRPr="00536E8E">
              <w:rPr>
                <w:sz w:val="20"/>
                <w:szCs w:val="20"/>
                <w:lang w:val="es-ES_tradnl"/>
              </w:rPr>
              <w:t>Redacción del Informe de Evaluación</w:t>
            </w:r>
          </w:p>
        </w:tc>
        <w:tc>
          <w:tcPr>
            <w:tcW w:w="4414" w:type="dxa"/>
            <w:vAlign w:val="center"/>
          </w:tcPr>
          <w:p w:rsidR="00505C0A" w:rsidRPr="00536E8E" w:rsidRDefault="00505C0A" w:rsidP="004D3746">
            <w:pPr>
              <w:pStyle w:val="TableParagraph"/>
              <w:spacing w:line="276" w:lineRule="auto"/>
              <w:contextualSpacing/>
              <w:jc w:val="both"/>
              <w:rPr>
                <w:sz w:val="20"/>
                <w:szCs w:val="20"/>
                <w:lang w:val="es-ES_tradnl"/>
              </w:rPr>
            </w:pPr>
            <w:r w:rsidRPr="00536E8E">
              <w:rPr>
                <w:sz w:val="20"/>
                <w:szCs w:val="20"/>
                <w:lang w:val="es-ES_tradnl"/>
              </w:rPr>
              <w:t>15 días</w:t>
            </w:r>
          </w:p>
        </w:tc>
      </w:tr>
    </w:tbl>
    <w:p w:rsidR="00100B18" w:rsidRPr="00536E8E" w:rsidRDefault="00100B18" w:rsidP="0029336A">
      <w:pPr>
        <w:spacing w:after="0" w:line="240" w:lineRule="auto"/>
        <w:contextualSpacing/>
        <w:jc w:val="both"/>
        <w:rPr>
          <w:rFonts w:ascii="Times New Roman" w:hAnsi="Times New Roman" w:cs="Times New Roman"/>
          <w:sz w:val="20"/>
          <w:szCs w:val="20"/>
        </w:rPr>
      </w:pPr>
    </w:p>
    <w:p w:rsidR="00505C0A" w:rsidRPr="00536E8E" w:rsidRDefault="00505C0A" w:rsidP="0029336A">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b/>
          <w:bCs/>
          <w:sz w:val="20"/>
          <w:szCs w:val="20"/>
        </w:rPr>
        <w:t xml:space="preserve">II.3. Fuentes de Información de la Evaluación </w:t>
      </w:r>
    </w:p>
    <w:p w:rsidR="00505C0A" w:rsidRPr="00536E8E" w:rsidRDefault="00505C0A" w:rsidP="0029336A">
      <w:pPr>
        <w:pStyle w:val="Default"/>
        <w:contextualSpacing/>
        <w:jc w:val="both"/>
        <w:outlineLvl w:val="0"/>
        <w:rPr>
          <w:color w:val="auto"/>
          <w:sz w:val="20"/>
          <w:szCs w:val="20"/>
          <w:lang w:val="es-ES_tradnl"/>
        </w:rPr>
      </w:pPr>
      <w:r w:rsidRPr="00536E8E">
        <w:rPr>
          <w:b/>
          <w:bCs/>
          <w:color w:val="auto"/>
          <w:sz w:val="20"/>
          <w:szCs w:val="20"/>
          <w:lang w:val="es-ES_tradnl"/>
        </w:rPr>
        <w:t xml:space="preserve">II.3.1. Información de Gabinete </w:t>
      </w:r>
    </w:p>
    <w:p w:rsidR="00505C0A" w:rsidRPr="00536E8E" w:rsidRDefault="00505C0A" w:rsidP="0029336A">
      <w:pPr>
        <w:pStyle w:val="Default"/>
        <w:contextualSpacing/>
        <w:jc w:val="both"/>
        <w:rPr>
          <w:color w:val="auto"/>
          <w:sz w:val="20"/>
          <w:szCs w:val="20"/>
          <w:lang w:val="es-ES_tradnl"/>
        </w:rPr>
      </w:pPr>
      <w:r w:rsidRPr="00536E8E">
        <w:rPr>
          <w:color w:val="auto"/>
          <w:sz w:val="20"/>
          <w:szCs w:val="20"/>
          <w:lang w:val="es-ES_tradnl"/>
        </w:rPr>
        <w:t xml:space="preserve">- Indicar, de forma precisa y homogénea, todas las fuentes de información de gabinete que se emplearon para el análisis y estudio de los aspectos abordados en la Evaluación Interna Integral 2016-2018, tales como: las referencias académicas, estadísticas y documentales; las normas aplicables (leyes, reglamentos, manuales administrativos y de procedimientos, reglas de operación, circulares, entre otros); la matriz de indicadores del programa, las bases de datos, padrones de beneficiarios, informes y tabuladores de avance; además de las evaluaciones existentes del programa (las evaluaciones externas, si las hubiera, así como los informes de evaluación interna anteriores). </w:t>
      </w:r>
    </w:p>
    <w:p w:rsidR="00D033AA" w:rsidRPr="00536E8E" w:rsidRDefault="00D033AA" w:rsidP="0029336A">
      <w:pPr>
        <w:pStyle w:val="Default"/>
        <w:contextualSpacing/>
        <w:jc w:val="both"/>
        <w:rPr>
          <w:color w:val="auto"/>
          <w:sz w:val="20"/>
          <w:szCs w:val="20"/>
          <w:lang w:val="es-ES_tradnl"/>
        </w:rPr>
      </w:pPr>
    </w:p>
    <w:p w:rsidR="00505C0A" w:rsidRPr="00536E8E" w:rsidRDefault="00505C0A" w:rsidP="0029336A">
      <w:pPr>
        <w:pStyle w:val="Textoindependiente"/>
        <w:widowControl/>
        <w:tabs>
          <w:tab w:val="left" w:pos="0"/>
        </w:tabs>
        <w:contextualSpacing/>
        <w:jc w:val="both"/>
        <w:rPr>
          <w:rFonts w:ascii="Times New Roman" w:hAnsi="Times New Roman"/>
          <w:lang w:val="es-ES_tradnl"/>
        </w:rPr>
      </w:pPr>
      <w:r w:rsidRPr="00536E8E">
        <w:rPr>
          <w:rFonts w:ascii="Times New Roman" w:hAnsi="Times New Roman"/>
          <w:lang w:val="es-ES_tradnl"/>
        </w:rPr>
        <w:t>Las fuentes de información gabinete que se emplearán para el análisis y estudio de los aspectos abordados en la evaluación interna 2018, tales como: las referencias académicas, estadísticas y documentales; las normas aplicables (leyes, reglamentos, manuales administrativos y de procedimientos, reglas de operación, circulares, entre otros); la matriz de indicadores del programa, las bases de datos, padrones de beneficiarios, informes y tabuladores de avance; además de las evaluaciones existentes del programa (las evaluaciones externas que se emplearán en la evaluación interna serán los siguientes:</w:t>
      </w:r>
    </w:p>
    <w:p w:rsidR="00505C0A" w:rsidRPr="00536E8E" w:rsidRDefault="00505C0A" w:rsidP="0029336A">
      <w:pPr>
        <w:pStyle w:val="Textoindependiente"/>
        <w:widowControl/>
        <w:tabs>
          <w:tab w:val="left" w:pos="0"/>
        </w:tabs>
        <w:contextualSpacing/>
        <w:jc w:val="both"/>
        <w:rPr>
          <w:rFonts w:ascii="Times New Roman" w:hAnsi="Times New Roman"/>
          <w:lang w:val="es-ES_tradnl"/>
        </w:rPr>
      </w:pPr>
    </w:p>
    <w:p w:rsidR="00E61E7D" w:rsidRPr="00536E8E" w:rsidRDefault="00E61E7D" w:rsidP="0029336A">
      <w:pPr>
        <w:spacing w:after="0" w:line="240" w:lineRule="auto"/>
        <w:contextualSpacing/>
        <w:jc w:val="both"/>
        <w:rPr>
          <w:rFonts w:ascii="Times New Roman" w:hAnsi="Times New Roman" w:cs="Times New Roman"/>
          <w:b/>
          <w:sz w:val="20"/>
          <w:szCs w:val="20"/>
        </w:rPr>
      </w:pPr>
      <w:r w:rsidRPr="00536E8E">
        <w:rPr>
          <w:rFonts w:ascii="Times New Roman" w:hAnsi="Times New Roman" w:cs="Times New Roman"/>
          <w:b/>
          <w:sz w:val="20"/>
          <w:szCs w:val="20"/>
        </w:rPr>
        <w:t>A nivel internacional:</w:t>
      </w:r>
    </w:p>
    <w:p w:rsidR="00E61E7D" w:rsidRPr="00536E8E" w:rsidRDefault="00E61E7D" w:rsidP="0029336A">
      <w:pPr>
        <w:spacing w:after="0" w:line="240" w:lineRule="auto"/>
        <w:contextualSpacing/>
        <w:jc w:val="both"/>
        <w:rPr>
          <w:rFonts w:ascii="Times New Roman" w:hAnsi="Times New Roman" w:cs="Times New Roman"/>
          <w:sz w:val="20"/>
          <w:szCs w:val="20"/>
        </w:rPr>
      </w:pPr>
    </w:p>
    <w:p w:rsidR="00E61E7D" w:rsidRPr="00536E8E" w:rsidRDefault="00E61E7D" w:rsidP="0029336A">
      <w:pPr>
        <w:spacing w:after="0" w:line="240" w:lineRule="auto"/>
        <w:contextualSpacing/>
        <w:jc w:val="both"/>
        <w:rPr>
          <w:rFonts w:ascii="Times New Roman" w:eastAsia="Times New Roman" w:hAnsi="Times New Roman" w:cs="Times New Roman"/>
          <w:sz w:val="20"/>
          <w:szCs w:val="20"/>
        </w:rPr>
      </w:pPr>
      <w:r w:rsidRPr="00536E8E">
        <w:rPr>
          <w:rFonts w:ascii="Times New Roman" w:eastAsia="Times New Roman" w:hAnsi="Times New Roman" w:cs="Times New Roman"/>
          <w:sz w:val="20"/>
          <w:szCs w:val="20"/>
        </w:rPr>
        <w:t>- Carta internacional revisada de la educación física, la actividad física y el deporte. UNESCO</w:t>
      </w:r>
    </w:p>
    <w:p w:rsidR="0029336A" w:rsidRDefault="0029336A">
      <w:pPr>
        <w:spacing w:after="0" w:line="240" w:lineRule="auto"/>
        <w:rPr>
          <w:rFonts w:ascii="Times New Roman" w:hAnsi="Times New Roman" w:cs="Times New Roman"/>
          <w:sz w:val="20"/>
          <w:szCs w:val="20"/>
        </w:rPr>
      </w:pPr>
      <w:r>
        <w:rPr>
          <w:rFonts w:ascii="Times New Roman" w:hAnsi="Times New Roman" w:cs="Times New Roman"/>
          <w:sz w:val="20"/>
          <w:szCs w:val="20"/>
        </w:rPr>
        <w:br w:type="page"/>
      </w:r>
    </w:p>
    <w:p w:rsidR="00E61E7D" w:rsidRPr="00536E8E" w:rsidRDefault="00E61E7D" w:rsidP="0029336A">
      <w:pPr>
        <w:spacing w:after="0" w:line="240" w:lineRule="auto"/>
        <w:contextualSpacing/>
        <w:jc w:val="both"/>
        <w:outlineLvl w:val="0"/>
        <w:rPr>
          <w:rFonts w:ascii="Times New Roman" w:hAnsi="Times New Roman" w:cs="Times New Roman"/>
          <w:b/>
          <w:sz w:val="20"/>
          <w:szCs w:val="20"/>
        </w:rPr>
      </w:pPr>
      <w:r w:rsidRPr="00536E8E">
        <w:rPr>
          <w:rFonts w:ascii="Times New Roman" w:hAnsi="Times New Roman" w:cs="Times New Roman"/>
          <w:b/>
          <w:sz w:val="20"/>
          <w:szCs w:val="20"/>
        </w:rPr>
        <w:lastRenderedPageBreak/>
        <w:t>A nivel nacional</w:t>
      </w:r>
    </w:p>
    <w:p w:rsidR="00E61E7D" w:rsidRPr="00536E8E" w:rsidRDefault="00E61E7D" w:rsidP="0029336A">
      <w:pPr>
        <w:spacing w:after="0" w:line="240" w:lineRule="auto"/>
        <w:contextualSpacing/>
        <w:jc w:val="both"/>
        <w:rPr>
          <w:rFonts w:ascii="Times New Roman" w:hAnsi="Times New Roman" w:cs="Times New Roman"/>
          <w:sz w:val="20"/>
          <w:szCs w:val="20"/>
        </w:rPr>
      </w:pPr>
    </w:p>
    <w:p w:rsidR="00E61E7D" w:rsidRPr="00536E8E" w:rsidRDefault="00E61E7D" w:rsidP="0029336A">
      <w:pPr>
        <w:spacing w:after="0" w:line="240"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rPr>
        <w:t xml:space="preserve">- </w:t>
      </w:r>
      <w:r w:rsidRPr="00536E8E">
        <w:rPr>
          <w:rFonts w:ascii="Times New Roman" w:hAnsi="Times New Roman" w:cs="Times New Roman"/>
          <w:sz w:val="20"/>
          <w:szCs w:val="20"/>
          <w:lang w:eastAsia="es-MX"/>
        </w:rPr>
        <w:t>Ley General de Cultura Física y Deporte</w:t>
      </w:r>
    </w:p>
    <w:p w:rsidR="00E61E7D" w:rsidRPr="00536E8E" w:rsidRDefault="00E61E7D" w:rsidP="0029336A">
      <w:pPr>
        <w:spacing w:after="0" w:line="240"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 Ley General del Deporte.</w:t>
      </w:r>
    </w:p>
    <w:p w:rsidR="00E61E7D" w:rsidRPr="00536E8E" w:rsidRDefault="00E61E7D" w:rsidP="0029336A">
      <w:pPr>
        <w:spacing w:after="0" w:line="240"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 xml:space="preserve">- </w:t>
      </w:r>
      <w:hyperlink r:id="rId7" w:tgtFrame="_blank" w:history="1">
        <w:r w:rsidRPr="00536E8E">
          <w:rPr>
            <w:rFonts w:ascii="Times New Roman" w:hAnsi="Times New Roman" w:cs="Times New Roman"/>
            <w:sz w:val="20"/>
            <w:szCs w:val="20"/>
            <w:lang w:eastAsia="es-MX"/>
          </w:rPr>
          <w:t>Programa Nacional de Cultura Física y Deporte 2014-2018</w:t>
        </w:r>
      </w:hyperlink>
    </w:p>
    <w:p w:rsidR="00E61E7D" w:rsidRPr="00536E8E" w:rsidRDefault="00E61E7D" w:rsidP="0029336A">
      <w:pPr>
        <w:spacing w:after="0" w:line="240"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 xml:space="preserve">- </w:t>
      </w:r>
      <w:hyperlink r:id="rId8" w:tgtFrame="_blank" w:history="1">
        <w:r w:rsidRPr="00536E8E">
          <w:rPr>
            <w:rFonts w:ascii="Times New Roman" w:hAnsi="Times New Roman" w:cs="Times New Roman"/>
            <w:sz w:val="20"/>
            <w:szCs w:val="20"/>
            <w:lang w:eastAsia="es-MX"/>
          </w:rPr>
          <w:t>Programa para Democratizar la Productividad 2013-2018</w:t>
        </w:r>
      </w:hyperlink>
    </w:p>
    <w:p w:rsidR="00E61E7D" w:rsidRPr="00536E8E" w:rsidRDefault="00E61E7D" w:rsidP="0029336A">
      <w:pPr>
        <w:spacing w:after="0" w:line="240"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 xml:space="preserve">- </w:t>
      </w:r>
      <w:hyperlink r:id="rId9" w:tgtFrame="_blank" w:history="1">
        <w:r w:rsidRPr="00536E8E">
          <w:rPr>
            <w:rFonts w:ascii="Times New Roman" w:hAnsi="Times New Roman" w:cs="Times New Roman"/>
            <w:sz w:val="20"/>
            <w:szCs w:val="20"/>
            <w:lang w:eastAsia="es-MX"/>
          </w:rPr>
          <w:t>Programa para un Gobierno Cercano y Moderno 2013-2018</w:t>
        </w:r>
      </w:hyperlink>
    </w:p>
    <w:p w:rsidR="00E61E7D" w:rsidRPr="00536E8E" w:rsidRDefault="00E61E7D" w:rsidP="0029336A">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lang w:eastAsia="es-MX"/>
        </w:rPr>
        <w:t xml:space="preserve">- </w:t>
      </w:r>
      <w:hyperlink r:id="rId10" w:tgtFrame="_blank" w:history="1">
        <w:r w:rsidRPr="00536E8E">
          <w:rPr>
            <w:rFonts w:ascii="Times New Roman" w:hAnsi="Times New Roman" w:cs="Times New Roman"/>
            <w:sz w:val="20"/>
            <w:szCs w:val="20"/>
            <w:lang w:eastAsia="es-MX"/>
          </w:rPr>
          <w:t>Programa Nacional para la Igualdad de Oportunidades y No Discriminación contra las Mujeres (Pro</w:t>
        </w:r>
        <w:r w:rsidR="007E0384" w:rsidRPr="00536E8E">
          <w:rPr>
            <w:rFonts w:ascii="Times New Roman" w:hAnsi="Times New Roman" w:cs="Times New Roman"/>
            <w:sz w:val="20"/>
            <w:szCs w:val="20"/>
            <w:lang w:eastAsia="es-MX"/>
          </w:rPr>
          <w:t xml:space="preserve"> I</w:t>
        </w:r>
        <w:r w:rsidRPr="00536E8E">
          <w:rPr>
            <w:rFonts w:ascii="Times New Roman" w:hAnsi="Times New Roman" w:cs="Times New Roman"/>
            <w:sz w:val="20"/>
            <w:szCs w:val="20"/>
            <w:lang w:eastAsia="es-MX"/>
          </w:rPr>
          <w:t>gualdad) 2013-2018</w:t>
        </w:r>
      </w:hyperlink>
    </w:p>
    <w:p w:rsidR="00E61E7D" w:rsidRPr="00536E8E" w:rsidRDefault="00E61E7D" w:rsidP="0029336A">
      <w:pPr>
        <w:spacing w:after="0" w:line="240" w:lineRule="auto"/>
        <w:contextualSpacing/>
        <w:jc w:val="both"/>
        <w:rPr>
          <w:rStyle w:val="normaltextrunscx21326078"/>
          <w:rFonts w:ascii="Times New Roman" w:hAnsi="Times New Roman" w:cs="Times New Roman"/>
          <w:sz w:val="20"/>
          <w:szCs w:val="20"/>
        </w:rPr>
      </w:pPr>
      <w:r w:rsidRPr="00536E8E">
        <w:rPr>
          <w:rStyle w:val="normaltextrunscx21326078"/>
          <w:rFonts w:ascii="Times New Roman" w:hAnsi="Times New Roman" w:cs="Times New Roman"/>
          <w:sz w:val="20"/>
          <w:szCs w:val="20"/>
        </w:rPr>
        <w:t>- INEGI, Módulo de Práctica Deportiva y Ejercicio Físico, por entidad federativa. 2016. CONADE</w:t>
      </w:r>
    </w:p>
    <w:p w:rsidR="00E61E7D" w:rsidRPr="00536E8E" w:rsidRDefault="00E61E7D" w:rsidP="0029336A">
      <w:pPr>
        <w:spacing w:after="0" w:line="240" w:lineRule="auto"/>
        <w:contextualSpacing/>
        <w:jc w:val="both"/>
        <w:rPr>
          <w:rStyle w:val="normaltextrunscx21326078"/>
          <w:rFonts w:ascii="Times New Roman" w:hAnsi="Times New Roman" w:cs="Times New Roman"/>
          <w:sz w:val="20"/>
          <w:szCs w:val="20"/>
        </w:rPr>
      </w:pPr>
      <w:r w:rsidRPr="00536E8E">
        <w:rPr>
          <w:rStyle w:val="normaltextrunscx21326078"/>
          <w:rFonts w:ascii="Times New Roman" w:hAnsi="Times New Roman" w:cs="Times New Roman"/>
          <w:sz w:val="20"/>
          <w:szCs w:val="20"/>
        </w:rPr>
        <w:t>- Encuesta Inter censal 2015. INEGI.</w:t>
      </w:r>
    </w:p>
    <w:p w:rsidR="00E61E7D" w:rsidRPr="00536E8E" w:rsidRDefault="00E61E7D" w:rsidP="0029336A">
      <w:pPr>
        <w:spacing w:after="0" w:line="240" w:lineRule="auto"/>
        <w:contextualSpacing/>
        <w:jc w:val="both"/>
        <w:rPr>
          <w:rFonts w:ascii="Times New Roman" w:hAnsi="Times New Roman" w:cs="Times New Roman"/>
          <w:sz w:val="20"/>
          <w:szCs w:val="20"/>
          <w:lang w:eastAsia="es-MX"/>
        </w:rPr>
      </w:pPr>
      <w:r w:rsidRPr="00536E8E">
        <w:rPr>
          <w:rStyle w:val="normaltextrunscx21326078"/>
          <w:rFonts w:ascii="Times New Roman" w:hAnsi="Times New Roman" w:cs="Times New Roman"/>
          <w:sz w:val="20"/>
          <w:szCs w:val="20"/>
        </w:rPr>
        <w:t>- Programa Nacional de Cultura Física y Deporte 2014-2018. CONADE</w:t>
      </w:r>
    </w:p>
    <w:p w:rsidR="00E61E7D" w:rsidRPr="00536E8E" w:rsidRDefault="00E61E7D" w:rsidP="0029336A">
      <w:pPr>
        <w:spacing w:after="0" w:line="240" w:lineRule="auto"/>
        <w:contextualSpacing/>
        <w:jc w:val="both"/>
        <w:rPr>
          <w:rFonts w:ascii="Times New Roman" w:hAnsi="Times New Roman" w:cs="Times New Roman"/>
          <w:sz w:val="20"/>
          <w:szCs w:val="20"/>
          <w:lang w:eastAsia="es-MX"/>
        </w:rPr>
      </w:pPr>
    </w:p>
    <w:p w:rsidR="00E61E7D" w:rsidRPr="00536E8E" w:rsidRDefault="00E61E7D" w:rsidP="0029336A">
      <w:pPr>
        <w:spacing w:after="0" w:line="240" w:lineRule="auto"/>
        <w:contextualSpacing/>
        <w:jc w:val="both"/>
        <w:outlineLvl w:val="0"/>
        <w:rPr>
          <w:rFonts w:ascii="Times New Roman" w:hAnsi="Times New Roman" w:cs="Times New Roman"/>
          <w:b/>
          <w:sz w:val="20"/>
          <w:szCs w:val="20"/>
        </w:rPr>
      </w:pPr>
      <w:r w:rsidRPr="00536E8E">
        <w:rPr>
          <w:rFonts w:ascii="Times New Roman" w:hAnsi="Times New Roman" w:cs="Times New Roman"/>
          <w:b/>
          <w:sz w:val="20"/>
          <w:szCs w:val="20"/>
        </w:rPr>
        <w:t>Para la Ciudad de México:</w:t>
      </w:r>
    </w:p>
    <w:p w:rsidR="00E61E7D" w:rsidRPr="00536E8E" w:rsidRDefault="00E61E7D" w:rsidP="0029336A">
      <w:pPr>
        <w:spacing w:after="0" w:line="240" w:lineRule="auto"/>
        <w:contextualSpacing/>
        <w:jc w:val="both"/>
        <w:rPr>
          <w:rFonts w:ascii="Times New Roman" w:hAnsi="Times New Roman" w:cs="Times New Roman"/>
          <w:sz w:val="20"/>
          <w:szCs w:val="20"/>
        </w:rPr>
      </w:pPr>
    </w:p>
    <w:p w:rsidR="00E61E7D" w:rsidRPr="00536E8E" w:rsidRDefault="00E61E7D" w:rsidP="0029336A">
      <w:pPr>
        <w:pStyle w:val="Prrafodelista"/>
        <w:ind w:left="0"/>
        <w:jc w:val="both"/>
        <w:rPr>
          <w:rFonts w:ascii="Times New Roman" w:hAnsi="Times New Roman"/>
        </w:rPr>
      </w:pPr>
      <w:r w:rsidRPr="00536E8E">
        <w:rPr>
          <w:rFonts w:ascii="Times New Roman" w:hAnsi="Times New Roman"/>
        </w:rPr>
        <w:t>- Estatuto de Gobierno del Distrito Federal.</w:t>
      </w:r>
    </w:p>
    <w:p w:rsidR="00E61E7D" w:rsidRPr="00536E8E" w:rsidRDefault="00E61E7D" w:rsidP="0029336A">
      <w:pPr>
        <w:pStyle w:val="Prrafodelista"/>
        <w:ind w:left="0"/>
        <w:jc w:val="both"/>
        <w:rPr>
          <w:rFonts w:ascii="Times New Roman" w:hAnsi="Times New Roman"/>
        </w:rPr>
      </w:pPr>
      <w:r w:rsidRPr="00536E8E">
        <w:rPr>
          <w:rFonts w:ascii="Times New Roman" w:hAnsi="Times New Roman"/>
        </w:rPr>
        <w:t>- Ley Orgánica de la Administración Pública del Distrito Federal.</w:t>
      </w:r>
    </w:p>
    <w:p w:rsidR="00E61E7D" w:rsidRPr="00536E8E" w:rsidRDefault="00E61E7D" w:rsidP="0029336A">
      <w:pPr>
        <w:pStyle w:val="Prrafodelista"/>
        <w:ind w:left="0"/>
        <w:jc w:val="both"/>
        <w:rPr>
          <w:rFonts w:ascii="Times New Roman" w:hAnsi="Times New Roman"/>
        </w:rPr>
      </w:pPr>
      <w:r w:rsidRPr="00536E8E">
        <w:rPr>
          <w:rFonts w:ascii="Times New Roman" w:hAnsi="Times New Roman"/>
        </w:rPr>
        <w:t>- Ley de Presupuesto y Gasto Eficiente del Distrito Federal.</w:t>
      </w:r>
    </w:p>
    <w:p w:rsidR="00E61E7D" w:rsidRPr="00536E8E" w:rsidRDefault="00E61E7D" w:rsidP="0029336A">
      <w:pPr>
        <w:pStyle w:val="Prrafodelista"/>
        <w:ind w:left="0"/>
        <w:jc w:val="both"/>
        <w:rPr>
          <w:rFonts w:ascii="Times New Roman" w:hAnsi="Times New Roman"/>
          <w:lang w:eastAsia="es-MX"/>
        </w:rPr>
      </w:pPr>
      <w:r w:rsidRPr="00536E8E">
        <w:rPr>
          <w:rFonts w:ascii="Times New Roman" w:hAnsi="Times New Roman"/>
        </w:rPr>
        <w:t>-</w:t>
      </w:r>
      <w:r w:rsidRPr="00536E8E">
        <w:rPr>
          <w:rFonts w:ascii="Times New Roman" w:hAnsi="Times New Roman"/>
          <w:lang w:eastAsia="es-MX"/>
        </w:rPr>
        <w:t xml:space="preserve"> Ley de Salud del Distrito Federal</w:t>
      </w:r>
    </w:p>
    <w:p w:rsidR="00E61E7D" w:rsidRPr="00536E8E" w:rsidRDefault="00E61E7D" w:rsidP="0029336A">
      <w:pPr>
        <w:pStyle w:val="Prrafodelista"/>
        <w:ind w:left="0"/>
        <w:jc w:val="both"/>
        <w:rPr>
          <w:rFonts w:ascii="Times New Roman" w:hAnsi="Times New Roman"/>
        </w:rPr>
      </w:pPr>
      <w:r w:rsidRPr="00536E8E">
        <w:rPr>
          <w:rFonts w:ascii="Times New Roman" w:hAnsi="Times New Roman"/>
          <w:lang w:eastAsia="es-MX"/>
        </w:rPr>
        <w:t>-</w:t>
      </w:r>
      <w:r w:rsidRPr="00536E8E">
        <w:rPr>
          <w:rFonts w:ascii="Times New Roman" w:hAnsi="Times New Roman"/>
        </w:rPr>
        <w:t xml:space="preserve"> Ley para Prevenir y Eliminar la Discriminación del Distrito Federal.</w:t>
      </w:r>
    </w:p>
    <w:p w:rsidR="00E61E7D" w:rsidRPr="00536E8E" w:rsidRDefault="00E61E7D" w:rsidP="0029336A">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Ley de Desarrollo Social para el Distrito Federal</w:t>
      </w:r>
    </w:p>
    <w:p w:rsidR="00E61E7D" w:rsidRPr="00536E8E" w:rsidRDefault="00E61E7D" w:rsidP="0029336A">
      <w:pPr>
        <w:spacing w:after="0" w:line="240"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 Ley de los Derechos de Niñas, Niños y Adolescentes de la Ciudad de México</w:t>
      </w:r>
    </w:p>
    <w:p w:rsidR="00E61E7D" w:rsidRPr="00536E8E" w:rsidRDefault="00E61E7D" w:rsidP="0029336A">
      <w:pPr>
        <w:spacing w:after="0" w:line="240"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 Ley para la Integración al Desarrollo de las Personas con Discapacidad del Distrito Federal</w:t>
      </w:r>
    </w:p>
    <w:p w:rsidR="00E61E7D" w:rsidRPr="00536E8E" w:rsidRDefault="00E61E7D" w:rsidP="0029336A">
      <w:pPr>
        <w:spacing w:after="0" w:line="240"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 Ley para la Prevención y el Tratamiento de la Obesidad y los Trastornos Alimenticios en el Distrito Federal</w:t>
      </w:r>
    </w:p>
    <w:p w:rsidR="00E61E7D" w:rsidRPr="00536E8E" w:rsidRDefault="00E61E7D" w:rsidP="0029336A">
      <w:pPr>
        <w:spacing w:after="0" w:line="240"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 Ley de los Derechos de las Personas Jóvenes en la Ciudad de México</w:t>
      </w:r>
    </w:p>
    <w:p w:rsidR="00E61E7D" w:rsidRPr="00536E8E" w:rsidRDefault="00E61E7D" w:rsidP="0029336A">
      <w:pPr>
        <w:spacing w:after="0" w:line="240"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 Ley para prevenir la violencia en los espectáculos deportivos en el Distrito Federal</w:t>
      </w:r>
    </w:p>
    <w:p w:rsidR="00E61E7D" w:rsidRPr="00536E8E" w:rsidRDefault="00E61E7D" w:rsidP="0029336A">
      <w:pPr>
        <w:pStyle w:val="Prrafodelista"/>
        <w:ind w:left="0"/>
        <w:jc w:val="both"/>
        <w:rPr>
          <w:rFonts w:ascii="Times New Roman" w:hAnsi="Times New Roman"/>
          <w:lang w:eastAsia="es-MX"/>
        </w:rPr>
      </w:pPr>
      <w:r w:rsidRPr="00536E8E">
        <w:rPr>
          <w:rFonts w:ascii="Times New Roman" w:hAnsi="Times New Roman"/>
          <w:lang w:eastAsia="es-MX"/>
        </w:rPr>
        <w:t>- Ley de Educación Física y Deporte del Distrito Federal</w:t>
      </w:r>
    </w:p>
    <w:p w:rsidR="00E61E7D" w:rsidRPr="00536E8E" w:rsidRDefault="00E61E7D" w:rsidP="0029336A">
      <w:pPr>
        <w:pStyle w:val="Prrafodelista"/>
        <w:ind w:left="0"/>
        <w:jc w:val="both"/>
        <w:rPr>
          <w:rFonts w:ascii="Times New Roman" w:hAnsi="Times New Roman"/>
        </w:rPr>
      </w:pPr>
      <w:r w:rsidRPr="00536E8E">
        <w:rPr>
          <w:rFonts w:ascii="Times New Roman" w:hAnsi="Times New Roman"/>
          <w:lang w:eastAsia="es-MX"/>
        </w:rPr>
        <w:t>-</w:t>
      </w:r>
      <w:r w:rsidRPr="00536E8E">
        <w:rPr>
          <w:rFonts w:ascii="Times New Roman" w:hAnsi="Times New Roman"/>
        </w:rPr>
        <w:t xml:space="preserve"> Reglamento Interior de la Administración Pública del Distrito Federal.</w:t>
      </w:r>
    </w:p>
    <w:p w:rsidR="00E61E7D" w:rsidRPr="00536E8E" w:rsidRDefault="00E61E7D" w:rsidP="0029336A">
      <w:pPr>
        <w:pStyle w:val="Prrafodelista"/>
        <w:ind w:left="0"/>
        <w:jc w:val="both"/>
        <w:rPr>
          <w:rFonts w:ascii="Times New Roman" w:hAnsi="Times New Roman"/>
        </w:rPr>
      </w:pPr>
      <w:r w:rsidRPr="00536E8E">
        <w:rPr>
          <w:rFonts w:ascii="Times New Roman" w:hAnsi="Times New Roman"/>
        </w:rPr>
        <w:t>- Decreto de Presupuesto de Egresos para el Ejercicio Fiscal 2016 y 2017.</w:t>
      </w:r>
    </w:p>
    <w:p w:rsidR="00E61E7D" w:rsidRPr="00536E8E" w:rsidRDefault="00E61E7D" w:rsidP="0029336A">
      <w:pPr>
        <w:pStyle w:val="Prrafodelista"/>
        <w:ind w:left="0"/>
        <w:jc w:val="both"/>
        <w:rPr>
          <w:rFonts w:ascii="Times New Roman" w:hAnsi="Times New Roman"/>
        </w:rPr>
      </w:pPr>
      <w:r w:rsidRPr="00536E8E">
        <w:rPr>
          <w:rFonts w:ascii="Times New Roman" w:hAnsi="Times New Roman"/>
        </w:rPr>
        <w:t>- Programa de Derechos Humanos del Distrito Federal.</w:t>
      </w:r>
    </w:p>
    <w:p w:rsidR="00E61E7D" w:rsidRPr="00536E8E" w:rsidRDefault="00E61E7D" w:rsidP="0029336A">
      <w:pPr>
        <w:spacing w:after="0" w:line="240"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rPr>
        <w:t xml:space="preserve">- </w:t>
      </w:r>
      <w:r w:rsidRPr="00536E8E">
        <w:rPr>
          <w:rFonts w:ascii="Times New Roman" w:hAnsi="Times New Roman" w:cs="Times New Roman"/>
          <w:sz w:val="20"/>
          <w:szCs w:val="20"/>
          <w:lang w:eastAsia="es-MX"/>
        </w:rPr>
        <w:t>Programa SaludARTE</w:t>
      </w:r>
    </w:p>
    <w:p w:rsidR="00E61E7D" w:rsidRPr="00536E8E" w:rsidRDefault="00E61E7D" w:rsidP="0029336A">
      <w:pPr>
        <w:spacing w:after="0" w:line="240"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 Programa Ponte al 100</w:t>
      </w:r>
    </w:p>
    <w:p w:rsidR="00E61E7D" w:rsidRPr="00536E8E" w:rsidRDefault="00E61E7D" w:rsidP="0029336A">
      <w:pPr>
        <w:spacing w:after="0" w:line="240"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 Programa Comunidades Recreativas</w:t>
      </w:r>
    </w:p>
    <w:p w:rsidR="00E61E7D" w:rsidRPr="00536E8E" w:rsidRDefault="00E61E7D" w:rsidP="0029336A">
      <w:pPr>
        <w:spacing w:after="0" w:line="240"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 Programa Actitud Activa</w:t>
      </w:r>
    </w:p>
    <w:p w:rsidR="00E61E7D" w:rsidRPr="00536E8E" w:rsidRDefault="00E61E7D" w:rsidP="0029336A">
      <w:pPr>
        <w:spacing w:after="0" w:line="240"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 Programa Estímulos Económicos a deportistas C</w:t>
      </w:r>
      <w:r w:rsidR="007E0384" w:rsidRPr="00536E8E">
        <w:rPr>
          <w:rFonts w:ascii="Times New Roman" w:hAnsi="Times New Roman" w:cs="Times New Roman"/>
          <w:sz w:val="20"/>
          <w:szCs w:val="20"/>
          <w:lang w:eastAsia="es-MX"/>
        </w:rPr>
        <w:t xml:space="preserve">DMX </w:t>
      </w:r>
      <w:r w:rsidRPr="00536E8E">
        <w:rPr>
          <w:rFonts w:ascii="Times New Roman" w:hAnsi="Times New Roman" w:cs="Times New Roman"/>
          <w:sz w:val="20"/>
          <w:szCs w:val="20"/>
          <w:lang w:eastAsia="es-MX"/>
        </w:rPr>
        <w:t>(Becas)</w:t>
      </w:r>
    </w:p>
    <w:p w:rsidR="00E61E7D" w:rsidRPr="00536E8E" w:rsidRDefault="00E61E7D" w:rsidP="0029336A">
      <w:pPr>
        <w:pStyle w:val="Prrafodelista"/>
        <w:ind w:left="0"/>
        <w:jc w:val="both"/>
        <w:rPr>
          <w:rFonts w:ascii="Times New Roman" w:hAnsi="Times New Roman"/>
        </w:rPr>
      </w:pPr>
      <w:r w:rsidRPr="00536E8E">
        <w:rPr>
          <w:rFonts w:ascii="Times New Roman" w:hAnsi="Times New Roman"/>
        </w:rPr>
        <w:t>- Programa General de Desarrollo del Distrito Federal 2013-2018.</w:t>
      </w:r>
    </w:p>
    <w:p w:rsidR="00E61E7D" w:rsidRPr="00536E8E" w:rsidRDefault="00E61E7D" w:rsidP="0029336A">
      <w:pPr>
        <w:pStyle w:val="Prrafodelista"/>
        <w:ind w:left="0"/>
        <w:jc w:val="both"/>
        <w:rPr>
          <w:rFonts w:ascii="Times New Roman" w:hAnsi="Times New Roman"/>
        </w:rPr>
      </w:pPr>
      <w:r w:rsidRPr="00536E8E">
        <w:rPr>
          <w:rFonts w:ascii="Times New Roman" w:hAnsi="Times New Roman"/>
        </w:rPr>
        <w:t xml:space="preserve">- Documento de Trabajo Estadísticas Socio-demográficas Delegación: </w:t>
      </w:r>
      <w:proofErr w:type="spellStart"/>
      <w:r w:rsidRPr="00536E8E">
        <w:rPr>
          <w:rFonts w:ascii="Times New Roman" w:hAnsi="Times New Roman"/>
        </w:rPr>
        <w:t>Azcapotzalco</w:t>
      </w:r>
      <w:proofErr w:type="spellEnd"/>
      <w:r w:rsidRPr="00536E8E">
        <w:rPr>
          <w:rFonts w:ascii="Times New Roman" w:hAnsi="Times New Roman"/>
        </w:rPr>
        <w:t xml:space="preserve"> II Conteo de Población y Vivienda 2005 Censo de Población y Vivienda 2010 del Consejo de Evaluación del Desarrollo Social del Distrito Federal.</w:t>
      </w:r>
    </w:p>
    <w:p w:rsidR="00E61E7D" w:rsidRPr="00536E8E" w:rsidRDefault="00E61E7D" w:rsidP="0029336A">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 Documento de Trabajo Estadísticas Socio-demográficas Delegación: </w:t>
      </w:r>
      <w:proofErr w:type="spellStart"/>
      <w:r w:rsidRPr="00536E8E">
        <w:rPr>
          <w:rFonts w:ascii="Times New Roman" w:hAnsi="Times New Roman" w:cs="Times New Roman"/>
          <w:sz w:val="20"/>
          <w:szCs w:val="20"/>
        </w:rPr>
        <w:t>Azcapotzalco</w:t>
      </w:r>
      <w:proofErr w:type="spellEnd"/>
      <w:r w:rsidRPr="00536E8E">
        <w:rPr>
          <w:rFonts w:ascii="Times New Roman" w:hAnsi="Times New Roman" w:cs="Times New Roman"/>
          <w:sz w:val="20"/>
          <w:szCs w:val="20"/>
        </w:rPr>
        <w:t>. Censo de Población y Vivienda 2010. Encuesta Inter censal 2015.</w:t>
      </w:r>
    </w:p>
    <w:p w:rsidR="004D3746" w:rsidRPr="00536E8E" w:rsidRDefault="004D3746" w:rsidP="0029336A">
      <w:pPr>
        <w:spacing w:after="0" w:line="240" w:lineRule="auto"/>
        <w:contextualSpacing/>
        <w:jc w:val="both"/>
        <w:rPr>
          <w:rFonts w:ascii="Times New Roman" w:hAnsi="Times New Roman" w:cs="Times New Roman"/>
          <w:sz w:val="20"/>
          <w:szCs w:val="20"/>
          <w:lang w:eastAsia="es-MX"/>
        </w:rPr>
      </w:pPr>
    </w:p>
    <w:p w:rsidR="00E61E7D" w:rsidRPr="00536E8E" w:rsidRDefault="00E61E7D" w:rsidP="0029336A">
      <w:pPr>
        <w:spacing w:after="0" w:line="240" w:lineRule="auto"/>
        <w:contextualSpacing/>
        <w:jc w:val="both"/>
        <w:outlineLvl w:val="0"/>
        <w:rPr>
          <w:rFonts w:ascii="Times New Roman" w:hAnsi="Times New Roman" w:cs="Times New Roman"/>
          <w:b/>
          <w:sz w:val="20"/>
          <w:szCs w:val="20"/>
          <w:lang w:eastAsia="es-MX"/>
        </w:rPr>
      </w:pPr>
      <w:r w:rsidRPr="00536E8E">
        <w:rPr>
          <w:rFonts w:ascii="Times New Roman" w:hAnsi="Times New Roman" w:cs="Times New Roman"/>
          <w:b/>
          <w:sz w:val="20"/>
          <w:szCs w:val="20"/>
          <w:lang w:eastAsia="es-MX"/>
        </w:rPr>
        <w:t xml:space="preserve">Para la Delegación </w:t>
      </w:r>
      <w:proofErr w:type="spellStart"/>
      <w:r w:rsidRPr="00536E8E">
        <w:rPr>
          <w:rFonts w:ascii="Times New Roman" w:hAnsi="Times New Roman" w:cs="Times New Roman"/>
          <w:b/>
          <w:sz w:val="20"/>
          <w:szCs w:val="20"/>
          <w:lang w:eastAsia="es-MX"/>
        </w:rPr>
        <w:t>Azcapotzalco</w:t>
      </w:r>
      <w:proofErr w:type="spellEnd"/>
      <w:r w:rsidRPr="00536E8E">
        <w:rPr>
          <w:rFonts w:ascii="Times New Roman" w:hAnsi="Times New Roman" w:cs="Times New Roman"/>
          <w:b/>
          <w:sz w:val="20"/>
          <w:szCs w:val="20"/>
          <w:lang w:eastAsia="es-MX"/>
        </w:rPr>
        <w:t>:</w:t>
      </w:r>
    </w:p>
    <w:p w:rsidR="004D3746" w:rsidRPr="00536E8E" w:rsidRDefault="004D3746" w:rsidP="0029336A">
      <w:pPr>
        <w:spacing w:after="0" w:line="240" w:lineRule="auto"/>
        <w:contextualSpacing/>
        <w:jc w:val="both"/>
        <w:rPr>
          <w:rFonts w:ascii="Times New Roman" w:hAnsi="Times New Roman" w:cs="Times New Roman"/>
          <w:b/>
          <w:sz w:val="20"/>
          <w:szCs w:val="20"/>
          <w:lang w:eastAsia="es-MX"/>
        </w:rPr>
      </w:pPr>
    </w:p>
    <w:p w:rsidR="00E61E7D" w:rsidRPr="00536E8E" w:rsidRDefault="00E61E7D" w:rsidP="0029336A">
      <w:pPr>
        <w:spacing w:after="0" w:line="240"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 xml:space="preserve">-Programa de Gobierno Delegacional de </w:t>
      </w:r>
      <w:proofErr w:type="spellStart"/>
      <w:r w:rsidRPr="00536E8E">
        <w:rPr>
          <w:rFonts w:ascii="Times New Roman" w:hAnsi="Times New Roman" w:cs="Times New Roman"/>
          <w:sz w:val="20"/>
          <w:szCs w:val="20"/>
          <w:lang w:eastAsia="es-MX"/>
        </w:rPr>
        <w:t>Azcapotzalco</w:t>
      </w:r>
      <w:proofErr w:type="spellEnd"/>
      <w:r w:rsidRPr="00536E8E">
        <w:rPr>
          <w:rFonts w:ascii="Times New Roman" w:hAnsi="Times New Roman" w:cs="Times New Roman"/>
          <w:sz w:val="20"/>
          <w:szCs w:val="20"/>
          <w:lang w:eastAsia="es-MX"/>
        </w:rPr>
        <w:t xml:space="preserve"> 2015-2018.</w:t>
      </w:r>
    </w:p>
    <w:p w:rsidR="00E61E7D" w:rsidRPr="00536E8E" w:rsidRDefault="00E61E7D" w:rsidP="0029336A">
      <w:pPr>
        <w:spacing w:after="0" w:line="240"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 xml:space="preserve">-Programa Ciudadano </w:t>
      </w:r>
      <w:proofErr w:type="spellStart"/>
      <w:r w:rsidRPr="00536E8E">
        <w:rPr>
          <w:rFonts w:ascii="Times New Roman" w:hAnsi="Times New Roman" w:cs="Times New Roman"/>
          <w:sz w:val="20"/>
          <w:szCs w:val="20"/>
          <w:lang w:eastAsia="es-MX"/>
        </w:rPr>
        <w:t>Azcapotzalco</w:t>
      </w:r>
      <w:proofErr w:type="spellEnd"/>
      <w:r w:rsidRPr="00536E8E">
        <w:rPr>
          <w:rFonts w:ascii="Times New Roman" w:hAnsi="Times New Roman" w:cs="Times New Roman"/>
          <w:sz w:val="20"/>
          <w:szCs w:val="20"/>
          <w:lang w:eastAsia="es-MX"/>
        </w:rPr>
        <w:t xml:space="preserve"> 2015-2018.</w:t>
      </w:r>
    </w:p>
    <w:p w:rsidR="00E61E7D" w:rsidRPr="00536E8E" w:rsidRDefault="00E61E7D" w:rsidP="0029336A">
      <w:pPr>
        <w:spacing w:after="0" w:line="240"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-Lineamientos para la Elaboración de Programas Sociales 2017.</w:t>
      </w:r>
    </w:p>
    <w:p w:rsidR="00E61E7D" w:rsidRPr="00536E8E" w:rsidRDefault="00E61E7D" w:rsidP="0029336A">
      <w:pPr>
        <w:spacing w:after="0" w:line="240"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-Lineamientos para la Elaboración Interna 2018 de los Programas Sociales 2016.</w:t>
      </w:r>
    </w:p>
    <w:p w:rsidR="00E61E7D" w:rsidRPr="00536E8E" w:rsidRDefault="00E61E7D" w:rsidP="0029336A">
      <w:pPr>
        <w:spacing w:after="0" w:line="240"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-Lineamientos para la Elaboración de Programas Sociales 2017.</w:t>
      </w:r>
    </w:p>
    <w:p w:rsidR="00E61E7D" w:rsidRPr="00536E8E" w:rsidRDefault="00E61E7D" w:rsidP="0029336A">
      <w:pPr>
        <w:spacing w:after="0" w:line="240"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-Lineamientos para la Elaboración Interna 2018 de los Programas Sociales 2017.</w:t>
      </w:r>
    </w:p>
    <w:p w:rsidR="00E61E7D" w:rsidRPr="00536E8E" w:rsidRDefault="00E61E7D" w:rsidP="0029336A">
      <w:pPr>
        <w:spacing w:after="0" w:line="240"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 xml:space="preserve">-Reglas de Operación del Programa de Apoyo Económico a Niñas y Niños </w:t>
      </w:r>
      <w:proofErr w:type="spellStart"/>
      <w:r w:rsidRPr="00536E8E">
        <w:rPr>
          <w:rFonts w:ascii="Times New Roman" w:hAnsi="Times New Roman" w:cs="Times New Roman"/>
          <w:sz w:val="20"/>
          <w:szCs w:val="20"/>
          <w:lang w:eastAsia="es-MX"/>
        </w:rPr>
        <w:t>Chintololos</w:t>
      </w:r>
      <w:proofErr w:type="spellEnd"/>
      <w:r w:rsidRPr="00536E8E">
        <w:rPr>
          <w:rFonts w:ascii="Times New Roman" w:hAnsi="Times New Roman" w:cs="Times New Roman"/>
          <w:sz w:val="20"/>
          <w:szCs w:val="20"/>
          <w:lang w:eastAsia="es-MX"/>
        </w:rPr>
        <w:t xml:space="preserve"> 2016.</w:t>
      </w:r>
    </w:p>
    <w:p w:rsidR="00E61E7D" w:rsidRPr="00536E8E" w:rsidRDefault="00E61E7D" w:rsidP="0029336A">
      <w:pPr>
        <w:spacing w:after="0" w:line="240"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 xml:space="preserve">-Padrón de Beneficiarios del </w:t>
      </w:r>
      <w:r w:rsidR="007E0384" w:rsidRPr="00536E8E">
        <w:rPr>
          <w:rFonts w:ascii="Times New Roman" w:hAnsi="Times New Roman" w:cs="Times New Roman"/>
          <w:sz w:val="20"/>
          <w:szCs w:val="20"/>
          <w:lang w:eastAsia="es-MX"/>
        </w:rPr>
        <w:t>Programa de</w:t>
      </w:r>
      <w:r w:rsidRPr="00536E8E">
        <w:rPr>
          <w:rFonts w:ascii="Times New Roman" w:hAnsi="Times New Roman" w:cs="Times New Roman"/>
          <w:sz w:val="20"/>
          <w:szCs w:val="20"/>
          <w:lang w:eastAsia="es-MX"/>
        </w:rPr>
        <w:t xml:space="preserve"> Apoyo Económico a Niñas y Niños </w:t>
      </w:r>
      <w:proofErr w:type="spellStart"/>
      <w:r w:rsidRPr="00536E8E">
        <w:rPr>
          <w:rFonts w:ascii="Times New Roman" w:hAnsi="Times New Roman" w:cs="Times New Roman"/>
          <w:sz w:val="20"/>
          <w:szCs w:val="20"/>
          <w:lang w:eastAsia="es-MX"/>
        </w:rPr>
        <w:t>Chintololos</w:t>
      </w:r>
      <w:proofErr w:type="spellEnd"/>
      <w:r w:rsidRPr="00536E8E">
        <w:rPr>
          <w:rFonts w:ascii="Times New Roman" w:hAnsi="Times New Roman" w:cs="Times New Roman"/>
          <w:sz w:val="20"/>
          <w:szCs w:val="20"/>
          <w:lang w:eastAsia="es-MX"/>
        </w:rPr>
        <w:t xml:space="preserve"> 2016.</w:t>
      </w:r>
    </w:p>
    <w:p w:rsidR="004D3746" w:rsidRPr="00536E8E" w:rsidRDefault="004D3746" w:rsidP="0029336A">
      <w:pPr>
        <w:spacing w:after="0" w:line="240" w:lineRule="auto"/>
        <w:contextualSpacing/>
        <w:jc w:val="both"/>
        <w:rPr>
          <w:rFonts w:ascii="Times New Roman" w:hAnsi="Times New Roman" w:cs="Times New Roman"/>
          <w:b/>
          <w:sz w:val="20"/>
          <w:szCs w:val="20"/>
          <w:lang w:eastAsia="es-MX"/>
        </w:rPr>
      </w:pPr>
    </w:p>
    <w:p w:rsidR="00E61E7D" w:rsidRPr="00536E8E" w:rsidRDefault="00E61E7D" w:rsidP="0029336A">
      <w:pPr>
        <w:spacing w:after="0" w:line="240" w:lineRule="auto"/>
        <w:contextualSpacing/>
        <w:jc w:val="both"/>
        <w:outlineLvl w:val="0"/>
        <w:rPr>
          <w:rFonts w:ascii="Times New Roman" w:hAnsi="Times New Roman" w:cs="Times New Roman"/>
          <w:b/>
          <w:sz w:val="20"/>
          <w:szCs w:val="20"/>
          <w:lang w:eastAsia="es-MX"/>
        </w:rPr>
      </w:pPr>
      <w:r w:rsidRPr="00536E8E">
        <w:rPr>
          <w:rFonts w:ascii="Times New Roman" w:hAnsi="Times New Roman" w:cs="Times New Roman"/>
          <w:b/>
          <w:sz w:val="20"/>
          <w:szCs w:val="20"/>
          <w:lang w:eastAsia="es-MX"/>
        </w:rPr>
        <w:t>De campo</w:t>
      </w:r>
    </w:p>
    <w:p w:rsidR="004D3746" w:rsidRPr="00536E8E" w:rsidRDefault="004D3746" w:rsidP="0029336A">
      <w:pPr>
        <w:spacing w:after="0" w:line="240" w:lineRule="auto"/>
        <w:contextualSpacing/>
        <w:jc w:val="both"/>
        <w:rPr>
          <w:rFonts w:ascii="Times New Roman" w:hAnsi="Times New Roman" w:cs="Times New Roman"/>
          <w:b/>
          <w:sz w:val="20"/>
          <w:szCs w:val="20"/>
          <w:lang w:eastAsia="es-MX"/>
        </w:rPr>
      </w:pPr>
    </w:p>
    <w:p w:rsidR="00E61E7D" w:rsidRPr="00536E8E" w:rsidRDefault="00E61E7D" w:rsidP="0029336A">
      <w:pPr>
        <w:spacing w:after="0" w:line="240"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 xml:space="preserve">- Encuesta de satisfacción del Programa de Apoyo Económico a Niñas y Niños </w:t>
      </w:r>
      <w:proofErr w:type="spellStart"/>
      <w:r w:rsidRPr="00536E8E">
        <w:rPr>
          <w:rFonts w:ascii="Times New Roman" w:hAnsi="Times New Roman" w:cs="Times New Roman"/>
          <w:sz w:val="20"/>
          <w:szCs w:val="20"/>
          <w:lang w:eastAsia="es-MX"/>
        </w:rPr>
        <w:t>Chintololos</w:t>
      </w:r>
      <w:proofErr w:type="spellEnd"/>
      <w:r w:rsidRPr="00536E8E">
        <w:rPr>
          <w:rFonts w:ascii="Times New Roman" w:hAnsi="Times New Roman" w:cs="Times New Roman"/>
          <w:sz w:val="20"/>
          <w:szCs w:val="20"/>
          <w:lang w:eastAsia="es-MX"/>
        </w:rPr>
        <w:t xml:space="preserve"> 2017. Muestreo aleatorio; </w:t>
      </w:r>
    </w:p>
    <w:p w:rsidR="00972607" w:rsidRPr="00536E8E" w:rsidRDefault="00972607" w:rsidP="0029336A">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Con base en cada categoría de análisis, los reactivos del instrumento fueron los siguientes:</w:t>
      </w:r>
    </w:p>
    <w:p w:rsidR="00972607" w:rsidRPr="00536E8E" w:rsidRDefault="00972607" w:rsidP="0029336A">
      <w:pPr>
        <w:pStyle w:val="Textoindependiente"/>
        <w:contextualSpacing/>
        <w:rPr>
          <w:rFonts w:ascii="Times New Roman" w:hAnsi="Times New Roman"/>
          <w:b/>
          <w:bCs/>
          <w:lang w:val="es-ES_tradnl"/>
        </w:rPr>
      </w:pPr>
    </w:p>
    <w:tbl>
      <w:tblPr>
        <w:tblW w:w="9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30"/>
        <w:gridCol w:w="3300"/>
        <w:gridCol w:w="3520"/>
      </w:tblGrid>
      <w:tr w:rsidR="00972607" w:rsidRPr="00536E8E">
        <w:trPr>
          <w:trHeight w:val="232"/>
        </w:trPr>
        <w:tc>
          <w:tcPr>
            <w:tcW w:w="2530" w:type="dxa"/>
            <w:tcBorders>
              <w:top w:val="single" w:sz="4" w:space="0" w:color="000000"/>
              <w:left w:val="single" w:sz="4" w:space="0" w:color="000000"/>
              <w:bottom w:val="single" w:sz="4" w:space="0" w:color="000000"/>
              <w:right w:val="single" w:sz="4" w:space="0" w:color="000000"/>
            </w:tcBorders>
          </w:tcPr>
          <w:p w:rsidR="00972607" w:rsidRPr="00536E8E" w:rsidRDefault="007005BF" w:rsidP="004D3746">
            <w:pPr>
              <w:pStyle w:val="TableParagraph"/>
              <w:spacing w:line="276" w:lineRule="auto"/>
              <w:contextualSpacing/>
              <w:jc w:val="center"/>
              <w:rPr>
                <w:b/>
                <w:bCs/>
                <w:sz w:val="20"/>
                <w:szCs w:val="20"/>
                <w:lang w:val="es-ES_tradnl"/>
              </w:rPr>
            </w:pPr>
            <w:r w:rsidRPr="00536E8E">
              <w:rPr>
                <w:b/>
                <w:bCs/>
                <w:sz w:val="20"/>
                <w:szCs w:val="20"/>
                <w:lang w:val="es-ES_tradnl"/>
              </w:rPr>
              <w:lastRenderedPageBreak/>
              <w:t xml:space="preserve">Categoría de </w:t>
            </w:r>
            <w:r w:rsidR="00972607" w:rsidRPr="00536E8E">
              <w:rPr>
                <w:b/>
                <w:bCs/>
                <w:sz w:val="20"/>
                <w:szCs w:val="20"/>
                <w:lang w:val="es-ES_tradnl"/>
              </w:rPr>
              <w:t>análisis</w:t>
            </w:r>
          </w:p>
        </w:tc>
        <w:tc>
          <w:tcPr>
            <w:tcW w:w="3300" w:type="dxa"/>
            <w:tcBorders>
              <w:top w:val="single" w:sz="4" w:space="0" w:color="000000"/>
              <w:left w:val="single" w:sz="4" w:space="0" w:color="000000"/>
              <w:bottom w:val="single" w:sz="4" w:space="0" w:color="000000"/>
              <w:right w:val="single" w:sz="4" w:space="0" w:color="000000"/>
            </w:tcBorders>
          </w:tcPr>
          <w:p w:rsidR="00972607" w:rsidRPr="00536E8E" w:rsidRDefault="00972607" w:rsidP="004D3746">
            <w:pPr>
              <w:pStyle w:val="TableParagraph"/>
              <w:spacing w:line="276" w:lineRule="auto"/>
              <w:contextualSpacing/>
              <w:rPr>
                <w:b/>
                <w:bCs/>
                <w:sz w:val="20"/>
                <w:szCs w:val="20"/>
                <w:lang w:val="es-ES_tradnl"/>
              </w:rPr>
            </w:pPr>
            <w:r w:rsidRPr="00536E8E">
              <w:rPr>
                <w:b/>
                <w:bCs/>
                <w:sz w:val="20"/>
                <w:szCs w:val="20"/>
                <w:lang w:val="es-ES_tradnl"/>
              </w:rPr>
              <w:t>Justificación</w:t>
            </w:r>
          </w:p>
        </w:tc>
        <w:tc>
          <w:tcPr>
            <w:tcW w:w="3520" w:type="dxa"/>
            <w:tcBorders>
              <w:top w:val="single" w:sz="4" w:space="0" w:color="000000"/>
              <w:left w:val="single" w:sz="4" w:space="0" w:color="000000"/>
              <w:bottom w:val="single" w:sz="4" w:space="0" w:color="000000"/>
              <w:right w:val="single" w:sz="4" w:space="0" w:color="000000"/>
            </w:tcBorders>
          </w:tcPr>
          <w:p w:rsidR="00972607" w:rsidRPr="00536E8E" w:rsidRDefault="00972607" w:rsidP="004D3746">
            <w:pPr>
              <w:pStyle w:val="TableParagraph"/>
              <w:spacing w:line="276" w:lineRule="auto"/>
              <w:contextualSpacing/>
              <w:rPr>
                <w:b/>
                <w:bCs/>
                <w:sz w:val="20"/>
                <w:szCs w:val="20"/>
                <w:lang w:val="es-ES_tradnl"/>
              </w:rPr>
            </w:pPr>
            <w:r w:rsidRPr="00536E8E">
              <w:rPr>
                <w:b/>
                <w:bCs/>
                <w:sz w:val="20"/>
                <w:szCs w:val="20"/>
                <w:lang w:val="es-ES_tradnl"/>
              </w:rPr>
              <w:t>Reactivos de Instrumento</w:t>
            </w:r>
          </w:p>
        </w:tc>
      </w:tr>
      <w:tr w:rsidR="00972607" w:rsidRPr="00536E8E">
        <w:trPr>
          <w:trHeight w:val="738"/>
        </w:trPr>
        <w:tc>
          <w:tcPr>
            <w:tcW w:w="2530" w:type="dxa"/>
            <w:tcBorders>
              <w:top w:val="single" w:sz="4" w:space="0" w:color="000000"/>
              <w:left w:val="single" w:sz="4" w:space="0" w:color="000000"/>
              <w:bottom w:val="single" w:sz="4" w:space="0" w:color="000000"/>
              <w:right w:val="single" w:sz="4" w:space="0" w:color="000000"/>
            </w:tcBorders>
          </w:tcPr>
          <w:p w:rsidR="00972607" w:rsidRPr="00536E8E" w:rsidRDefault="00972607" w:rsidP="004D3746">
            <w:pPr>
              <w:pStyle w:val="TableParagraph"/>
              <w:spacing w:line="276" w:lineRule="auto"/>
              <w:contextualSpacing/>
              <w:jc w:val="both"/>
              <w:rPr>
                <w:sz w:val="20"/>
                <w:szCs w:val="20"/>
                <w:lang w:val="es-ES_tradnl"/>
              </w:rPr>
            </w:pPr>
            <w:r w:rsidRPr="00536E8E">
              <w:rPr>
                <w:sz w:val="20"/>
                <w:szCs w:val="20"/>
                <w:lang w:val="es-ES_tradnl"/>
              </w:rPr>
              <w:t xml:space="preserve">Encuesta de Satisfacción del Programa </w:t>
            </w:r>
            <w:r w:rsidR="001E47A6" w:rsidRPr="00536E8E">
              <w:rPr>
                <w:sz w:val="20"/>
                <w:szCs w:val="20"/>
                <w:lang w:val="es-ES_tradnl"/>
              </w:rPr>
              <w:t xml:space="preserve">de Apoyo Económico a Niñas y Niños </w:t>
            </w:r>
            <w:proofErr w:type="spellStart"/>
            <w:r w:rsidR="001E47A6" w:rsidRPr="00536E8E">
              <w:rPr>
                <w:sz w:val="20"/>
                <w:szCs w:val="20"/>
                <w:lang w:val="es-ES_tradnl"/>
              </w:rPr>
              <w:t>Chintololos</w:t>
            </w:r>
            <w:proofErr w:type="spellEnd"/>
            <w:r w:rsidRPr="00536E8E">
              <w:rPr>
                <w:sz w:val="20"/>
                <w:szCs w:val="20"/>
                <w:lang w:val="es-ES_tradnl"/>
              </w:rPr>
              <w:t xml:space="preserve"> 2017</w:t>
            </w:r>
          </w:p>
        </w:tc>
        <w:tc>
          <w:tcPr>
            <w:tcW w:w="3300" w:type="dxa"/>
            <w:tcBorders>
              <w:top w:val="single" w:sz="4" w:space="0" w:color="000000"/>
              <w:left w:val="single" w:sz="4" w:space="0" w:color="000000"/>
              <w:bottom w:val="single" w:sz="4" w:space="0" w:color="000000"/>
              <w:right w:val="single" w:sz="4" w:space="0" w:color="000000"/>
            </w:tcBorders>
          </w:tcPr>
          <w:p w:rsidR="00972607" w:rsidRPr="00536E8E" w:rsidRDefault="00972607" w:rsidP="004D3746">
            <w:pPr>
              <w:pStyle w:val="TableParagraph"/>
              <w:spacing w:line="276" w:lineRule="auto"/>
              <w:contextualSpacing/>
              <w:rPr>
                <w:sz w:val="20"/>
                <w:szCs w:val="20"/>
                <w:lang w:val="es-ES_tradnl"/>
              </w:rPr>
            </w:pPr>
            <w:r w:rsidRPr="00536E8E">
              <w:rPr>
                <w:spacing w:val="-6"/>
                <w:sz w:val="20"/>
                <w:szCs w:val="20"/>
                <w:lang w:val="es-ES_tradnl"/>
              </w:rPr>
              <w:t xml:space="preserve">Se </w:t>
            </w:r>
            <w:r w:rsidRPr="00536E8E">
              <w:rPr>
                <w:spacing w:val="-10"/>
                <w:sz w:val="20"/>
                <w:szCs w:val="20"/>
                <w:lang w:val="es-ES_tradnl"/>
              </w:rPr>
              <w:t xml:space="preserve">utilizó </w:t>
            </w:r>
            <w:r w:rsidRPr="00536E8E">
              <w:rPr>
                <w:spacing w:val="-8"/>
                <w:sz w:val="20"/>
                <w:szCs w:val="20"/>
                <w:lang w:val="es-ES_tradnl"/>
              </w:rPr>
              <w:t xml:space="preserve">para </w:t>
            </w:r>
            <w:r w:rsidRPr="00536E8E">
              <w:rPr>
                <w:spacing w:val="-10"/>
                <w:sz w:val="20"/>
                <w:szCs w:val="20"/>
                <w:lang w:val="es-ES_tradnl"/>
              </w:rPr>
              <w:t xml:space="preserve">conocer </w:t>
            </w:r>
            <w:r w:rsidRPr="00536E8E">
              <w:rPr>
                <w:spacing w:val="-6"/>
                <w:sz w:val="20"/>
                <w:szCs w:val="20"/>
                <w:lang w:val="es-ES_tradnl"/>
              </w:rPr>
              <w:t xml:space="preserve">si la </w:t>
            </w:r>
            <w:r w:rsidRPr="00536E8E">
              <w:rPr>
                <w:spacing w:val="-11"/>
                <w:sz w:val="20"/>
                <w:szCs w:val="20"/>
                <w:lang w:val="es-ES_tradnl"/>
              </w:rPr>
              <w:t xml:space="preserve">difusión </w:t>
            </w:r>
            <w:r w:rsidRPr="00536E8E">
              <w:rPr>
                <w:spacing w:val="-7"/>
                <w:sz w:val="20"/>
                <w:szCs w:val="20"/>
                <w:lang w:val="es-ES_tradnl"/>
              </w:rPr>
              <w:t xml:space="preserve">fue </w:t>
            </w:r>
            <w:r w:rsidRPr="00536E8E">
              <w:rPr>
                <w:spacing w:val="-11"/>
                <w:sz w:val="20"/>
                <w:szCs w:val="20"/>
                <w:lang w:val="es-ES_tradnl"/>
              </w:rPr>
              <w:t>adecuada</w:t>
            </w:r>
          </w:p>
        </w:tc>
        <w:tc>
          <w:tcPr>
            <w:tcW w:w="3520" w:type="dxa"/>
            <w:tcBorders>
              <w:top w:val="single" w:sz="4" w:space="0" w:color="000000"/>
              <w:left w:val="single" w:sz="4" w:space="0" w:color="000000"/>
              <w:bottom w:val="single" w:sz="4" w:space="0" w:color="000000"/>
              <w:right w:val="single" w:sz="4" w:space="0" w:color="000000"/>
            </w:tcBorders>
          </w:tcPr>
          <w:p w:rsidR="00972607" w:rsidRPr="00536E8E" w:rsidRDefault="00972607"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1. ¿Cómo se enteró de este programa?</w:t>
            </w:r>
          </w:p>
        </w:tc>
      </w:tr>
      <w:tr w:rsidR="00334EDA" w:rsidRPr="00536E8E">
        <w:trPr>
          <w:trHeight w:val="644"/>
        </w:trPr>
        <w:tc>
          <w:tcPr>
            <w:tcW w:w="2530" w:type="dxa"/>
            <w:tcBorders>
              <w:top w:val="single" w:sz="4" w:space="0" w:color="000000"/>
              <w:left w:val="single" w:sz="4" w:space="0" w:color="000000"/>
              <w:bottom w:val="single" w:sz="4" w:space="0" w:color="000000"/>
              <w:right w:val="single" w:sz="4" w:space="0" w:color="000000"/>
            </w:tcBorders>
          </w:tcPr>
          <w:p w:rsidR="00334EDA" w:rsidRPr="00536E8E" w:rsidRDefault="00334EDA"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 xml:space="preserve">Encuesta de Satisfacción del Programa de Apoyo Económico a Niñas y Niños </w:t>
            </w:r>
            <w:proofErr w:type="spellStart"/>
            <w:r w:rsidRPr="00536E8E">
              <w:rPr>
                <w:rFonts w:ascii="Times New Roman" w:hAnsi="Times New Roman" w:cs="Times New Roman"/>
                <w:sz w:val="20"/>
                <w:szCs w:val="20"/>
              </w:rPr>
              <w:t>Chintololos</w:t>
            </w:r>
            <w:proofErr w:type="spellEnd"/>
            <w:r w:rsidRPr="00536E8E">
              <w:rPr>
                <w:rFonts w:ascii="Times New Roman" w:hAnsi="Times New Roman" w:cs="Times New Roman"/>
                <w:sz w:val="20"/>
                <w:szCs w:val="20"/>
              </w:rPr>
              <w:t xml:space="preserve"> 2017</w:t>
            </w:r>
          </w:p>
        </w:tc>
        <w:tc>
          <w:tcPr>
            <w:tcW w:w="3300" w:type="dxa"/>
            <w:tcBorders>
              <w:top w:val="single" w:sz="4" w:space="0" w:color="000000"/>
              <w:left w:val="single" w:sz="4" w:space="0" w:color="000000"/>
              <w:bottom w:val="single" w:sz="4" w:space="0" w:color="000000"/>
              <w:right w:val="single" w:sz="4" w:space="0" w:color="000000"/>
            </w:tcBorders>
          </w:tcPr>
          <w:p w:rsidR="00334EDA" w:rsidRPr="00536E8E" w:rsidRDefault="00334EDA" w:rsidP="004D3746">
            <w:pPr>
              <w:pStyle w:val="TableParagraph"/>
              <w:spacing w:line="276" w:lineRule="auto"/>
              <w:contextualSpacing/>
              <w:jc w:val="both"/>
              <w:rPr>
                <w:sz w:val="20"/>
                <w:szCs w:val="20"/>
                <w:lang w:val="es-ES_tradnl"/>
              </w:rPr>
            </w:pPr>
            <w:r w:rsidRPr="00536E8E">
              <w:rPr>
                <w:spacing w:val="-7"/>
                <w:sz w:val="20"/>
                <w:szCs w:val="20"/>
                <w:lang w:val="es-ES_tradnl"/>
              </w:rPr>
              <w:t xml:space="preserve">Fue </w:t>
            </w:r>
            <w:r w:rsidRPr="00536E8E">
              <w:rPr>
                <w:spacing w:val="-10"/>
                <w:sz w:val="20"/>
                <w:szCs w:val="20"/>
                <w:lang w:val="es-ES_tradnl"/>
              </w:rPr>
              <w:t xml:space="preserve">necesario </w:t>
            </w:r>
            <w:r w:rsidRPr="00536E8E">
              <w:rPr>
                <w:spacing w:val="-8"/>
                <w:sz w:val="20"/>
                <w:szCs w:val="20"/>
                <w:lang w:val="es-ES_tradnl"/>
              </w:rPr>
              <w:t xml:space="preserve">para </w:t>
            </w:r>
            <w:r w:rsidRPr="00536E8E">
              <w:rPr>
                <w:spacing w:val="-10"/>
                <w:sz w:val="20"/>
                <w:szCs w:val="20"/>
                <w:lang w:val="es-ES_tradnl"/>
              </w:rPr>
              <w:t xml:space="preserve">conocer </w:t>
            </w:r>
            <w:r w:rsidRPr="00536E8E">
              <w:rPr>
                <w:spacing w:val="-6"/>
                <w:sz w:val="20"/>
                <w:szCs w:val="20"/>
                <w:lang w:val="es-ES_tradnl"/>
              </w:rPr>
              <w:t xml:space="preserve">la </w:t>
            </w:r>
            <w:r w:rsidRPr="00536E8E">
              <w:rPr>
                <w:spacing w:val="-10"/>
                <w:sz w:val="20"/>
                <w:szCs w:val="20"/>
                <w:lang w:val="es-ES_tradnl"/>
              </w:rPr>
              <w:t xml:space="preserve">adecuada información otorgada </w:t>
            </w:r>
            <w:r w:rsidRPr="00536E8E">
              <w:rPr>
                <w:spacing w:val="-8"/>
                <w:sz w:val="20"/>
                <w:szCs w:val="20"/>
                <w:lang w:val="es-ES_tradnl"/>
              </w:rPr>
              <w:t xml:space="preserve">para </w:t>
            </w:r>
            <w:r w:rsidRPr="00536E8E">
              <w:rPr>
                <w:spacing w:val="-10"/>
                <w:sz w:val="20"/>
                <w:szCs w:val="20"/>
                <w:lang w:val="es-ES_tradnl"/>
              </w:rPr>
              <w:t xml:space="preserve">obtener </w:t>
            </w:r>
            <w:r w:rsidRPr="00536E8E">
              <w:rPr>
                <w:spacing w:val="-6"/>
                <w:sz w:val="20"/>
                <w:szCs w:val="20"/>
                <w:lang w:val="es-ES_tradnl"/>
              </w:rPr>
              <w:t xml:space="preserve">la </w:t>
            </w:r>
            <w:r w:rsidRPr="00536E8E">
              <w:rPr>
                <w:spacing w:val="-9"/>
                <w:sz w:val="20"/>
                <w:szCs w:val="20"/>
                <w:lang w:val="es-ES_tradnl"/>
              </w:rPr>
              <w:t>ayuda</w:t>
            </w:r>
          </w:p>
        </w:tc>
        <w:tc>
          <w:tcPr>
            <w:tcW w:w="3520" w:type="dxa"/>
            <w:tcBorders>
              <w:top w:val="single" w:sz="4" w:space="0" w:color="000000"/>
              <w:left w:val="single" w:sz="4" w:space="0" w:color="000000"/>
              <w:bottom w:val="single" w:sz="4" w:space="0" w:color="000000"/>
              <w:right w:val="single" w:sz="4" w:space="0" w:color="000000"/>
            </w:tcBorders>
          </w:tcPr>
          <w:p w:rsidR="00334EDA" w:rsidRPr="00536E8E" w:rsidRDefault="00334EDA"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2. La inf</w:t>
            </w:r>
            <w:r w:rsidR="00E1187D" w:rsidRPr="00536E8E">
              <w:rPr>
                <w:rFonts w:ascii="Times New Roman" w:hAnsi="Times New Roman" w:cs="Times New Roman"/>
                <w:sz w:val="20"/>
                <w:szCs w:val="20"/>
              </w:rPr>
              <w:t>ormación que le proporcionaron</w:t>
            </w:r>
            <w:r w:rsidRPr="00536E8E">
              <w:rPr>
                <w:rFonts w:ascii="Times New Roman" w:hAnsi="Times New Roman" w:cs="Times New Roman"/>
                <w:sz w:val="20"/>
                <w:szCs w:val="20"/>
              </w:rPr>
              <w:t>, para</w:t>
            </w:r>
            <w:r w:rsidR="00E1187D" w:rsidRPr="00536E8E">
              <w:rPr>
                <w:rFonts w:ascii="Times New Roman" w:hAnsi="Times New Roman" w:cs="Times New Roman"/>
                <w:sz w:val="20"/>
                <w:szCs w:val="20"/>
              </w:rPr>
              <w:t xml:space="preserve"> ingresar al programa</w:t>
            </w:r>
            <w:r w:rsidRPr="00536E8E">
              <w:rPr>
                <w:rFonts w:ascii="Times New Roman" w:hAnsi="Times New Roman" w:cs="Times New Roman"/>
                <w:sz w:val="20"/>
                <w:szCs w:val="20"/>
              </w:rPr>
              <w:t xml:space="preserve"> fue</w:t>
            </w:r>
            <w:proofErr w:type="gramStart"/>
            <w:r w:rsidRPr="00536E8E">
              <w:rPr>
                <w:rFonts w:ascii="Times New Roman" w:hAnsi="Times New Roman" w:cs="Times New Roman"/>
                <w:sz w:val="20"/>
                <w:szCs w:val="20"/>
              </w:rPr>
              <w:t>?</w:t>
            </w:r>
            <w:proofErr w:type="gramEnd"/>
          </w:p>
        </w:tc>
      </w:tr>
      <w:tr w:rsidR="00334EDA" w:rsidRPr="00536E8E">
        <w:trPr>
          <w:trHeight w:val="678"/>
        </w:trPr>
        <w:tc>
          <w:tcPr>
            <w:tcW w:w="2530" w:type="dxa"/>
            <w:tcBorders>
              <w:top w:val="single" w:sz="4" w:space="0" w:color="000000"/>
              <w:left w:val="single" w:sz="4" w:space="0" w:color="000000"/>
              <w:bottom w:val="single" w:sz="4" w:space="0" w:color="000000"/>
              <w:right w:val="single" w:sz="4" w:space="0" w:color="000000"/>
            </w:tcBorders>
          </w:tcPr>
          <w:p w:rsidR="00334EDA" w:rsidRPr="00536E8E" w:rsidRDefault="00334EDA"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 xml:space="preserve">Encuesta de Satisfacción del Programa de Apoyo Económico a Niñas y Niños </w:t>
            </w:r>
            <w:proofErr w:type="spellStart"/>
            <w:r w:rsidRPr="00536E8E">
              <w:rPr>
                <w:rFonts w:ascii="Times New Roman" w:hAnsi="Times New Roman" w:cs="Times New Roman"/>
                <w:sz w:val="20"/>
                <w:szCs w:val="20"/>
              </w:rPr>
              <w:t>Chintololos</w:t>
            </w:r>
            <w:proofErr w:type="spellEnd"/>
            <w:r w:rsidRPr="00536E8E">
              <w:rPr>
                <w:rFonts w:ascii="Times New Roman" w:hAnsi="Times New Roman" w:cs="Times New Roman"/>
                <w:sz w:val="20"/>
                <w:szCs w:val="20"/>
              </w:rPr>
              <w:t xml:space="preserve"> 2017</w:t>
            </w:r>
          </w:p>
        </w:tc>
        <w:tc>
          <w:tcPr>
            <w:tcW w:w="3300" w:type="dxa"/>
            <w:tcBorders>
              <w:top w:val="single" w:sz="4" w:space="0" w:color="000000"/>
              <w:left w:val="single" w:sz="4" w:space="0" w:color="000000"/>
              <w:bottom w:val="single" w:sz="4" w:space="0" w:color="000000"/>
              <w:right w:val="single" w:sz="4" w:space="0" w:color="000000"/>
            </w:tcBorders>
          </w:tcPr>
          <w:p w:rsidR="00334EDA" w:rsidRPr="00536E8E" w:rsidRDefault="004D3746" w:rsidP="004D3746">
            <w:pPr>
              <w:pStyle w:val="TableParagraph"/>
              <w:spacing w:line="276" w:lineRule="auto"/>
              <w:contextualSpacing/>
              <w:rPr>
                <w:sz w:val="20"/>
                <w:szCs w:val="20"/>
                <w:lang w:val="es-ES_tradnl"/>
              </w:rPr>
            </w:pPr>
            <w:r w:rsidRPr="00536E8E">
              <w:rPr>
                <w:spacing w:val="-5"/>
                <w:sz w:val="20"/>
                <w:szCs w:val="20"/>
                <w:lang w:val="es-ES_tradnl"/>
              </w:rPr>
              <w:t xml:space="preserve">Se quiere conocer si los monitores se apegaron a las ROP 2017, </w:t>
            </w:r>
            <w:r w:rsidRPr="00536E8E">
              <w:rPr>
                <w:spacing w:val="-9"/>
                <w:sz w:val="20"/>
                <w:szCs w:val="20"/>
                <w:lang w:val="es-ES_tradnl"/>
              </w:rPr>
              <w:t>facilitando el acceso de las personas a la inscripción</w:t>
            </w:r>
          </w:p>
        </w:tc>
        <w:tc>
          <w:tcPr>
            <w:tcW w:w="3520" w:type="dxa"/>
            <w:tcBorders>
              <w:top w:val="single" w:sz="4" w:space="0" w:color="000000"/>
              <w:left w:val="single" w:sz="4" w:space="0" w:color="000000"/>
              <w:bottom w:val="single" w:sz="4" w:space="0" w:color="000000"/>
              <w:right w:val="single" w:sz="4" w:space="0" w:color="000000"/>
            </w:tcBorders>
          </w:tcPr>
          <w:p w:rsidR="00334EDA" w:rsidRPr="00536E8E" w:rsidRDefault="00334EDA"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3.</w:t>
            </w:r>
            <w:r w:rsidR="00E1187D" w:rsidRPr="00536E8E">
              <w:rPr>
                <w:rFonts w:ascii="Times New Roman" w:hAnsi="Times New Roman" w:cs="Times New Roman"/>
                <w:sz w:val="20"/>
                <w:szCs w:val="20"/>
              </w:rPr>
              <w:t xml:space="preserve"> ¿El trámite de inscripción fue sencillo?</w:t>
            </w:r>
          </w:p>
        </w:tc>
      </w:tr>
      <w:tr w:rsidR="00334EDA" w:rsidRPr="00536E8E">
        <w:trPr>
          <w:trHeight w:val="717"/>
        </w:trPr>
        <w:tc>
          <w:tcPr>
            <w:tcW w:w="2530" w:type="dxa"/>
            <w:tcBorders>
              <w:top w:val="single" w:sz="4" w:space="0" w:color="000000"/>
              <w:left w:val="single" w:sz="4" w:space="0" w:color="000000"/>
              <w:bottom w:val="single" w:sz="4" w:space="0" w:color="000000"/>
              <w:right w:val="single" w:sz="4" w:space="0" w:color="000000"/>
            </w:tcBorders>
          </w:tcPr>
          <w:p w:rsidR="00334EDA" w:rsidRPr="00536E8E" w:rsidRDefault="00334EDA"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 xml:space="preserve">Encuesta de Satisfacción del Programa de Apoyo Económico a Niñas y Niños </w:t>
            </w:r>
            <w:proofErr w:type="spellStart"/>
            <w:r w:rsidRPr="00536E8E">
              <w:rPr>
                <w:rFonts w:ascii="Times New Roman" w:hAnsi="Times New Roman" w:cs="Times New Roman"/>
                <w:sz w:val="20"/>
                <w:szCs w:val="20"/>
              </w:rPr>
              <w:t>Chintololos</w:t>
            </w:r>
            <w:proofErr w:type="spellEnd"/>
            <w:r w:rsidRPr="00536E8E">
              <w:rPr>
                <w:rFonts w:ascii="Times New Roman" w:hAnsi="Times New Roman" w:cs="Times New Roman"/>
                <w:sz w:val="20"/>
                <w:szCs w:val="20"/>
              </w:rPr>
              <w:t xml:space="preserve"> 2017</w:t>
            </w:r>
          </w:p>
        </w:tc>
        <w:tc>
          <w:tcPr>
            <w:tcW w:w="3300" w:type="dxa"/>
            <w:tcBorders>
              <w:top w:val="single" w:sz="4" w:space="0" w:color="000000"/>
              <w:left w:val="single" w:sz="4" w:space="0" w:color="000000"/>
              <w:bottom w:val="single" w:sz="4" w:space="0" w:color="000000"/>
              <w:right w:val="single" w:sz="4" w:space="0" w:color="000000"/>
            </w:tcBorders>
          </w:tcPr>
          <w:p w:rsidR="00334EDA" w:rsidRPr="00536E8E" w:rsidRDefault="004D3746" w:rsidP="004D3746">
            <w:pPr>
              <w:pStyle w:val="TableParagraph"/>
              <w:spacing w:line="276" w:lineRule="auto"/>
              <w:contextualSpacing/>
              <w:rPr>
                <w:sz w:val="20"/>
                <w:szCs w:val="20"/>
                <w:lang w:val="es-ES_tradnl"/>
              </w:rPr>
            </w:pPr>
            <w:r w:rsidRPr="00536E8E">
              <w:rPr>
                <w:spacing w:val="-5"/>
                <w:sz w:val="20"/>
                <w:szCs w:val="20"/>
                <w:lang w:val="es-ES_tradnl"/>
              </w:rPr>
              <w:t xml:space="preserve">Es </w:t>
            </w:r>
            <w:r w:rsidRPr="00536E8E">
              <w:rPr>
                <w:spacing w:val="-10"/>
                <w:sz w:val="20"/>
                <w:szCs w:val="20"/>
                <w:lang w:val="es-ES_tradnl"/>
              </w:rPr>
              <w:t xml:space="preserve">importante </w:t>
            </w:r>
            <w:r w:rsidRPr="00536E8E">
              <w:rPr>
                <w:spacing w:val="-9"/>
                <w:sz w:val="20"/>
                <w:szCs w:val="20"/>
                <w:lang w:val="es-ES_tradnl"/>
              </w:rPr>
              <w:t xml:space="preserve">saber </w:t>
            </w:r>
            <w:r w:rsidRPr="00536E8E">
              <w:rPr>
                <w:spacing w:val="-5"/>
                <w:sz w:val="20"/>
                <w:szCs w:val="20"/>
                <w:lang w:val="es-ES_tradnl"/>
              </w:rPr>
              <w:t xml:space="preserve">si </w:t>
            </w:r>
            <w:r w:rsidRPr="00536E8E">
              <w:rPr>
                <w:spacing w:val="-7"/>
                <w:sz w:val="20"/>
                <w:szCs w:val="20"/>
                <w:lang w:val="es-ES_tradnl"/>
              </w:rPr>
              <w:t xml:space="preserve">los </w:t>
            </w:r>
            <w:r w:rsidRPr="00536E8E">
              <w:rPr>
                <w:spacing w:val="-10"/>
                <w:sz w:val="20"/>
                <w:szCs w:val="20"/>
                <w:lang w:val="es-ES_tradnl"/>
              </w:rPr>
              <w:t xml:space="preserve">promotores </w:t>
            </w:r>
            <w:r w:rsidRPr="00536E8E">
              <w:rPr>
                <w:spacing w:val="-5"/>
                <w:sz w:val="20"/>
                <w:szCs w:val="20"/>
                <w:lang w:val="es-ES_tradnl"/>
              </w:rPr>
              <w:t xml:space="preserve">de </w:t>
            </w:r>
            <w:r w:rsidRPr="00536E8E">
              <w:rPr>
                <w:spacing w:val="-6"/>
                <w:sz w:val="20"/>
                <w:szCs w:val="20"/>
                <w:lang w:val="es-ES_tradnl"/>
              </w:rPr>
              <w:t xml:space="preserve">la </w:t>
            </w:r>
            <w:r w:rsidRPr="00536E8E">
              <w:rPr>
                <w:spacing w:val="-10"/>
                <w:sz w:val="20"/>
                <w:szCs w:val="20"/>
                <w:lang w:val="es-ES_tradnl"/>
              </w:rPr>
              <w:t xml:space="preserve">delegación </w:t>
            </w:r>
            <w:r w:rsidRPr="00536E8E">
              <w:rPr>
                <w:spacing w:val="-7"/>
                <w:sz w:val="20"/>
                <w:szCs w:val="20"/>
                <w:lang w:val="es-ES_tradnl"/>
              </w:rPr>
              <w:t xml:space="preserve">dan </w:t>
            </w:r>
            <w:r w:rsidRPr="00536E8E">
              <w:rPr>
                <w:spacing w:val="-8"/>
                <w:sz w:val="20"/>
                <w:szCs w:val="20"/>
                <w:lang w:val="es-ES_tradnl"/>
              </w:rPr>
              <w:t xml:space="preserve">buen </w:t>
            </w:r>
            <w:r w:rsidRPr="00536E8E">
              <w:rPr>
                <w:spacing w:val="-9"/>
                <w:sz w:val="20"/>
                <w:szCs w:val="20"/>
                <w:lang w:val="es-ES_tradnl"/>
              </w:rPr>
              <w:t>trato</w:t>
            </w:r>
          </w:p>
        </w:tc>
        <w:tc>
          <w:tcPr>
            <w:tcW w:w="3520" w:type="dxa"/>
            <w:tcBorders>
              <w:top w:val="single" w:sz="4" w:space="0" w:color="000000"/>
              <w:left w:val="single" w:sz="4" w:space="0" w:color="000000"/>
              <w:bottom w:val="single" w:sz="4" w:space="0" w:color="000000"/>
              <w:right w:val="single" w:sz="4" w:space="0" w:color="000000"/>
            </w:tcBorders>
          </w:tcPr>
          <w:p w:rsidR="00334EDA" w:rsidRPr="00536E8E" w:rsidRDefault="00334EDA"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4. </w:t>
            </w:r>
            <w:r w:rsidR="00E1187D" w:rsidRPr="00536E8E">
              <w:rPr>
                <w:rFonts w:ascii="Times New Roman" w:hAnsi="Times New Roman" w:cs="Times New Roman"/>
                <w:sz w:val="20"/>
                <w:szCs w:val="20"/>
              </w:rPr>
              <w:t>El trato de las personas que le atendieron fue</w:t>
            </w:r>
            <w:proofErr w:type="gramStart"/>
            <w:r w:rsidR="00E1187D" w:rsidRPr="00536E8E">
              <w:rPr>
                <w:rFonts w:ascii="Times New Roman" w:hAnsi="Times New Roman" w:cs="Times New Roman"/>
                <w:sz w:val="20"/>
                <w:szCs w:val="20"/>
              </w:rPr>
              <w:t>?</w:t>
            </w:r>
            <w:proofErr w:type="gramEnd"/>
          </w:p>
        </w:tc>
      </w:tr>
      <w:tr w:rsidR="00334EDA" w:rsidRPr="00536E8E">
        <w:trPr>
          <w:trHeight w:val="701"/>
        </w:trPr>
        <w:tc>
          <w:tcPr>
            <w:tcW w:w="2530" w:type="dxa"/>
            <w:tcBorders>
              <w:top w:val="single" w:sz="4" w:space="0" w:color="000000"/>
              <w:left w:val="single" w:sz="4" w:space="0" w:color="000000"/>
              <w:bottom w:val="single" w:sz="4" w:space="0" w:color="000000"/>
              <w:right w:val="single" w:sz="4" w:space="0" w:color="000000"/>
            </w:tcBorders>
          </w:tcPr>
          <w:p w:rsidR="00334EDA" w:rsidRPr="00536E8E" w:rsidRDefault="00334EDA"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 xml:space="preserve">Encuesta de Satisfacción del Programa de Apoyo Económico a Niñas y Niños </w:t>
            </w:r>
            <w:proofErr w:type="spellStart"/>
            <w:r w:rsidRPr="00536E8E">
              <w:rPr>
                <w:rFonts w:ascii="Times New Roman" w:hAnsi="Times New Roman" w:cs="Times New Roman"/>
                <w:sz w:val="20"/>
                <w:szCs w:val="20"/>
              </w:rPr>
              <w:t>Chintololos</w:t>
            </w:r>
            <w:proofErr w:type="spellEnd"/>
            <w:r w:rsidRPr="00536E8E">
              <w:rPr>
                <w:rFonts w:ascii="Times New Roman" w:hAnsi="Times New Roman" w:cs="Times New Roman"/>
                <w:sz w:val="20"/>
                <w:szCs w:val="20"/>
              </w:rPr>
              <w:t xml:space="preserve"> 2017</w:t>
            </w:r>
          </w:p>
        </w:tc>
        <w:tc>
          <w:tcPr>
            <w:tcW w:w="3300" w:type="dxa"/>
            <w:tcBorders>
              <w:top w:val="single" w:sz="4" w:space="0" w:color="000000"/>
              <w:left w:val="single" w:sz="4" w:space="0" w:color="000000"/>
              <w:bottom w:val="single" w:sz="4" w:space="0" w:color="000000"/>
              <w:right w:val="single" w:sz="4" w:space="0" w:color="000000"/>
            </w:tcBorders>
          </w:tcPr>
          <w:p w:rsidR="00334EDA" w:rsidRPr="00536E8E" w:rsidRDefault="00334EDA" w:rsidP="004D3746">
            <w:pPr>
              <w:pStyle w:val="TableParagraph"/>
              <w:spacing w:line="276" w:lineRule="auto"/>
              <w:contextualSpacing/>
              <w:rPr>
                <w:sz w:val="20"/>
                <w:szCs w:val="20"/>
                <w:lang w:val="es-ES_tradnl"/>
              </w:rPr>
            </w:pPr>
            <w:r w:rsidRPr="00536E8E">
              <w:rPr>
                <w:sz w:val="20"/>
                <w:szCs w:val="20"/>
                <w:lang w:val="es-ES_tradnl"/>
              </w:rPr>
              <w:t>Es importante saber si se aplicaron las ROP 2017</w:t>
            </w:r>
          </w:p>
        </w:tc>
        <w:tc>
          <w:tcPr>
            <w:tcW w:w="3520" w:type="dxa"/>
            <w:tcBorders>
              <w:top w:val="single" w:sz="4" w:space="0" w:color="000000"/>
              <w:left w:val="single" w:sz="4" w:space="0" w:color="000000"/>
              <w:bottom w:val="single" w:sz="4" w:space="0" w:color="000000"/>
              <w:right w:val="single" w:sz="4" w:space="0" w:color="000000"/>
            </w:tcBorders>
          </w:tcPr>
          <w:p w:rsidR="00334EDA" w:rsidRPr="00536E8E" w:rsidRDefault="00E1187D"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5. </w:t>
            </w:r>
            <w:r w:rsidR="00334EDA" w:rsidRPr="00536E8E">
              <w:rPr>
                <w:rFonts w:ascii="Times New Roman" w:hAnsi="Times New Roman" w:cs="Times New Roman"/>
                <w:sz w:val="20"/>
                <w:szCs w:val="20"/>
              </w:rPr>
              <w:t>¿</w:t>
            </w:r>
            <w:r w:rsidRPr="00536E8E">
              <w:rPr>
                <w:rFonts w:ascii="Times New Roman" w:hAnsi="Times New Roman" w:cs="Times New Roman"/>
                <w:sz w:val="20"/>
                <w:szCs w:val="20"/>
              </w:rPr>
              <w:t>El apoyo recibido corresponde a la difusión del programa</w:t>
            </w:r>
            <w:r w:rsidR="00334EDA" w:rsidRPr="00536E8E">
              <w:rPr>
                <w:rFonts w:ascii="Times New Roman" w:hAnsi="Times New Roman" w:cs="Times New Roman"/>
                <w:sz w:val="20"/>
                <w:szCs w:val="20"/>
              </w:rPr>
              <w:t>?</w:t>
            </w:r>
          </w:p>
        </w:tc>
      </w:tr>
      <w:tr w:rsidR="00334EDA" w:rsidRPr="00536E8E">
        <w:trPr>
          <w:trHeight w:val="706"/>
        </w:trPr>
        <w:tc>
          <w:tcPr>
            <w:tcW w:w="2530" w:type="dxa"/>
            <w:tcBorders>
              <w:top w:val="single" w:sz="4" w:space="0" w:color="000000"/>
              <w:left w:val="single" w:sz="4" w:space="0" w:color="000000"/>
              <w:bottom w:val="single" w:sz="4" w:space="0" w:color="000000"/>
              <w:right w:val="single" w:sz="4" w:space="0" w:color="000000"/>
            </w:tcBorders>
          </w:tcPr>
          <w:p w:rsidR="00334EDA" w:rsidRPr="00536E8E" w:rsidRDefault="00334EDA"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 xml:space="preserve">Encuesta de Satisfacción del Programa de Apoyo Económico a Niñas y Niños </w:t>
            </w:r>
            <w:proofErr w:type="spellStart"/>
            <w:r w:rsidRPr="00536E8E">
              <w:rPr>
                <w:rFonts w:ascii="Times New Roman" w:hAnsi="Times New Roman" w:cs="Times New Roman"/>
                <w:sz w:val="20"/>
                <w:szCs w:val="20"/>
              </w:rPr>
              <w:t>Chintololos</w:t>
            </w:r>
            <w:proofErr w:type="spellEnd"/>
            <w:r w:rsidRPr="00536E8E">
              <w:rPr>
                <w:rFonts w:ascii="Times New Roman" w:hAnsi="Times New Roman" w:cs="Times New Roman"/>
                <w:sz w:val="20"/>
                <w:szCs w:val="20"/>
              </w:rPr>
              <w:t xml:space="preserve"> 2017</w:t>
            </w:r>
          </w:p>
        </w:tc>
        <w:tc>
          <w:tcPr>
            <w:tcW w:w="3300" w:type="dxa"/>
            <w:tcBorders>
              <w:top w:val="single" w:sz="4" w:space="0" w:color="000000"/>
              <w:left w:val="single" w:sz="4" w:space="0" w:color="000000"/>
              <w:bottom w:val="single" w:sz="4" w:space="0" w:color="000000"/>
              <w:right w:val="single" w:sz="4" w:space="0" w:color="000000"/>
            </w:tcBorders>
          </w:tcPr>
          <w:p w:rsidR="00334EDA" w:rsidRPr="00536E8E" w:rsidRDefault="00334EDA" w:rsidP="004D3746">
            <w:pPr>
              <w:pStyle w:val="TableParagraph"/>
              <w:spacing w:line="276" w:lineRule="auto"/>
              <w:contextualSpacing/>
              <w:jc w:val="both"/>
              <w:rPr>
                <w:sz w:val="20"/>
                <w:szCs w:val="20"/>
                <w:lang w:val="es-ES_tradnl"/>
              </w:rPr>
            </w:pPr>
            <w:r w:rsidRPr="00536E8E">
              <w:rPr>
                <w:sz w:val="20"/>
                <w:szCs w:val="20"/>
                <w:lang w:val="es-ES_tradnl"/>
              </w:rPr>
              <w:t xml:space="preserve">Es necesario saber si el beneficiario sabe </w:t>
            </w:r>
            <w:r w:rsidR="004D3746" w:rsidRPr="00536E8E">
              <w:rPr>
                <w:sz w:val="20"/>
                <w:szCs w:val="20"/>
                <w:lang w:val="es-ES_tradnl"/>
              </w:rPr>
              <w:t>para qué va enfocado el apoyo económico</w:t>
            </w:r>
          </w:p>
        </w:tc>
        <w:tc>
          <w:tcPr>
            <w:tcW w:w="3520" w:type="dxa"/>
            <w:tcBorders>
              <w:top w:val="single" w:sz="4" w:space="0" w:color="000000"/>
              <w:left w:val="single" w:sz="4" w:space="0" w:color="000000"/>
              <w:bottom w:val="single" w:sz="4" w:space="0" w:color="000000"/>
              <w:right w:val="single" w:sz="4" w:space="0" w:color="000000"/>
            </w:tcBorders>
          </w:tcPr>
          <w:p w:rsidR="00334EDA" w:rsidRPr="00536E8E" w:rsidRDefault="00334EDA"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6. </w:t>
            </w:r>
            <w:r w:rsidR="00E1187D" w:rsidRPr="00536E8E">
              <w:rPr>
                <w:rFonts w:ascii="Times New Roman" w:hAnsi="Times New Roman" w:cs="Times New Roman"/>
                <w:sz w:val="20"/>
                <w:szCs w:val="20"/>
              </w:rPr>
              <w:t>¿El programa apoyó a la continuidad en la disciplina deportiva?</w:t>
            </w:r>
          </w:p>
        </w:tc>
      </w:tr>
      <w:tr w:rsidR="00334EDA" w:rsidRPr="00536E8E">
        <w:trPr>
          <w:trHeight w:val="704"/>
        </w:trPr>
        <w:tc>
          <w:tcPr>
            <w:tcW w:w="2530" w:type="dxa"/>
            <w:tcBorders>
              <w:top w:val="single" w:sz="4" w:space="0" w:color="000000"/>
              <w:left w:val="single" w:sz="4" w:space="0" w:color="000000"/>
              <w:bottom w:val="single" w:sz="4" w:space="0" w:color="000000"/>
              <w:right w:val="single" w:sz="4" w:space="0" w:color="000000"/>
            </w:tcBorders>
          </w:tcPr>
          <w:p w:rsidR="00334EDA" w:rsidRPr="00536E8E" w:rsidRDefault="00334EDA"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 xml:space="preserve">Encuesta de Satisfacción del Programa de Apoyo Económico a Niñas y Niños </w:t>
            </w:r>
            <w:proofErr w:type="spellStart"/>
            <w:r w:rsidRPr="00536E8E">
              <w:rPr>
                <w:rFonts w:ascii="Times New Roman" w:hAnsi="Times New Roman" w:cs="Times New Roman"/>
                <w:sz w:val="20"/>
                <w:szCs w:val="20"/>
              </w:rPr>
              <w:t>Chintololos</w:t>
            </w:r>
            <w:proofErr w:type="spellEnd"/>
            <w:r w:rsidRPr="00536E8E">
              <w:rPr>
                <w:rFonts w:ascii="Times New Roman" w:hAnsi="Times New Roman" w:cs="Times New Roman"/>
                <w:sz w:val="20"/>
                <w:szCs w:val="20"/>
              </w:rPr>
              <w:t xml:space="preserve"> 2017</w:t>
            </w:r>
          </w:p>
        </w:tc>
        <w:tc>
          <w:tcPr>
            <w:tcW w:w="3300" w:type="dxa"/>
            <w:tcBorders>
              <w:top w:val="single" w:sz="4" w:space="0" w:color="000000"/>
              <w:left w:val="single" w:sz="4" w:space="0" w:color="000000"/>
              <w:bottom w:val="single" w:sz="4" w:space="0" w:color="000000"/>
              <w:right w:val="single" w:sz="4" w:space="0" w:color="000000"/>
            </w:tcBorders>
          </w:tcPr>
          <w:p w:rsidR="00334EDA" w:rsidRPr="00536E8E" w:rsidRDefault="00334EDA" w:rsidP="004D3746">
            <w:pPr>
              <w:pStyle w:val="TableParagraph"/>
              <w:spacing w:line="276" w:lineRule="auto"/>
              <w:contextualSpacing/>
              <w:rPr>
                <w:sz w:val="20"/>
                <w:szCs w:val="20"/>
                <w:lang w:val="es-ES_tradnl"/>
              </w:rPr>
            </w:pPr>
            <w:r w:rsidRPr="00536E8E">
              <w:rPr>
                <w:spacing w:val="-7"/>
                <w:sz w:val="20"/>
                <w:szCs w:val="20"/>
                <w:lang w:val="es-ES_tradnl"/>
              </w:rPr>
              <w:t xml:space="preserve">Fue </w:t>
            </w:r>
            <w:r w:rsidRPr="00536E8E">
              <w:rPr>
                <w:spacing w:val="-10"/>
                <w:sz w:val="20"/>
                <w:szCs w:val="20"/>
                <w:lang w:val="es-ES_tradnl"/>
              </w:rPr>
              <w:t xml:space="preserve">necesario conocer </w:t>
            </w:r>
            <w:r w:rsidRPr="00536E8E">
              <w:rPr>
                <w:spacing w:val="-5"/>
                <w:sz w:val="20"/>
                <w:szCs w:val="20"/>
                <w:lang w:val="es-ES_tradnl"/>
              </w:rPr>
              <w:t xml:space="preserve">el </w:t>
            </w:r>
            <w:r w:rsidRPr="00536E8E">
              <w:rPr>
                <w:spacing w:val="-9"/>
                <w:sz w:val="20"/>
                <w:szCs w:val="20"/>
                <w:lang w:val="es-ES_tradnl"/>
              </w:rPr>
              <w:t xml:space="preserve">impacto </w:t>
            </w:r>
            <w:r w:rsidRPr="00536E8E">
              <w:rPr>
                <w:spacing w:val="-7"/>
                <w:sz w:val="20"/>
                <w:szCs w:val="20"/>
                <w:lang w:val="es-ES_tradnl"/>
              </w:rPr>
              <w:t xml:space="preserve">que </w:t>
            </w:r>
            <w:r w:rsidRPr="00536E8E">
              <w:rPr>
                <w:spacing w:val="-9"/>
                <w:sz w:val="20"/>
                <w:szCs w:val="20"/>
                <w:lang w:val="es-ES_tradnl"/>
              </w:rPr>
              <w:t xml:space="preserve">genero </w:t>
            </w:r>
            <w:r w:rsidRPr="00536E8E">
              <w:rPr>
                <w:spacing w:val="-6"/>
                <w:sz w:val="20"/>
                <w:szCs w:val="20"/>
                <w:lang w:val="es-ES_tradnl"/>
              </w:rPr>
              <w:t xml:space="preserve">la </w:t>
            </w:r>
            <w:r w:rsidRPr="00536E8E">
              <w:rPr>
                <w:spacing w:val="-9"/>
                <w:sz w:val="20"/>
                <w:szCs w:val="20"/>
                <w:lang w:val="es-ES_tradnl"/>
              </w:rPr>
              <w:t xml:space="preserve">ayuda </w:t>
            </w:r>
            <w:r w:rsidRPr="00536E8E">
              <w:rPr>
                <w:spacing w:val="-11"/>
                <w:sz w:val="20"/>
                <w:szCs w:val="20"/>
                <w:lang w:val="es-ES_tradnl"/>
              </w:rPr>
              <w:t>otorgada</w:t>
            </w:r>
          </w:p>
        </w:tc>
        <w:tc>
          <w:tcPr>
            <w:tcW w:w="3520" w:type="dxa"/>
            <w:tcBorders>
              <w:top w:val="single" w:sz="4" w:space="0" w:color="000000"/>
              <w:left w:val="single" w:sz="4" w:space="0" w:color="000000"/>
              <w:bottom w:val="single" w:sz="4" w:space="0" w:color="000000"/>
              <w:right w:val="single" w:sz="4" w:space="0" w:color="000000"/>
            </w:tcBorders>
          </w:tcPr>
          <w:p w:rsidR="00334EDA" w:rsidRPr="00536E8E" w:rsidRDefault="00E1187D" w:rsidP="004D3746">
            <w:pPr>
              <w:tabs>
                <w:tab w:val="left" w:pos="440"/>
              </w:tabs>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7</w:t>
            </w:r>
            <w:r w:rsidR="00334EDA" w:rsidRPr="00536E8E">
              <w:rPr>
                <w:rFonts w:ascii="Times New Roman" w:hAnsi="Times New Roman" w:cs="Times New Roman"/>
                <w:sz w:val="20"/>
                <w:szCs w:val="20"/>
              </w:rPr>
              <w:t>.</w:t>
            </w:r>
            <w:r w:rsidRPr="00536E8E">
              <w:rPr>
                <w:rFonts w:ascii="Times New Roman" w:hAnsi="Times New Roman" w:cs="Times New Roman"/>
                <w:sz w:val="20"/>
                <w:szCs w:val="20"/>
              </w:rPr>
              <w:t xml:space="preserve"> ¿Considera que el programa apoya la permanencia en el deporte?</w:t>
            </w:r>
          </w:p>
        </w:tc>
      </w:tr>
      <w:tr w:rsidR="00A10F75" w:rsidRPr="00536E8E">
        <w:trPr>
          <w:trHeight w:val="916"/>
        </w:trPr>
        <w:tc>
          <w:tcPr>
            <w:tcW w:w="2530" w:type="dxa"/>
            <w:tcBorders>
              <w:top w:val="single" w:sz="4" w:space="0" w:color="000000"/>
              <w:left w:val="single" w:sz="4" w:space="0" w:color="000000"/>
              <w:bottom w:val="single" w:sz="4" w:space="0" w:color="000000"/>
              <w:right w:val="single" w:sz="4" w:space="0" w:color="000000"/>
            </w:tcBorders>
          </w:tcPr>
          <w:p w:rsidR="00A10F75" w:rsidRPr="00536E8E" w:rsidRDefault="00A10F75"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 xml:space="preserve">Encuesta de Satisfacción del Programa de Apoyo Económico a Niñas y Niños </w:t>
            </w:r>
            <w:proofErr w:type="spellStart"/>
            <w:r w:rsidRPr="00536E8E">
              <w:rPr>
                <w:rFonts w:ascii="Times New Roman" w:hAnsi="Times New Roman" w:cs="Times New Roman"/>
                <w:sz w:val="20"/>
                <w:szCs w:val="20"/>
              </w:rPr>
              <w:t>Chintololos</w:t>
            </w:r>
            <w:proofErr w:type="spellEnd"/>
            <w:r w:rsidRPr="00536E8E">
              <w:rPr>
                <w:rFonts w:ascii="Times New Roman" w:hAnsi="Times New Roman" w:cs="Times New Roman"/>
                <w:sz w:val="20"/>
                <w:szCs w:val="20"/>
              </w:rPr>
              <w:t xml:space="preserve"> 2017</w:t>
            </w:r>
          </w:p>
        </w:tc>
        <w:tc>
          <w:tcPr>
            <w:tcW w:w="3300" w:type="dxa"/>
            <w:tcBorders>
              <w:top w:val="single" w:sz="4" w:space="0" w:color="000000"/>
              <w:left w:val="single" w:sz="4" w:space="0" w:color="000000"/>
              <w:bottom w:val="single" w:sz="4" w:space="0" w:color="000000"/>
              <w:right w:val="single" w:sz="4" w:space="0" w:color="000000"/>
            </w:tcBorders>
          </w:tcPr>
          <w:p w:rsidR="00A10F75" w:rsidRPr="00536E8E" w:rsidRDefault="00A10F75" w:rsidP="004D3746">
            <w:pPr>
              <w:pStyle w:val="TableParagraph"/>
              <w:spacing w:line="276" w:lineRule="auto"/>
              <w:contextualSpacing/>
              <w:jc w:val="both"/>
              <w:rPr>
                <w:sz w:val="20"/>
                <w:szCs w:val="20"/>
                <w:lang w:val="es-ES_tradnl"/>
              </w:rPr>
            </w:pPr>
            <w:r w:rsidRPr="00536E8E">
              <w:rPr>
                <w:spacing w:val="-6"/>
                <w:sz w:val="20"/>
                <w:szCs w:val="20"/>
                <w:lang w:val="es-ES_tradnl"/>
              </w:rPr>
              <w:t xml:space="preserve">Se </w:t>
            </w:r>
            <w:r w:rsidRPr="00536E8E">
              <w:rPr>
                <w:spacing w:val="-10"/>
                <w:sz w:val="20"/>
                <w:szCs w:val="20"/>
                <w:lang w:val="es-ES_tradnl"/>
              </w:rPr>
              <w:t xml:space="preserve">necesitaba conocer </w:t>
            </w:r>
            <w:r w:rsidRPr="00536E8E">
              <w:rPr>
                <w:spacing w:val="-6"/>
                <w:sz w:val="20"/>
                <w:szCs w:val="20"/>
                <w:lang w:val="es-ES_tradnl"/>
              </w:rPr>
              <w:t xml:space="preserve">si </w:t>
            </w:r>
            <w:r w:rsidRPr="00536E8E">
              <w:rPr>
                <w:spacing w:val="-11"/>
                <w:sz w:val="20"/>
                <w:szCs w:val="20"/>
                <w:lang w:val="es-ES_tradnl"/>
              </w:rPr>
              <w:t xml:space="preserve">los </w:t>
            </w:r>
            <w:r w:rsidRPr="00536E8E">
              <w:rPr>
                <w:spacing w:val="-10"/>
                <w:sz w:val="20"/>
                <w:szCs w:val="20"/>
                <w:lang w:val="es-ES_tradnl"/>
              </w:rPr>
              <w:t xml:space="preserve">beneficiarios mejoraban </w:t>
            </w:r>
            <w:r w:rsidRPr="00536E8E">
              <w:rPr>
                <w:spacing w:val="-6"/>
                <w:sz w:val="20"/>
                <w:szCs w:val="20"/>
                <w:lang w:val="es-ES_tradnl"/>
              </w:rPr>
              <w:t xml:space="preserve">su </w:t>
            </w:r>
            <w:r w:rsidRPr="00536E8E">
              <w:rPr>
                <w:spacing w:val="-10"/>
                <w:sz w:val="20"/>
                <w:szCs w:val="20"/>
                <w:lang w:val="es-ES_tradnl"/>
              </w:rPr>
              <w:t xml:space="preserve">calidad </w:t>
            </w:r>
            <w:r w:rsidRPr="00536E8E">
              <w:rPr>
                <w:spacing w:val="-6"/>
                <w:sz w:val="20"/>
                <w:szCs w:val="20"/>
                <w:lang w:val="es-ES_tradnl"/>
              </w:rPr>
              <w:t xml:space="preserve">de </w:t>
            </w:r>
            <w:r w:rsidRPr="00536E8E">
              <w:rPr>
                <w:spacing w:val="-10"/>
                <w:sz w:val="20"/>
                <w:szCs w:val="20"/>
                <w:lang w:val="es-ES_tradnl"/>
              </w:rPr>
              <w:t>vida</w:t>
            </w:r>
          </w:p>
        </w:tc>
        <w:tc>
          <w:tcPr>
            <w:tcW w:w="3520" w:type="dxa"/>
            <w:tcBorders>
              <w:top w:val="single" w:sz="4" w:space="0" w:color="000000"/>
              <w:left w:val="single" w:sz="4" w:space="0" w:color="000000"/>
              <w:bottom w:val="single" w:sz="4" w:space="0" w:color="000000"/>
              <w:right w:val="single" w:sz="4" w:space="0" w:color="000000"/>
            </w:tcBorders>
          </w:tcPr>
          <w:p w:rsidR="00A10F75" w:rsidRPr="00536E8E" w:rsidRDefault="00A10F75" w:rsidP="004D3746">
            <w:pPr>
              <w:tabs>
                <w:tab w:val="left" w:pos="440"/>
              </w:tabs>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8. ¿El programa contribuye a mejorar su calidad de vida?</w:t>
            </w:r>
          </w:p>
          <w:p w:rsidR="00A10F75" w:rsidRPr="00536E8E" w:rsidRDefault="00A10F75" w:rsidP="004D3746">
            <w:pPr>
              <w:tabs>
                <w:tab w:val="left" w:pos="440"/>
              </w:tabs>
              <w:spacing w:after="0" w:line="276" w:lineRule="auto"/>
              <w:contextualSpacing/>
              <w:jc w:val="both"/>
              <w:rPr>
                <w:rFonts w:ascii="Times New Roman" w:hAnsi="Times New Roman" w:cs="Times New Roman"/>
                <w:sz w:val="20"/>
                <w:szCs w:val="20"/>
              </w:rPr>
            </w:pPr>
          </w:p>
        </w:tc>
      </w:tr>
      <w:tr w:rsidR="00A10F75" w:rsidRPr="00536E8E">
        <w:trPr>
          <w:trHeight w:val="671"/>
        </w:trPr>
        <w:tc>
          <w:tcPr>
            <w:tcW w:w="2530" w:type="dxa"/>
            <w:tcBorders>
              <w:top w:val="single" w:sz="4" w:space="0" w:color="000000"/>
              <w:left w:val="single" w:sz="4" w:space="0" w:color="000000"/>
              <w:bottom w:val="single" w:sz="4" w:space="0" w:color="000000"/>
              <w:right w:val="single" w:sz="4" w:space="0" w:color="000000"/>
            </w:tcBorders>
          </w:tcPr>
          <w:p w:rsidR="00A10F75" w:rsidRPr="00536E8E" w:rsidRDefault="00A10F75"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 xml:space="preserve">Encuesta de Satisfacción del Programa de Apoyo Económico a Niñas y Niños </w:t>
            </w:r>
            <w:proofErr w:type="spellStart"/>
            <w:r w:rsidRPr="00536E8E">
              <w:rPr>
                <w:rFonts w:ascii="Times New Roman" w:hAnsi="Times New Roman" w:cs="Times New Roman"/>
                <w:sz w:val="20"/>
                <w:szCs w:val="20"/>
              </w:rPr>
              <w:t>Chintololos</w:t>
            </w:r>
            <w:proofErr w:type="spellEnd"/>
            <w:r w:rsidRPr="00536E8E">
              <w:rPr>
                <w:rFonts w:ascii="Times New Roman" w:hAnsi="Times New Roman" w:cs="Times New Roman"/>
                <w:sz w:val="20"/>
                <w:szCs w:val="20"/>
              </w:rPr>
              <w:t xml:space="preserve"> 2017</w:t>
            </w:r>
          </w:p>
        </w:tc>
        <w:tc>
          <w:tcPr>
            <w:tcW w:w="3300" w:type="dxa"/>
            <w:tcBorders>
              <w:top w:val="single" w:sz="4" w:space="0" w:color="000000"/>
              <w:left w:val="single" w:sz="4" w:space="0" w:color="000000"/>
              <w:bottom w:val="single" w:sz="4" w:space="0" w:color="000000"/>
              <w:right w:val="single" w:sz="4" w:space="0" w:color="000000"/>
            </w:tcBorders>
          </w:tcPr>
          <w:p w:rsidR="00A10F75" w:rsidRPr="00536E8E" w:rsidRDefault="00A10F75" w:rsidP="004D3746">
            <w:pPr>
              <w:pStyle w:val="TableParagraph"/>
              <w:spacing w:line="276" w:lineRule="auto"/>
              <w:contextualSpacing/>
              <w:rPr>
                <w:sz w:val="20"/>
                <w:szCs w:val="20"/>
                <w:lang w:val="es-ES_tradnl"/>
              </w:rPr>
            </w:pPr>
            <w:r w:rsidRPr="00536E8E">
              <w:rPr>
                <w:sz w:val="20"/>
                <w:szCs w:val="20"/>
                <w:lang w:val="es-ES_tradnl"/>
              </w:rPr>
              <w:t>Con el fin de contribuir a la permanencia del programa</w:t>
            </w:r>
          </w:p>
        </w:tc>
        <w:tc>
          <w:tcPr>
            <w:tcW w:w="3520" w:type="dxa"/>
            <w:tcBorders>
              <w:top w:val="single" w:sz="4" w:space="0" w:color="000000"/>
              <w:left w:val="single" w:sz="4" w:space="0" w:color="000000"/>
              <w:bottom w:val="single" w:sz="4" w:space="0" w:color="000000"/>
              <w:right w:val="single" w:sz="4" w:space="0" w:color="000000"/>
            </w:tcBorders>
          </w:tcPr>
          <w:p w:rsidR="00A10F75" w:rsidRPr="00536E8E" w:rsidRDefault="00A10F75"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11. ¿Le gustaría que el programa continué el siguiente año?</w:t>
            </w:r>
          </w:p>
        </w:tc>
      </w:tr>
    </w:tbl>
    <w:p w:rsidR="00972607" w:rsidRPr="00536E8E" w:rsidRDefault="00972607" w:rsidP="0029336A">
      <w:pPr>
        <w:pStyle w:val="Ttulo2"/>
        <w:ind w:left="0"/>
        <w:contextualSpacing/>
        <w:jc w:val="both"/>
        <w:rPr>
          <w:rFonts w:ascii="Times New Roman" w:hAnsi="Times New Roman"/>
          <w:lang w:val="es-ES_tradnl"/>
        </w:rPr>
      </w:pPr>
    </w:p>
    <w:p w:rsidR="00505C0A" w:rsidRPr="00536E8E" w:rsidRDefault="00505C0A" w:rsidP="0029336A">
      <w:pPr>
        <w:pStyle w:val="Default"/>
        <w:contextualSpacing/>
        <w:jc w:val="both"/>
        <w:outlineLvl w:val="0"/>
        <w:rPr>
          <w:color w:val="auto"/>
          <w:sz w:val="20"/>
          <w:szCs w:val="20"/>
          <w:lang w:val="es-ES_tradnl"/>
        </w:rPr>
      </w:pPr>
      <w:r w:rsidRPr="00536E8E">
        <w:rPr>
          <w:b/>
          <w:bCs/>
          <w:color w:val="auto"/>
          <w:sz w:val="20"/>
          <w:szCs w:val="20"/>
          <w:lang w:val="es-ES_tradnl"/>
        </w:rPr>
        <w:t xml:space="preserve">II.3.2. Información de Campo </w:t>
      </w:r>
    </w:p>
    <w:p w:rsidR="00D033AA" w:rsidRPr="00536E8E" w:rsidRDefault="00D033AA" w:rsidP="0029336A">
      <w:pPr>
        <w:spacing w:after="0" w:line="240" w:lineRule="auto"/>
        <w:contextualSpacing/>
        <w:jc w:val="both"/>
        <w:rPr>
          <w:rFonts w:ascii="Times New Roman" w:hAnsi="Times New Roman" w:cs="Times New Roman"/>
          <w:sz w:val="20"/>
          <w:szCs w:val="20"/>
        </w:rPr>
      </w:pPr>
    </w:p>
    <w:p w:rsidR="00972607" w:rsidRPr="00536E8E" w:rsidRDefault="00972607" w:rsidP="0029336A">
      <w:pPr>
        <w:pStyle w:val="Textoindependiente"/>
        <w:contextualSpacing/>
        <w:jc w:val="both"/>
        <w:rPr>
          <w:rFonts w:ascii="Times New Roman" w:hAnsi="Times New Roman"/>
          <w:spacing w:val="-11"/>
          <w:lang w:val="es-ES_tradnl"/>
        </w:rPr>
      </w:pPr>
      <w:r w:rsidRPr="00536E8E">
        <w:rPr>
          <w:rFonts w:ascii="Times New Roman" w:hAnsi="Times New Roman"/>
          <w:spacing w:val="-7"/>
          <w:lang w:val="es-ES_tradnl"/>
        </w:rPr>
        <w:t xml:space="preserve">“La </w:t>
      </w:r>
      <w:r w:rsidRPr="00536E8E">
        <w:rPr>
          <w:rFonts w:ascii="Times New Roman" w:hAnsi="Times New Roman"/>
          <w:spacing w:val="-9"/>
          <w:lang w:val="es-ES_tradnl"/>
        </w:rPr>
        <w:t xml:space="preserve">técnica </w:t>
      </w:r>
      <w:r w:rsidRPr="00536E8E">
        <w:rPr>
          <w:rFonts w:ascii="Times New Roman" w:hAnsi="Times New Roman"/>
          <w:spacing w:val="-10"/>
          <w:lang w:val="es-ES_tradnl"/>
        </w:rPr>
        <w:t xml:space="preserve">utilizada </w:t>
      </w:r>
      <w:r w:rsidRPr="00536E8E">
        <w:rPr>
          <w:rFonts w:ascii="Times New Roman" w:hAnsi="Times New Roman"/>
          <w:spacing w:val="-8"/>
          <w:lang w:val="es-ES_tradnl"/>
        </w:rPr>
        <w:t xml:space="preserve">para </w:t>
      </w:r>
      <w:r w:rsidRPr="00536E8E">
        <w:rPr>
          <w:rFonts w:ascii="Times New Roman" w:hAnsi="Times New Roman"/>
          <w:spacing w:val="-5"/>
          <w:lang w:val="es-ES_tradnl"/>
        </w:rPr>
        <w:t xml:space="preserve">el </w:t>
      </w:r>
      <w:r w:rsidRPr="00536E8E">
        <w:rPr>
          <w:rFonts w:ascii="Times New Roman" w:hAnsi="Times New Roman"/>
          <w:spacing w:val="-10"/>
          <w:lang w:val="es-ES_tradnl"/>
        </w:rPr>
        <w:t xml:space="preserve">levantamiento </w:t>
      </w:r>
      <w:r w:rsidRPr="00536E8E">
        <w:rPr>
          <w:rFonts w:ascii="Times New Roman" w:hAnsi="Times New Roman"/>
          <w:spacing w:val="-5"/>
          <w:lang w:val="es-ES_tradnl"/>
        </w:rPr>
        <w:t xml:space="preserve">de la </w:t>
      </w:r>
      <w:r w:rsidRPr="00536E8E">
        <w:rPr>
          <w:rFonts w:ascii="Times New Roman" w:hAnsi="Times New Roman"/>
          <w:spacing w:val="-10"/>
          <w:lang w:val="es-ES_tradnl"/>
        </w:rPr>
        <w:t xml:space="preserve">información </w:t>
      </w:r>
      <w:r w:rsidRPr="00536E8E">
        <w:rPr>
          <w:rFonts w:ascii="Times New Roman" w:hAnsi="Times New Roman"/>
          <w:spacing w:val="-5"/>
          <w:lang w:val="es-ES_tradnl"/>
        </w:rPr>
        <w:t xml:space="preserve">en la </w:t>
      </w:r>
      <w:r w:rsidRPr="00536E8E">
        <w:rPr>
          <w:rFonts w:ascii="Times New Roman" w:hAnsi="Times New Roman"/>
          <w:spacing w:val="-10"/>
          <w:lang w:val="es-ES_tradnl"/>
        </w:rPr>
        <w:t xml:space="preserve">Evaluación </w:t>
      </w:r>
      <w:r w:rsidRPr="00536E8E">
        <w:rPr>
          <w:rFonts w:ascii="Times New Roman" w:hAnsi="Times New Roman"/>
          <w:spacing w:val="-9"/>
          <w:lang w:val="es-ES_tradnl"/>
        </w:rPr>
        <w:t xml:space="preserve">Interna </w:t>
      </w:r>
      <w:r w:rsidRPr="00536E8E">
        <w:rPr>
          <w:rFonts w:ascii="Times New Roman" w:hAnsi="Times New Roman"/>
          <w:spacing w:val="-8"/>
          <w:lang w:val="es-ES_tradnl"/>
        </w:rPr>
        <w:t xml:space="preserve">2018, </w:t>
      </w:r>
      <w:r w:rsidRPr="00536E8E">
        <w:rPr>
          <w:rFonts w:ascii="Times New Roman" w:hAnsi="Times New Roman"/>
          <w:spacing w:val="-7"/>
          <w:lang w:val="es-ES_tradnl"/>
        </w:rPr>
        <w:t xml:space="preserve">fue </w:t>
      </w:r>
      <w:r w:rsidRPr="00536E8E">
        <w:rPr>
          <w:rFonts w:ascii="Times New Roman" w:hAnsi="Times New Roman"/>
          <w:spacing w:val="-5"/>
          <w:lang w:val="es-ES_tradnl"/>
        </w:rPr>
        <w:t xml:space="preserve">la </w:t>
      </w:r>
      <w:r w:rsidRPr="00536E8E">
        <w:rPr>
          <w:rFonts w:ascii="Times New Roman" w:hAnsi="Times New Roman"/>
          <w:spacing w:val="-9"/>
          <w:lang w:val="es-ES_tradnl"/>
        </w:rPr>
        <w:t xml:space="preserve">Encuesta </w:t>
      </w:r>
      <w:r w:rsidRPr="00536E8E">
        <w:rPr>
          <w:rFonts w:ascii="Times New Roman" w:hAnsi="Times New Roman"/>
          <w:spacing w:val="-5"/>
          <w:lang w:val="es-ES_tradnl"/>
        </w:rPr>
        <w:t xml:space="preserve">de </w:t>
      </w:r>
      <w:r w:rsidRPr="00536E8E">
        <w:rPr>
          <w:rFonts w:ascii="Times New Roman" w:hAnsi="Times New Roman"/>
          <w:spacing w:val="-11"/>
          <w:lang w:val="es-ES_tradnl"/>
        </w:rPr>
        <w:t xml:space="preserve">Satisfacción </w:t>
      </w:r>
      <w:r w:rsidRPr="00536E8E">
        <w:rPr>
          <w:rFonts w:ascii="Times New Roman" w:hAnsi="Times New Roman"/>
          <w:spacing w:val="-7"/>
          <w:lang w:val="es-ES_tradnl"/>
        </w:rPr>
        <w:t xml:space="preserve">del </w:t>
      </w:r>
      <w:r w:rsidRPr="00536E8E">
        <w:rPr>
          <w:rFonts w:ascii="Times New Roman" w:hAnsi="Times New Roman"/>
          <w:spacing w:val="-10"/>
          <w:lang w:val="es-ES_tradnl"/>
        </w:rPr>
        <w:t>Programa</w:t>
      </w:r>
      <w:r w:rsidR="00A10F75" w:rsidRPr="00536E8E">
        <w:rPr>
          <w:rFonts w:ascii="Times New Roman" w:hAnsi="Times New Roman"/>
          <w:spacing w:val="-10"/>
          <w:lang w:val="es-ES_tradnl"/>
        </w:rPr>
        <w:t xml:space="preserve"> de Apoyo Económico a Niñas y Niños Chintololos</w:t>
      </w:r>
      <w:r w:rsidRPr="00536E8E">
        <w:rPr>
          <w:rFonts w:ascii="Times New Roman" w:hAnsi="Times New Roman"/>
          <w:spacing w:val="-9"/>
          <w:lang w:val="es-ES_tradnl"/>
        </w:rPr>
        <w:t xml:space="preserve">2017, </w:t>
      </w:r>
      <w:r w:rsidRPr="00536E8E">
        <w:rPr>
          <w:rFonts w:ascii="Times New Roman" w:hAnsi="Times New Roman"/>
          <w:spacing w:val="-6"/>
          <w:lang w:val="es-ES_tradnl"/>
        </w:rPr>
        <w:t xml:space="preserve">el </w:t>
      </w:r>
      <w:r w:rsidRPr="00536E8E">
        <w:rPr>
          <w:rFonts w:ascii="Times New Roman" w:hAnsi="Times New Roman"/>
          <w:spacing w:val="-8"/>
          <w:lang w:val="es-ES_tradnl"/>
        </w:rPr>
        <w:t xml:space="preserve">cual </w:t>
      </w:r>
      <w:r w:rsidRPr="00536E8E">
        <w:rPr>
          <w:rFonts w:ascii="Times New Roman" w:hAnsi="Times New Roman"/>
          <w:spacing w:val="-10"/>
          <w:lang w:val="es-ES_tradnl"/>
        </w:rPr>
        <w:t xml:space="preserve">determinó </w:t>
      </w:r>
      <w:r w:rsidRPr="00536E8E">
        <w:rPr>
          <w:rFonts w:ascii="Times New Roman" w:hAnsi="Times New Roman"/>
          <w:spacing w:val="-6"/>
          <w:lang w:val="es-ES_tradnl"/>
        </w:rPr>
        <w:t xml:space="preserve">la </w:t>
      </w:r>
      <w:r w:rsidRPr="00536E8E">
        <w:rPr>
          <w:rFonts w:ascii="Times New Roman" w:hAnsi="Times New Roman"/>
          <w:spacing w:val="-10"/>
          <w:lang w:val="es-ES_tradnl"/>
        </w:rPr>
        <w:t xml:space="preserve">aceptación </w:t>
      </w:r>
      <w:r w:rsidRPr="00536E8E">
        <w:rPr>
          <w:rFonts w:ascii="Times New Roman" w:hAnsi="Times New Roman"/>
          <w:spacing w:val="-7"/>
          <w:lang w:val="es-ES_tradnl"/>
        </w:rPr>
        <w:t xml:space="preserve">del </w:t>
      </w:r>
      <w:r w:rsidRPr="00536E8E">
        <w:rPr>
          <w:rFonts w:ascii="Times New Roman" w:hAnsi="Times New Roman"/>
          <w:spacing w:val="-10"/>
          <w:lang w:val="es-ES_tradnl"/>
        </w:rPr>
        <w:t xml:space="preserve">programa </w:t>
      </w:r>
      <w:r w:rsidRPr="00536E8E">
        <w:rPr>
          <w:rFonts w:ascii="Times New Roman" w:hAnsi="Times New Roman"/>
          <w:lang w:val="es-ES_tradnl"/>
        </w:rPr>
        <w:t xml:space="preserve">y </w:t>
      </w:r>
      <w:r w:rsidRPr="00536E8E">
        <w:rPr>
          <w:rFonts w:ascii="Times New Roman" w:hAnsi="Times New Roman"/>
          <w:spacing w:val="-6"/>
          <w:lang w:val="es-ES_tradnl"/>
        </w:rPr>
        <w:t xml:space="preserve">la </w:t>
      </w:r>
      <w:r w:rsidRPr="00536E8E">
        <w:rPr>
          <w:rFonts w:ascii="Times New Roman" w:hAnsi="Times New Roman"/>
          <w:spacing w:val="-10"/>
          <w:lang w:val="es-ES_tradnl"/>
        </w:rPr>
        <w:t xml:space="preserve">percepción </w:t>
      </w:r>
      <w:r w:rsidRPr="00536E8E">
        <w:rPr>
          <w:rFonts w:ascii="Times New Roman" w:hAnsi="Times New Roman"/>
          <w:spacing w:val="-7"/>
          <w:lang w:val="es-ES_tradnl"/>
        </w:rPr>
        <w:t xml:space="preserve">que </w:t>
      </w:r>
      <w:r w:rsidRPr="00536E8E">
        <w:rPr>
          <w:rFonts w:ascii="Times New Roman" w:hAnsi="Times New Roman"/>
          <w:spacing w:val="-10"/>
          <w:lang w:val="es-ES_tradnl"/>
        </w:rPr>
        <w:t xml:space="preserve">tuvieron </w:t>
      </w:r>
      <w:r w:rsidRPr="00536E8E">
        <w:rPr>
          <w:rFonts w:ascii="Times New Roman" w:hAnsi="Times New Roman"/>
          <w:spacing w:val="-8"/>
          <w:lang w:val="es-ES_tradnl"/>
        </w:rPr>
        <w:t xml:space="preserve">los </w:t>
      </w:r>
      <w:r w:rsidR="00A10F75" w:rsidRPr="00536E8E">
        <w:rPr>
          <w:rFonts w:ascii="Times New Roman" w:hAnsi="Times New Roman"/>
          <w:spacing w:val="-8"/>
          <w:lang w:val="es-ES_tradnl"/>
        </w:rPr>
        <w:t>derecho</w:t>
      </w:r>
      <w:r w:rsidR="0029336A">
        <w:rPr>
          <w:rFonts w:ascii="Times New Roman" w:hAnsi="Times New Roman"/>
          <w:spacing w:val="-8"/>
          <w:lang w:val="es-ES_tradnl"/>
        </w:rPr>
        <w:t xml:space="preserve"> </w:t>
      </w:r>
      <w:r w:rsidR="00A10F75" w:rsidRPr="00536E8E">
        <w:rPr>
          <w:rFonts w:ascii="Times New Roman" w:hAnsi="Times New Roman"/>
          <w:spacing w:val="-8"/>
          <w:lang w:val="es-ES_tradnl"/>
        </w:rPr>
        <w:t>habientes</w:t>
      </w:r>
      <w:r w:rsidR="0029336A">
        <w:rPr>
          <w:rFonts w:ascii="Times New Roman" w:hAnsi="Times New Roman"/>
          <w:spacing w:val="-8"/>
          <w:lang w:val="es-ES_tradnl"/>
        </w:rPr>
        <w:t xml:space="preserve"> </w:t>
      </w:r>
      <w:r w:rsidRPr="00536E8E">
        <w:rPr>
          <w:rFonts w:ascii="Times New Roman" w:hAnsi="Times New Roman"/>
          <w:spacing w:val="-10"/>
          <w:lang w:val="es-ES_tradnl"/>
        </w:rPr>
        <w:t xml:space="preserve">durante </w:t>
      </w:r>
      <w:r w:rsidRPr="00536E8E">
        <w:rPr>
          <w:rFonts w:ascii="Times New Roman" w:hAnsi="Times New Roman"/>
          <w:spacing w:val="-6"/>
          <w:lang w:val="es-ES_tradnl"/>
        </w:rPr>
        <w:t xml:space="preserve">el </w:t>
      </w:r>
      <w:r w:rsidRPr="00536E8E">
        <w:rPr>
          <w:rFonts w:ascii="Times New Roman" w:hAnsi="Times New Roman"/>
          <w:spacing w:val="-10"/>
          <w:lang w:val="es-ES_tradnl"/>
        </w:rPr>
        <w:t xml:space="preserve">proceso </w:t>
      </w:r>
      <w:r w:rsidRPr="00536E8E">
        <w:rPr>
          <w:rFonts w:ascii="Times New Roman" w:hAnsi="Times New Roman"/>
          <w:spacing w:val="-6"/>
          <w:lang w:val="es-ES_tradnl"/>
        </w:rPr>
        <w:t xml:space="preserve">de </w:t>
      </w:r>
      <w:r w:rsidRPr="00536E8E">
        <w:rPr>
          <w:rFonts w:ascii="Times New Roman" w:hAnsi="Times New Roman"/>
          <w:spacing w:val="-10"/>
          <w:lang w:val="es-ES_tradnl"/>
        </w:rPr>
        <w:t>operación</w:t>
      </w:r>
      <w:r w:rsidR="00A10F75" w:rsidRPr="00536E8E">
        <w:rPr>
          <w:rFonts w:ascii="Times New Roman" w:hAnsi="Times New Roman"/>
          <w:spacing w:val="-10"/>
          <w:lang w:val="es-ES_tradnl"/>
        </w:rPr>
        <w:t xml:space="preserve"> y ejecución</w:t>
      </w:r>
      <w:r w:rsidR="0029336A">
        <w:rPr>
          <w:rFonts w:ascii="Times New Roman" w:hAnsi="Times New Roman"/>
          <w:spacing w:val="-10"/>
          <w:lang w:val="es-ES_tradnl"/>
        </w:rPr>
        <w:t xml:space="preserve"> </w:t>
      </w:r>
      <w:r w:rsidRPr="00536E8E">
        <w:rPr>
          <w:rFonts w:ascii="Times New Roman" w:hAnsi="Times New Roman"/>
          <w:spacing w:val="-7"/>
          <w:lang w:val="es-ES_tradnl"/>
        </w:rPr>
        <w:t xml:space="preserve">del </w:t>
      </w:r>
      <w:r w:rsidRPr="00536E8E">
        <w:rPr>
          <w:rFonts w:ascii="Times New Roman" w:hAnsi="Times New Roman"/>
          <w:spacing w:val="-10"/>
          <w:lang w:val="es-ES_tradnl"/>
        </w:rPr>
        <w:t xml:space="preserve">programa. </w:t>
      </w:r>
      <w:r w:rsidRPr="00536E8E">
        <w:rPr>
          <w:rFonts w:ascii="Times New Roman" w:hAnsi="Times New Roman"/>
          <w:spacing w:val="-6"/>
          <w:lang w:val="es-ES_tradnl"/>
        </w:rPr>
        <w:t xml:space="preserve">Se </w:t>
      </w:r>
      <w:r w:rsidRPr="00536E8E">
        <w:rPr>
          <w:rFonts w:ascii="Times New Roman" w:hAnsi="Times New Roman"/>
          <w:spacing w:val="-10"/>
          <w:lang w:val="es-ES_tradnl"/>
        </w:rPr>
        <w:t xml:space="preserve">eligió </w:t>
      </w:r>
      <w:r w:rsidRPr="00536E8E">
        <w:rPr>
          <w:rFonts w:ascii="Times New Roman" w:hAnsi="Times New Roman"/>
          <w:spacing w:val="-6"/>
          <w:lang w:val="es-ES_tradnl"/>
        </w:rPr>
        <w:t>la</w:t>
      </w:r>
      <w:r w:rsidR="00A10F75" w:rsidRPr="00536E8E">
        <w:rPr>
          <w:rFonts w:ascii="Times New Roman" w:hAnsi="Times New Roman"/>
          <w:spacing w:val="-6"/>
          <w:lang w:val="es-ES_tradnl"/>
        </w:rPr>
        <w:t xml:space="preserve"> metodología de </w:t>
      </w:r>
      <w:r w:rsidRPr="00536E8E">
        <w:rPr>
          <w:rFonts w:ascii="Times New Roman" w:hAnsi="Times New Roman"/>
          <w:spacing w:val="-10"/>
          <w:lang w:val="es-ES_tradnl"/>
        </w:rPr>
        <w:t xml:space="preserve">encuesta </w:t>
      </w:r>
      <w:r w:rsidRPr="00536E8E">
        <w:rPr>
          <w:rFonts w:ascii="Times New Roman" w:hAnsi="Times New Roman"/>
          <w:spacing w:val="-9"/>
          <w:lang w:val="es-ES_tradnl"/>
        </w:rPr>
        <w:t>para</w:t>
      </w:r>
      <w:r w:rsidR="00A10F75" w:rsidRPr="00536E8E">
        <w:rPr>
          <w:rFonts w:ascii="Times New Roman" w:hAnsi="Times New Roman"/>
          <w:spacing w:val="-9"/>
          <w:lang w:val="es-ES_tradnl"/>
        </w:rPr>
        <w:t xml:space="preserve"> agilizar</w:t>
      </w:r>
      <w:r w:rsidRPr="00536E8E">
        <w:rPr>
          <w:rFonts w:ascii="Times New Roman" w:hAnsi="Times New Roman"/>
          <w:spacing w:val="-11"/>
          <w:lang w:val="es-ES_tradnl"/>
        </w:rPr>
        <w:t xml:space="preserve">la </w:t>
      </w:r>
      <w:r w:rsidRPr="00536E8E">
        <w:rPr>
          <w:rFonts w:ascii="Times New Roman" w:hAnsi="Times New Roman"/>
          <w:spacing w:val="-10"/>
          <w:lang w:val="es-ES_tradnl"/>
        </w:rPr>
        <w:t xml:space="preserve">recolección </w:t>
      </w:r>
      <w:r w:rsidRPr="00536E8E">
        <w:rPr>
          <w:rFonts w:ascii="Times New Roman" w:hAnsi="Times New Roman"/>
          <w:spacing w:val="-6"/>
          <w:lang w:val="es-ES_tradnl"/>
        </w:rPr>
        <w:t xml:space="preserve">de </w:t>
      </w:r>
      <w:r w:rsidRPr="00536E8E">
        <w:rPr>
          <w:rFonts w:ascii="Times New Roman" w:hAnsi="Times New Roman"/>
          <w:spacing w:val="-11"/>
          <w:lang w:val="es-ES_tradnl"/>
        </w:rPr>
        <w:t xml:space="preserve">información </w:t>
      </w:r>
      <w:r w:rsidRPr="00536E8E">
        <w:rPr>
          <w:rFonts w:ascii="Times New Roman" w:hAnsi="Times New Roman"/>
          <w:spacing w:val="-7"/>
          <w:lang w:val="es-ES_tradnl"/>
        </w:rPr>
        <w:t xml:space="preserve">que </w:t>
      </w:r>
      <w:r w:rsidRPr="00536E8E">
        <w:rPr>
          <w:rFonts w:ascii="Times New Roman" w:hAnsi="Times New Roman"/>
          <w:spacing w:val="-10"/>
          <w:lang w:val="es-ES_tradnl"/>
        </w:rPr>
        <w:t xml:space="preserve">derivó </w:t>
      </w:r>
      <w:r w:rsidR="00A10F75" w:rsidRPr="00536E8E">
        <w:rPr>
          <w:rFonts w:ascii="Times New Roman" w:hAnsi="Times New Roman"/>
          <w:spacing w:val="-10"/>
          <w:lang w:val="es-ES_tradnl"/>
        </w:rPr>
        <w:t>en la obtención de un res</w:t>
      </w:r>
      <w:r w:rsidRPr="00536E8E">
        <w:rPr>
          <w:rFonts w:ascii="Times New Roman" w:hAnsi="Times New Roman"/>
          <w:spacing w:val="-10"/>
          <w:lang w:val="es-ES_tradnl"/>
        </w:rPr>
        <w:t xml:space="preserve">ultado verídico </w:t>
      </w:r>
      <w:r w:rsidRPr="00536E8E">
        <w:rPr>
          <w:rFonts w:ascii="Times New Roman" w:hAnsi="Times New Roman"/>
          <w:lang w:val="es-ES_tradnl"/>
        </w:rPr>
        <w:t xml:space="preserve">y </w:t>
      </w:r>
      <w:r w:rsidRPr="00536E8E">
        <w:rPr>
          <w:rFonts w:ascii="Times New Roman" w:hAnsi="Times New Roman"/>
          <w:spacing w:val="-11"/>
          <w:lang w:val="es-ES_tradnl"/>
        </w:rPr>
        <w:t>cuantificable.</w:t>
      </w:r>
    </w:p>
    <w:p w:rsidR="00972607" w:rsidRPr="00536E8E" w:rsidRDefault="00972607" w:rsidP="0029336A">
      <w:pPr>
        <w:pStyle w:val="Textoindependiente"/>
        <w:contextualSpacing/>
        <w:jc w:val="both"/>
        <w:rPr>
          <w:rFonts w:ascii="Times New Roman" w:hAnsi="Times New Roman"/>
          <w:lang w:val="es-ES_tradnl"/>
        </w:rPr>
      </w:pPr>
    </w:p>
    <w:p w:rsidR="00A10F75" w:rsidRPr="00536E8E" w:rsidRDefault="00972607" w:rsidP="0029336A">
      <w:pPr>
        <w:pStyle w:val="Textoindependiente"/>
        <w:contextualSpacing/>
        <w:jc w:val="both"/>
        <w:rPr>
          <w:rFonts w:ascii="Times New Roman" w:hAnsi="Times New Roman"/>
          <w:spacing w:val="-9"/>
          <w:lang w:val="es-ES_tradnl"/>
        </w:rPr>
      </w:pPr>
      <w:r w:rsidRPr="00536E8E">
        <w:rPr>
          <w:rFonts w:ascii="Times New Roman" w:hAnsi="Times New Roman"/>
          <w:lang w:val="es-ES_tradnl"/>
        </w:rPr>
        <w:t xml:space="preserve">La categoría de análisis que se eligió fue la Encuesta de Satisfacción del </w:t>
      </w:r>
      <w:r w:rsidR="00A10F75" w:rsidRPr="00536E8E">
        <w:rPr>
          <w:rFonts w:ascii="Times New Roman" w:hAnsi="Times New Roman"/>
          <w:spacing w:val="-10"/>
          <w:lang w:val="es-ES_tradnl"/>
        </w:rPr>
        <w:t xml:space="preserve">Programa de Apoyo Económico a Niñas y Niños </w:t>
      </w:r>
      <w:proofErr w:type="spellStart"/>
      <w:r w:rsidR="00A10F75" w:rsidRPr="00536E8E">
        <w:rPr>
          <w:rFonts w:ascii="Times New Roman" w:hAnsi="Times New Roman"/>
          <w:spacing w:val="-10"/>
          <w:lang w:val="es-ES_tradnl"/>
        </w:rPr>
        <w:t>Chintololos</w:t>
      </w:r>
      <w:proofErr w:type="spellEnd"/>
      <w:r w:rsidR="00A10F75" w:rsidRPr="00536E8E">
        <w:rPr>
          <w:rFonts w:ascii="Times New Roman" w:hAnsi="Times New Roman"/>
          <w:spacing w:val="-10"/>
          <w:lang w:val="es-ES_tradnl"/>
        </w:rPr>
        <w:t xml:space="preserve"> </w:t>
      </w:r>
      <w:r w:rsidR="00A10F75" w:rsidRPr="00536E8E">
        <w:rPr>
          <w:rFonts w:ascii="Times New Roman" w:hAnsi="Times New Roman"/>
          <w:spacing w:val="-9"/>
          <w:lang w:val="es-ES_tradnl"/>
        </w:rPr>
        <w:t>2017.</w:t>
      </w:r>
    </w:p>
    <w:p w:rsidR="00972607" w:rsidRPr="00536E8E" w:rsidRDefault="00972607" w:rsidP="0029336A">
      <w:pPr>
        <w:pStyle w:val="Textoindependiente"/>
        <w:contextualSpacing/>
        <w:jc w:val="both"/>
        <w:rPr>
          <w:rFonts w:ascii="Times New Roman" w:hAnsi="Times New Roman"/>
          <w:lang w:val="es-ES_tradnl"/>
        </w:rPr>
      </w:pPr>
      <w:r w:rsidRPr="00536E8E">
        <w:rPr>
          <w:rFonts w:ascii="Times New Roman" w:hAnsi="Times New Roman"/>
          <w:spacing w:val="-10"/>
          <w:lang w:val="es-ES_tradnl"/>
        </w:rPr>
        <w:t xml:space="preserve">Mediante </w:t>
      </w:r>
      <w:r w:rsidRPr="00536E8E">
        <w:rPr>
          <w:rFonts w:ascii="Times New Roman" w:hAnsi="Times New Roman"/>
          <w:spacing w:val="-6"/>
          <w:lang w:val="es-ES_tradnl"/>
        </w:rPr>
        <w:t xml:space="preserve">la </w:t>
      </w:r>
      <w:r w:rsidRPr="00536E8E">
        <w:rPr>
          <w:rFonts w:ascii="Times New Roman" w:hAnsi="Times New Roman"/>
          <w:spacing w:val="-10"/>
          <w:lang w:val="es-ES_tradnl"/>
        </w:rPr>
        <w:t xml:space="preserve">categoría </w:t>
      </w:r>
      <w:r w:rsidRPr="00536E8E">
        <w:rPr>
          <w:rFonts w:ascii="Times New Roman" w:hAnsi="Times New Roman"/>
          <w:spacing w:val="-5"/>
          <w:lang w:val="es-ES_tradnl"/>
        </w:rPr>
        <w:t xml:space="preserve">de </w:t>
      </w:r>
      <w:r w:rsidRPr="00536E8E">
        <w:rPr>
          <w:rFonts w:ascii="Times New Roman" w:hAnsi="Times New Roman"/>
          <w:spacing w:val="-10"/>
          <w:lang w:val="es-ES_tradnl"/>
        </w:rPr>
        <w:t xml:space="preserve">análisis, </w:t>
      </w:r>
      <w:r w:rsidRPr="00536E8E">
        <w:rPr>
          <w:rFonts w:ascii="Times New Roman" w:hAnsi="Times New Roman"/>
          <w:spacing w:val="-8"/>
          <w:lang w:val="es-ES_tradnl"/>
        </w:rPr>
        <w:t xml:space="preserve">con base </w:t>
      </w:r>
      <w:r w:rsidRPr="00536E8E">
        <w:rPr>
          <w:rFonts w:ascii="Times New Roman" w:hAnsi="Times New Roman"/>
          <w:spacing w:val="-6"/>
          <w:lang w:val="es-ES_tradnl"/>
        </w:rPr>
        <w:t xml:space="preserve">en la </w:t>
      </w:r>
      <w:r w:rsidRPr="00536E8E">
        <w:rPr>
          <w:rFonts w:ascii="Times New Roman" w:hAnsi="Times New Roman"/>
          <w:spacing w:val="-10"/>
          <w:lang w:val="es-ES_tradnl"/>
        </w:rPr>
        <w:t xml:space="preserve">problemática atendida, </w:t>
      </w:r>
      <w:r w:rsidRPr="00536E8E">
        <w:rPr>
          <w:rFonts w:ascii="Times New Roman" w:hAnsi="Times New Roman"/>
          <w:spacing w:val="-8"/>
          <w:lang w:val="es-ES_tradnl"/>
        </w:rPr>
        <w:t xml:space="preserve">los </w:t>
      </w:r>
      <w:r w:rsidRPr="00536E8E">
        <w:rPr>
          <w:rFonts w:ascii="Times New Roman" w:hAnsi="Times New Roman"/>
          <w:spacing w:val="-10"/>
          <w:lang w:val="es-ES_tradnl"/>
        </w:rPr>
        <w:t xml:space="preserve">objetivos </w:t>
      </w:r>
      <w:r w:rsidRPr="00536E8E">
        <w:rPr>
          <w:rFonts w:ascii="Times New Roman" w:hAnsi="Times New Roman"/>
          <w:spacing w:val="-7"/>
          <w:lang w:val="es-ES_tradnl"/>
        </w:rPr>
        <w:t xml:space="preserve">del </w:t>
      </w:r>
      <w:r w:rsidRPr="00536E8E">
        <w:rPr>
          <w:rFonts w:ascii="Times New Roman" w:hAnsi="Times New Roman"/>
          <w:spacing w:val="-10"/>
          <w:lang w:val="es-ES_tradnl"/>
        </w:rPr>
        <w:t xml:space="preserve">programa </w:t>
      </w:r>
      <w:r w:rsidRPr="00536E8E">
        <w:rPr>
          <w:rFonts w:ascii="Times New Roman" w:hAnsi="Times New Roman"/>
          <w:lang w:val="es-ES_tradnl"/>
        </w:rPr>
        <w:t xml:space="preserve">y </w:t>
      </w:r>
      <w:r w:rsidRPr="00536E8E">
        <w:rPr>
          <w:rFonts w:ascii="Times New Roman" w:hAnsi="Times New Roman"/>
          <w:spacing w:val="-8"/>
          <w:lang w:val="es-ES_tradnl"/>
        </w:rPr>
        <w:t xml:space="preserve">los </w:t>
      </w:r>
      <w:r w:rsidRPr="00536E8E">
        <w:rPr>
          <w:rFonts w:ascii="Times New Roman" w:hAnsi="Times New Roman"/>
          <w:spacing w:val="-10"/>
          <w:lang w:val="es-ES_tradnl"/>
        </w:rPr>
        <w:t xml:space="preserve">efectos </w:t>
      </w:r>
      <w:r w:rsidRPr="00536E8E">
        <w:rPr>
          <w:rFonts w:ascii="Times New Roman" w:hAnsi="Times New Roman"/>
          <w:spacing w:val="-6"/>
          <w:lang w:val="es-ES_tradnl"/>
        </w:rPr>
        <w:t xml:space="preserve">de </w:t>
      </w:r>
      <w:r w:rsidRPr="00536E8E">
        <w:rPr>
          <w:rFonts w:ascii="Times New Roman" w:hAnsi="Times New Roman"/>
          <w:spacing w:val="-10"/>
          <w:lang w:val="es-ES_tradnl"/>
        </w:rPr>
        <w:t xml:space="preserve">corto, mediano </w:t>
      </w:r>
      <w:r w:rsidRPr="00536E8E">
        <w:rPr>
          <w:rFonts w:ascii="Times New Roman" w:hAnsi="Times New Roman"/>
          <w:lang w:val="es-ES_tradnl"/>
        </w:rPr>
        <w:t xml:space="preserve">y </w:t>
      </w:r>
      <w:r w:rsidRPr="00536E8E">
        <w:rPr>
          <w:rFonts w:ascii="Times New Roman" w:hAnsi="Times New Roman"/>
          <w:spacing w:val="-9"/>
          <w:lang w:val="es-ES_tradnl"/>
        </w:rPr>
        <w:t xml:space="preserve">largo plazo </w:t>
      </w:r>
      <w:r w:rsidRPr="00536E8E">
        <w:rPr>
          <w:rFonts w:ascii="Times New Roman" w:hAnsi="Times New Roman"/>
          <w:spacing w:val="-6"/>
          <w:lang w:val="es-ES_tradnl"/>
        </w:rPr>
        <w:t xml:space="preserve">se </w:t>
      </w:r>
      <w:r w:rsidR="00A10F75" w:rsidRPr="00536E8E">
        <w:rPr>
          <w:rFonts w:ascii="Times New Roman" w:hAnsi="Times New Roman"/>
          <w:spacing w:val="-9"/>
          <w:lang w:val="es-ES_tradnl"/>
        </w:rPr>
        <w:t>contempló que</w:t>
      </w:r>
      <w:r w:rsidRPr="00536E8E">
        <w:rPr>
          <w:rFonts w:ascii="Times New Roman" w:hAnsi="Times New Roman"/>
          <w:spacing w:val="-9"/>
          <w:lang w:val="es-ES_tradnl"/>
        </w:rPr>
        <w:t>:</w:t>
      </w:r>
    </w:p>
    <w:p w:rsidR="001C5A87" w:rsidRDefault="00972607" w:rsidP="0029336A">
      <w:pPr>
        <w:pStyle w:val="Textoindependiente"/>
        <w:contextualSpacing/>
        <w:jc w:val="both"/>
        <w:rPr>
          <w:rFonts w:ascii="Times New Roman" w:hAnsi="Times New Roman"/>
          <w:lang w:val="es-ES_tradnl"/>
        </w:rPr>
      </w:pPr>
      <w:r w:rsidRPr="00536E8E">
        <w:rPr>
          <w:rFonts w:ascii="Times New Roman" w:hAnsi="Times New Roman"/>
          <w:lang w:val="es-ES_tradnl"/>
        </w:rPr>
        <w:t>Con este programa</w:t>
      </w:r>
      <w:r w:rsidR="00A10F75" w:rsidRPr="00536E8E">
        <w:rPr>
          <w:rFonts w:ascii="Times New Roman" w:hAnsi="Times New Roman"/>
          <w:lang w:val="es-ES_tradnl"/>
        </w:rPr>
        <w:t xml:space="preserve"> se pretende beneficiar a las niñas, niños y jóvenes que habitan en alguna de las 111 unidades territoriales </w:t>
      </w:r>
      <w:r w:rsidR="00A10F75" w:rsidRPr="00536E8E">
        <w:rPr>
          <w:rFonts w:ascii="Times New Roman" w:hAnsi="Times New Roman"/>
          <w:lang w:val="es-ES_tradnl"/>
        </w:rPr>
        <w:lastRenderedPageBreak/>
        <w:t xml:space="preserve">de la Delegación </w:t>
      </w:r>
      <w:proofErr w:type="spellStart"/>
      <w:r w:rsidR="00A10F75" w:rsidRPr="00536E8E">
        <w:rPr>
          <w:rFonts w:ascii="Times New Roman" w:hAnsi="Times New Roman"/>
          <w:lang w:val="es-ES_tradnl"/>
        </w:rPr>
        <w:t>Azcapotzalco</w:t>
      </w:r>
      <w:proofErr w:type="spellEnd"/>
      <w:r w:rsidR="00A10F75" w:rsidRPr="00536E8E">
        <w:rPr>
          <w:rFonts w:ascii="Times New Roman" w:hAnsi="Times New Roman"/>
          <w:lang w:val="es-ES_tradnl"/>
        </w:rPr>
        <w:t>, con transferencias monetarias a aquellos que practiq</w:t>
      </w:r>
      <w:r w:rsidR="00643365" w:rsidRPr="00536E8E">
        <w:rPr>
          <w:rFonts w:ascii="Times New Roman" w:hAnsi="Times New Roman"/>
          <w:lang w:val="es-ES_tradnl"/>
        </w:rPr>
        <w:t>u</w:t>
      </w:r>
      <w:r w:rsidR="00A10F75" w:rsidRPr="00536E8E">
        <w:rPr>
          <w:rFonts w:ascii="Times New Roman" w:hAnsi="Times New Roman"/>
          <w:lang w:val="es-ES_tradnl"/>
        </w:rPr>
        <w:t>en un deporte en alguno de los parques y centros de</w:t>
      </w:r>
      <w:r w:rsidR="00643365" w:rsidRPr="00536E8E">
        <w:rPr>
          <w:rFonts w:ascii="Times New Roman" w:hAnsi="Times New Roman"/>
          <w:lang w:val="es-ES_tradnl"/>
        </w:rPr>
        <w:t>p</w:t>
      </w:r>
      <w:r w:rsidR="00A10F75" w:rsidRPr="00536E8E">
        <w:rPr>
          <w:rFonts w:ascii="Times New Roman" w:hAnsi="Times New Roman"/>
          <w:lang w:val="es-ES_tradnl"/>
        </w:rPr>
        <w:t xml:space="preserve">ortivos adscritos a la Dirección del Deporte, con la finalidad de </w:t>
      </w:r>
      <w:r w:rsidR="00643365" w:rsidRPr="00536E8E">
        <w:rPr>
          <w:rFonts w:ascii="Times New Roman" w:hAnsi="Times New Roman"/>
          <w:lang w:val="es-ES_tradnl"/>
        </w:rPr>
        <w:t>que no abandonen la práctica deportiva por motivos de índole económica. Es importante señalar que actualmente se encuentra</w:t>
      </w:r>
      <w:r w:rsidRPr="00536E8E">
        <w:rPr>
          <w:rFonts w:ascii="Times New Roman" w:hAnsi="Times New Roman"/>
          <w:lang w:val="es-ES_tradnl"/>
        </w:rPr>
        <w:t xml:space="preserve"> en proceso de conformación e</w:t>
      </w:r>
      <w:r w:rsidR="00643365" w:rsidRPr="00536E8E">
        <w:rPr>
          <w:rFonts w:ascii="Times New Roman" w:hAnsi="Times New Roman"/>
          <w:lang w:val="es-ES_tradnl"/>
        </w:rPr>
        <w:t>l</w:t>
      </w:r>
      <w:r w:rsidRPr="00536E8E">
        <w:rPr>
          <w:rFonts w:ascii="Times New Roman" w:hAnsi="Times New Roman"/>
          <w:lang w:val="es-ES_tradnl"/>
        </w:rPr>
        <w:t xml:space="preserve"> padrón de</w:t>
      </w:r>
      <w:r w:rsidR="0029336A">
        <w:rPr>
          <w:rFonts w:ascii="Times New Roman" w:hAnsi="Times New Roman"/>
          <w:lang w:val="es-ES_tradnl"/>
        </w:rPr>
        <w:t xml:space="preserve"> </w:t>
      </w:r>
      <w:r w:rsidRPr="00536E8E">
        <w:rPr>
          <w:rFonts w:ascii="Times New Roman" w:hAnsi="Times New Roman"/>
          <w:lang w:val="es-ES_tradnl"/>
        </w:rPr>
        <w:t>beneficiarios</w:t>
      </w:r>
      <w:r w:rsidR="00643365" w:rsidRPr="00536E8E">
        <w:rPr>
          <w:rFonts w:ascii="Times New Roman" w:hAnsi="Times New Roman"/>
          <w:lang w:val="es-ES_tradnl"/>
        </w:rPr>
        <w:t xml:space="preserve"> para su posterior publicación en el Sistema de Información para el Desarrollo social de la Ciudad de México.</w:t>
      </w:r>
    </w:p>
    <w:p w:rsidR="00536E8E" w:rsidRPr="00536E8E" w:rsidRDefault="00536E8E" w:rsidP="0029336A">
      <w:pPr>
        <w:pStyle w:val="Textoindependiente"/>
        <w:contextualSpacing/>
        <w:jc w:val="both"/>
        <w:rPr>
          <w:rFonts w:ascii="Times New Roman" w:hAnsi="Times New Roman"/>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0"/>
        <w:gridCol w:w="1800"/>
        <w:gridCol w:w="2528"/>
        <w:gridCol w:w="2528"/>
      </w:tblGrid>
      <w:tr w:rsidR="00505C0A" w:rsidRPr="00536E8E">
        <w:tc>
          <w:tcPr>
            <w:tcW w:w="3060" w:type="dxa"/>
          </w:tcPr>
          <w:p w:rsidR="00505C0A" w:rsidRPr="00536E8E" w:rsidRDefault="00505C0A" w:rsidP="004D3746">
            <w:pPr>
              <w:pStyle w:val="paragraphscx21326078"/>
              <w:spacing w:before="0" w:beforeAutospacing="0" w:after="0" w:afterAutospacing="0" w:line="276" w:lineRule="auto"/>
              <w:contextualSpacing/>
              <w:jc w:val="both"/>
              <w:textAlignment w:val="baseline"/>
              <w:rPr>
                <w:b/>
                <w:bCs/>
                <w:sz w:val="20"/>
                <w:szCs w:val="20"/>
                <w:lang w:val="es-ES_tradnl"/>
              </w:rPr>
            </w:pPr>
            <w:r w:rsidRPr="00536E8E">
              <w:rPr>
                <w:b/>
                <w:bCs/>
                <w:sz w:val="20"/>
                <w:szCs w:val="20"/>
                <w:lang w:val="es-ES_tradnl"/>
              </w:rPr>
              <w:t>Estrategia de Mejora</w:t>
            </w:r>
          </w:p>
        </w:tc>
        <w:tc>
          <w:tcPr>
            <w:tcW w:w="1800" w:type="dxa"/>
          </w:tcPr>
          <w:p w:rsidR="00505C0A" w:rsidRPr="00536E8E" w:rsidRDefault="00505C0A" w:rsidP="004D3746">
            <w:pPr>
              <w:pStyle w:val="paragraphscx21326078"/>
              <w:spacing w:before="0" w:beforeAutospacing="0" w:after="0" w:afterAutospacing="0" w:line="276" w:lineRule="auto"/>
              <w:contextualSpacing/>
              <w:jc w:val="both"/>
              <w:textAlignment w:val="baseline"/>
              <w:rPr>
                <w:b/>
                <w:bCs/>
                <w:sz w:val="20"/>
                <w:szCs w:val="20"/>
                <w:lang w:val="es-ES_tradnl"/>
              </w:rPr>
            </w:pPr>
            <w:r w:rsidRPr="00536E8E">
              <w:rPr>
                <w:b/>
                <w:bCs/>
                <w:sz w:val="20"/>
                <w:szCs w:val="20"/>
                <w:lang w:val="es-ES_tradnl"/>
              </w:rPr>
              <w:t>Plazo</w:t>
            </w:r>
          </w:p>
        </w:tc>
        <w:tc>
          <w:tcPr>
            <w:tcW w:w="2528" w:type="dxa"/>
          </w:tcPr>
          <w:p w:rsidR="00505C0A" w:rsidRPr="00536E8E" w:rsidRDefault="00505C0A" w:rsidP="004D3746">
            <w:pPr>
              <w:pStyle w:val="paragraphscx21326078"/>
              <w:spacing w:before="0" w:beforeAutospacing="0" w:after="0" w:afterAutospacing="0" w:line="276" w:lineRule="auto"/>
              <w:contextualSpacing/>
              <w:jc w:val="both"/>
              <w:textAlignment w:val="baseline"/>
              <w:rPr>
                <w:b/>
                <w:bCs/>
                <w:sz w:val="20"/>
                <w:szCs w:val="20"/>
                <w:lang w:val="es-ES_tradnl"/>
              </w:rPr>
            </w:pPr>
            <w:r w:rsidRPr="00536E8E">
              <w:rPr>
                <w:b/>
                <w:bCs/>
                <w:sz w:val="20"/>
                <w:szCs w:val="20"/>
                <w:lang w:val="es-ES_tradnl"/>
              </w:rPr>
              <w:t>Área de Instrumentación</w:t>
            </w:r>
          </w:p>
        </w:tc>
        <w:tc>
          <w:tcPr>
            <w:tcW w:w="2528" w:type="dxa"/>
          </w:tcPr>
          <w:p w:rsidR="00505C0A" w:rsidRPr="00536E8E" w:rsidRDefault="00505C0A" w:rsidP="004D3746">
            <w:pPr>
              <w:pStyle w:val="paragraphscx21326078"/>
              <w:spacing w:before="0" w:beforeAutospacing="0" w:after="0" w:afterAutospacing="0" w:line="276" w:lineRule="auto"/>
              <w:contextualSpacing/>
              <w:jc w:val="both"/>
              <w:textAlignment w:val="baseline"/>
              <w:rPr>
                <w:b/>
                <w:bCs/>
                <w:sz w:val="20"/>
                <w:szCs w:val="20"/>
                <w:lang w:val="es-ES_tradnl"/>
              </w:rPr>
            </w:pPr>
            <w:r w:rsidRPr="00536E8E">
              <w:rPr>
                <w:b/>
                <w:bCs/>
                <w:sz w:val="20"/>
                <w:szCs w:val="20"/>
                <w:lang w:val="es-ES_tradnl"/>
              </w:rPr>
              <w:t>Área de seguimiento</w:t>
            </w:r>
          </w:p>
        </w:tc>
      </w:tr>
      <w:tr w:rsidR="00972607" w:rsidRPr="00536E8E">
        <w:trPr>
          <w:trHeight w:val="1860"/>
        </w:trPr>
        <w:tc>
          <w:tcPr>
            <w:tcW w:w="3060" w:type="dxa"/>
          </w:tcPr>
          <w:p w:rsidR="00972607" w:rsidRPr="00536E8E" w:rsidRDefault="00972607" w:rsidP="004D3746">
            <w:pPr>
              <w:pStyle w:val="paragraphscx21326078"/>
              <w:spacing w:before="0" w:beforeAutospacing="0" w:after="0" w:afterAutospacing="0" w:line="276" w:lineRule="auto"/>
              <w:contextualSpacing/>
              <w:jc w:val="both"/>
              <w:textAlignment w:val="baseline"/>
              <w:rPr>
                <w:sz w:val="20"/>
                <w:szCs w:val="20"/>
                <w:lang w:val="es-ES_tradnl"/>
              </w:rPr>
            </w:pPr>
            <w:r w:rsidRPr="00536E8E">
              <w:rPr>
                <w:sz w:val="20"/>
                <w:szCs w:val="20"/>
                <w:lang w:val="es-ES_tradnl"/>
              </w:rPr>
              <w:t>Delimitar y precisar objetivos del programa para que éstos puedan ser medibles, alcanzables y contribuyan, real y cualitativamente, a la soluc</w:t>
            </w:r>
            <w:r w:rsidR="004D3746" w:rsidRPr="00536E8E">
              <w:rPr>
                <w:sz w:val="20"/>
                <w:szCs w:val="20"/>
                <w:lang w:val="es-ES_tradnl"/>
              </w:rPr>
              <w:t>ión de la problemática</w:t>
            </w:r>
            <w:r w:rsidRPr="00536E8E">
              <w:rPr>
                <w:sz w:val="20"/>
                <w:szCs w:val="20"/>
                <w:lang w:val="es-ES_tradnl"/>
              </w:rPr>
              <w:t>, mostrando la repercusión positiva de este.</w:t>
            </w:r>
          </w:p>
        </w:tc>
        <w:tc>
          <w:tcPr>
            <w:tcW w:w="1800" w:type="dxa"/>
          </w:tcPr>
          <w:p w:rsidR="00972607" w:rsidRPr="00536E8E" w:rsidRDefault="00972607" w:rsidP="004D3746">
            <w:pPr>
              <w:pStyle w:val="paragraphscx21326078"/>
              <w:spacing w:before="0" w:beforeAutospacing="0" w:after="0" w:afterAutospacing="0" w:line="276" w:lineRule="auto"/>
              <w:contextualSpacing/>
              <w:jc w:val="both"/>
              <w:textAlignment w:val="baseline"/>
              <w:rPr>
                <w:sz w:val="20"/>
                <w:szCs w:val="20"/>
                <w:lang w:val="es-ES_tradnl"/>
              </w:rPr>
            </w:pPr>
            <w:r w:rsidRPr="00536E8E">
              <w:rPr>
                <w:sz w:val="20"/>
                <w:szCs w:val="20"/>
                <w:lang w:val="es-ES_tradnl"/>
              </w:rPr>
              <w:t>Corto</w:t>
            </w:r>
          </w:p>
        </w:tc>
        <w:tc>
          <w:tcPr>
            <w:tcW w:w="2528" w:type="dxa"/>
          </w:tcPr>
          <w:p w:rsidR="00972607" w:rsidRPr="00536E8E" w:rsidRDefault="00972607" w:rsidP="004D3746">
            <w:pPr>
              <w:pStyle w:val="paragraphscx21326078"/>
              <w:spacing w:before="0" w:beforeAutospacing="0" w:after="0" w:afterAutospacing="0" w:line="276" w:lineRule="auto"/>
              <w:contextualSpacing/>
              <w:jc w:val="both"/>
              <w:textAlignment w:val="baseline"/>
              <w:rPr>
                <w:sz w:val="20"/>
                <w:szCs w:val="20"/>
                <w:lang w:val="es-ES_tradnl"/>
              </w:rPr>
            </w:pPr>
            <w:r w:rsidRPr="00536E8E">
              <w:rPr>
                <w:sz w:val="20"/>
                <w:szCs w:val="20"/>
                <w:lang w:val="es-ES_tradnl"/>
              </w:rPr>
              <w:t>Jefatura de Unidad Departamental</w:t>
            </w:r>
            <w:r w:rsidR="00643365" w:rsidRPr="00536E8E">
              <w:rPr>
                <w:sz w:val="20"/>
                <w:szCs w:val="20"/>
                <w:lang w:val="es-ES_tradnl"/>
              </w:rPr>
              <w:t xml:space="preserve"> de Fomento y Difusión al Deporte</w:t>
            </w:r>
          </w:p>
        </w:tc>
        <w:tc>
          <w:tcPr>
            <w:tcW w:w="2528" w:type="dxa"/>
          </w:tcPr>
          <w:p w:rsidR="00972607" w:rsidRPr="00536E8E" w:rsidRDefault="00643365" w:rsidP="004D3746">
            <w:pPr>
              <w:pStyle w:val="paragraphscx21326078"/>
              <w:spacing w:before="0" w:beforeAutospacing="0" w:after="0" w:afterAutospacing="0" w:line="276" w:lineRule="auto"/>
              <w:contextualSpacing/>
              <w:jc w:val="both"/>
              <w:textAlignment w:val="baseline"/>
              <w:rPr>
                <w:sz w:val="20"/>
                <w:szCs w:val="20"/>
                <w:lang w:val="es-ES_tradnl"/>
              </w:rPr>
            </w:pPr>
            <w:r w:rsidRPr="00536E8E">
              <w:rPr>
                <w:sz w:val="20"/>
                <w:szCs w:val="20"/>
                <w:lang w:val="es-ES_tradnl"/>
              </w:rPr>
              <w:t>Subdirección de Fomento al Deporte</w:t>
            </w:r>
          </w:p>
        </w:tc>
      </w:tr>
      <w:tr w:rsidR="00972607" w:rsidRPr="00536E8E">
        <w:tc>
          <w:tcPr>
            <w:tcW w:w="3060" w:type="dxa"/>
          </w:tcPr>
          <w:p w:rsidR="00972607" w:rsidRPr="00536E8E" w:rsidRDefault="00972607" w:rsidP="004D3746">
            <w:pPr>
              <w:pStyle w:val="paragraphscx21326078"/>
              <w:spacing w:before="0" w:beforeAutospacing="0" w:after="0" w:afterAutospacing="0" w:line="276" w:lineRule="auto"/>
              <w:contextualSpacing/>
              <w:jc w:val="both"/>
              <w:textAlignment w:val="baseline"/>
              <w:rPr>
                <w:sz w:val="20"/>
                <w:szCs w:val="20"/>
                <w:lang w:val="es-ES_tradnl"/>
              </w:rPr>
            </w:pPr>
            <w:r w:rsidRPr="00536E8E">
              <w:rPr>
                <w:sz w:val="20"/>
                <w:szCs w:val="20"/>
                <w:lang w:val="es-ES_tradnl"/>
              </w:rPr>
              <w:t>Lograr que los recursos asignado al programa se utilicen adecuadamente y para los fines establecidos en los objetivos del programa.</w:t>
            </w:r>
          </w:p>
        </w:tc>
        <w:tc>
          <w:tcPr>
            <w:tcW w:w="1800" w:type="dxa"/>
          </w:tcPr>
          <w:p w:rsidR="00972607" w:rsidRPr="00536E8E" w:rsidRDefault="00972607" w:rsidP="004D3746">
            <w:pPr>
              <w:pStyle w:val="paragraphscx21326078"/>
              <w:spacing w:before="0" w:beforeAutospacing="0" w:after="0" w:afterAutospacing="0" w:line="276" w:lineRule="auto"/>
              <w:contextualSpacing/>
              <w:jc w:val="both"/>
              <w:textAlignment w:val="baseline"/>
              <w:rPr>
                <w:sz w:val="20"/>
                <w:szCs w:val="20"/>
                <w:lang w:val="es-ES_tradnl"/>
              </w:rPr>
            </w:pPr>
            <w:r w:rsidRPr="00536E8E">
              <w:rPr>
                <w:sz w:val="20"/>
                <w:szCs w:val="20"/>
                <w:lang w:val="es-ES_tradnl"/>
              </w:rPr>
              <w:t xml:space="preserve">Mediano </w:t>
            </w:r>
          </w:p>
        </w:tc>
        <w:tc>
          <w:tcPr>
            <w:tcW w:w="2528" w:type="dxa"/>
          </w:tcPr>
          <w:p w:rsidR="00972607" w:rsidRPr="00536E8E" w:rsidRDefault="00643365" w:rsidP="004D3746">
            <w:pPr>
              <w:pStyle w:val="paragraphscx21326078"/>
              <w:spacing w:before="0" w:beforeAutospacing="0" w:after="0" w:afterAutospacing="0" w:line="276" w:lineRule="auto"/>
              <w:contextualSpacing/>
              <w:jc w:val="both"/>
              <w:textAlignment w:val="baseline"/>
              <w:rPr>
                <w:sz w:val="20"/>
                <w:szCs w:val="20"/>
                <w:lang w:val="es-ES_tradnl"/>
              </w:rPr>
            </w:pPr>
            <w:r w:rsidRPr="00536E8E">
              <w:rPr>
                <w:sz w:val="20"/>
                <w:szCs w:val="20"/>
                <w:lang w:val="es-ES_tradnl"/>
              </w:rPr>
              <w:t>Subdirección de Fomento al Deporte</w:t>
            </w:r>
          </w:p>
        </w:tc>
        <w:tc>
          <w:tcPr>
            <w:tcW w:w="2528" w:type="dxa"/>
          </w:tcPr>
          <w:p w:rsidR="00972607" w:rsidRPr="00536E8E" w:rsidRDefault="00643365" w:rsidP="004D3746">
            <w:pPr>
              <w:pStyle w:val="paragraphscx21326078"/>
              <w:spacing w:before="0" w:beforeAutospacing="0" w:after="0" w:afterAutospacing="0" w:line="276" w:lineRule="auto"/>
              <w:contextualSpacing/>
              <w:jc w:val="both"/>
              <w:textAlignment w:val="baseline"/>
              <w:rPr>
                <w:sz w:val="20"/>
                <w:szCs w:val="20"/>
                <w:lang w:val="es-ES_tradnl"/>
              </w:rPr>
            </w:pPr>
            <w:r w:rsidRPr="00536E8E">
              <w:rPr>
                <w:sz w:val="20"/>
                <w:szCs w:val="20"/>
                <w:lang w:val="es-ES_tradnl"/>
              </w:rPr>
              <w:t>Dirección del Deporte</w:t>
            </w:r>
          </w:p>
        </w:tc>
      </w:tr>
      <w:tr w:rsidR="00643365" w:rsidRPr="00536E8E">
        <w:tc>
          <w:tcPr>
            <w:tcW w:w="3060" w:type="dxa"/>
          </w:tcPr>
          <w:p w:rsidR="00643365" w:rsidRPr="00536E8E" w:rsidRDefault="00643365" w:rsidP="004D3746">
            <w:pPr>
              <w:pStyle w:val="paragraphscx21326078"/>
              <w:spacing w:before="0" w:beforeAutospacing="0" w:after="0" w:afterAutospacing="0" w:line="276" w:lineRule="auto"/>
              <w:contextualSpacing/>
              <w:jc w:val="both"/>
              <w:textAlignment w:val="baseline"/>
              <w:rPr>
                <w:sz w:val="20"/>
                <w:szCs w:val="20"/>
                <w:lang w:val="es-ES_tradnl"/>
              </w:rPr>
            </w:pPr>
            <w:r w:rsidRPr="00536E8E">
              <w:rPr>
                <w:sz w:val="20"/>
                <w:szCs w:val="20"/>
                <w:lang w:val="es-ES_tradnl"/>
              </w:rPr>
              <w:t xml:space="preserve">Los diferentes actores que </w:t>
            </w:r>
            <w:r w:rsidR="009A3303" w:rsidRPr="00536E8E">
              <w:rPr>
                <w:sz w:val="20"/>
                <w:szCs w:val="20"/>
                <w:lang w:val="es-ES_tradnl"/>
              </w:rPr>
              <w:t xml:space="preserve">participan en el </w:t>
            </w:r>
            <w:r w:rsidRPr="00536E8E">
              <w:rPr>
                <w:sz w:val="20"/>
                <w:szCs w:val="20"/>
                <w:lang w:val="es-ES_tradnl"/>
              </w:rPr>
              <w:t>programa  establezcan mecanismos de seguimiento y control con la finalidad de que los beneficiarios continúen en la práctica deportiva y se consolide el objetivo general del programa social.</w:t>
            </w:r>
          </w:p>
        </w:tc>
        <w:tc>
          <w:tcPr>
            <w:tcW w:w="1800" w:type="dxa"/>
          </w:tcPr>
          <w:p w:rsidR="00643365" w:rsidRPr="00536E8E" w:rsidRDefault="00643365" w:rsidP="004D3746">
            <w:pPr>
              <w:pStyle w:val="paragraphscx21326078"/>
              <w:spacing w:before="0" w:beforeAutospacing="0" w:after="0" w:afterAutospacing="0" w:line="276" w:lineRule="auto"/>
              <w:contextualSpacing/>
              <w:jc w:val="both"/>
              <w:textAlignment w:val="baseline"/>
              <w:rPr>
                <w:sz w:val="20"/>
                <w:szCs w:val="20"/>
                <w:lang w:val="es-ES_tradnl"/>
              </w:rPr>
            </w:pPr>
            <w:r w:rsidRPr="00536E8E">
              <w:rPr>
                <w:sz w:val="20"/>
                <w:szCs w:val="20"/>
                <w:lang w:val="es-ES_tradnl"/>
              </w:rPr>
              <w:t xml:space="preserve">Mediano </w:t>
            </w:r>
          </w:p>
        </w:tc>
        <w:tc>
          <w:tcPr>
            <w:tcW w:w="2528" w:type="dxa"/>
          </w:tcPr>
          <w:p w:rsidR="00643365" w:rsidRPr="00536E8E" w:rsidRDefault="00643365" w:rsidP="004D3746">
            <w:pPr>
              <w:pStyle w:val="paragraphscx21326078"/>
              <w:spacing w:before="0" w:beforeAutospacing="0" w:after="0" w:afterAutospacing="0" w:line="276" w:lineRule="auto"/>
              <w:contextualSpacing/>
              <w:jc w:val="both"/>
              <w:textAlignment w:val="baseline"/>
              <w:rPr>
                <w:sz w:val="20"/>
                <w:szCs w:val="20"/>
                <w:lang w:val="es-ES_tradnl"/>
              </w:rPr>
            </w:pPr>
            <w:r w:rsidRPr="00536E8E">
              <w:rPr>
                <w:sz w:val="20"/>
                <w:szCs w:val="20"/>
                <w:lang w:val="es-ES_tradnl"/>
              </w:rPr>
              <w:t>Subdirección de Fomento al Deporte</w:t>
            </w:r>
          </w:p>
        </w:tc>
        <w:tc>
          <w:tcPr>
            <w:tcW w:w="2528" w:type="dxa"/>
          </w:tcPr>
          <w:p w:rsidR="00643365" w:rsidRPr="00536E8E" w:rsidRDefault="00643365" w:rsidP="004D3746">
            <w:pPr>
              <w:pStyle w:val="paragraphscx21326078"/>
              <w:spacing w:before="0" w:beforeAutospacing="0" w:after="0" w:afterAutospacing="0" w:line="276" w:lineRule="auto"/>
              <w:contextualSpacing/>
              <w:jc w:val="both"/>
              <w:textAlignment w:val="baseline"/>
              <w:rPr>
                <w:sz w:val="20"/>
                <w:szCs w:val="20"/>
                <w:lang w:val="es-ES_tradnl"/>
              </w:rPr>
            </w:pPr>
            <w:r w:rsidRPr="00536E8E">
              <w:rPr>
                <w:sz w:val="20"/>
                <w:szCs w:val="20"/>
                <w:lang w:val="es-ES_tradnl"/>
              </w:rPr>
              <w:t>Dirección del Deporte</w:t>
            </w:r>
          </w:p>
        </w:tc>
      </w:tr>
      <w:tr w:rsidR="00972607" w:rsidRPr="00536E8E">
        <w:tc>
          <w:tcPr>
            <w:tcW w:w="3060" w:type="dxa"/>
          </w:tcPr>
          <w:p w:rsidR="00972607" w:rsidRPr="00536E8E" w:rsidRDefault="009A3303" w:rsidP="004D3746">
            <w:pPr>
              <w:pStyle w:val="paragraphscx21326078"/>
              <w:spacing w:before="0" w:beforeAutospacing="0" w:after="0" w:afterAutospacing="0" w:line="276" w:lineRule="auto"/>
              <w:contextualSpacing/>
              <w:jc w:val="both"/>
              <w:textAlignment w:val="baseline"/>
              <w:rPr>
                <w:sz w:val="20"/>
                <w:szCs w:val="20"/>
                <w:lang w:val="es-ES_tradnl"/>
              </w:rPr>
            </w:pPr>
            <w:r w:rsidRPr="00536E8E">
              <w:rPr>
                <w:sz w:val="20"/>
                <w:szCs w:val="20"/>
                <w:lang w:val="es-ES_tradnl"/>
              </w:rPr>
              <w:t xml:space="preserve">Establecer las condiciones necesarias para que los beneficiarios lleven a cabo la práctica deportiva de manera gratuita, de acuerdo a sus competencias y el interés desarrollado por las mismas. </w:t>
            </w:r>
          </w:p>
        </w:tc>
        <w:tc>
          <w:tcPr>
            <w:tcW w:w="1800" w:type="dxa"/>
          </w:tcPr>
          <w:p w:rsidR="00972607" w:rsidRPr="00536E8E" w:rsidRDefault="00972607" w:rsidP="004D3746">
            <w:pPr>
              <w:pStyle w:val="paragraphscx21326078"/>
              <w:spacing w:before="0" w:beforeAutospacing="0" w:after="0" w:afterAutospacing="0" w:line="276" w:lineRule="auto"/>
              <w:contextualSpacing/>
              <w:jc w:val="both"/>
              <w:textAlignment w:val="baseline"/>
              <w:rPr>
                <w:sz w:val="20"/>
                <w:szCs w:val="20"/>
                <w:lang w:val="es-ES_tradnl"/>
              </w:rPr>
            </w:pPr>
            <w:r w:rsidRPr="00536E8E">
              <w:rPr>
                <w:sz w:val="20"/>
                <w:szCs w:val="20"/>
                <w:lang w:val="es-ES_tradnl"/>
              </w:rPr>
              <w:t xml:space="preserve">Mediano </w:t>
            </w:r>
          </w:p>
        </w:tc>
        <w:tc>
          <w:tcPr>
            <w:tcW w:w="2528" w:type="dxa"/>
          </w:tcPr>
          <w:p w:rsidR="00972607" w:rsidRPr="00536E8E" w:rsidRDefault="00972607" w:rsidP="004D3746">
            <w:pPr>
              <w:pStyle w:val="paragraphscx21326078"/>
              <w:spacing w:before="0" w:beforeAutospacing="0" w:after="0" w:afterAutospacing="0" w:line="276" w:lineRule="auto"/>
              <w:contextualSpacing/>
              <w:jc w:val="both"/>
              <w:textAlignment w:val="baseline"/>
              <w:rPr>
                <w:sz w:val="20"/>
                <w:szCs w:val="20"/>
                <w:lang w:val="es-ES_tradnl"/>
              </w:rPr>
            </w:pPr>
            <w:r w:rsidRPr="00536E8E">
              <w:rPr>
                <w:sz w:val="20"/>
                <w:szCs w:val="20"/>
                <w:lang w:val="es-ES_tradnl"/>
              </w:rPr>
              <w:t>Jefatura de Unidad Departamental</w:t>
            </w:r>
            <w:r w:rsidR="009A3303" w:rsidRPr="00536E8E">
              <w:rPr>
                <w:sz w:val="20"/>
                <w:szCs w:val="20"/>
                <w:lang w:val="es-ES_tradnl"/>
              </w:rPr>
              <w:t xml:space="preserve"> de Fomento y Difusión al Deporte</w:t>
            </w:r>
          </w:p>
        </w:tc>
        <w:tc>
          <w:tcPr>
            <w:tcW w:w="2528" w:type="dxa"/>
          </w:tcPr>
          <w:p w:rsidR="00972607" w:rsidRPr="00536E8E" w:rsidRDefault="009A3303" w:rsidP="004D3746">
            <w:pPr>
              <w:pStyle w:val="paragraphscx21326078"/>
              <w:spacing w:before="0" w:beforeAutospacing="0" w:after="0" w:afterAutospacing="0" w:line="276" w:lineRule="auto"/>
              <w:contextualSpacing/>
              <w:jc w:val="both"/>
              <w:textAlignment w:val="baseline"/>
              <w:rPr>
                <w:sz w:val="20"/>
                <w:szCs w:val="20"/>
                <w:lang w:val="es-ES_tradnl"/>
              </w:rPr>
            </w:pPr>
            <w:r w:rsidRPr="00536E8E">
              <w:rPr>
                <w:sz w:val="20"/>
                <w:szCs w:val="20"/>
                <w:lang w:val="es-ES_tradnl"/>
              </w:rPr>
              <w:t>Subdirección de Fomento al Deporte</w:t>
            </w:r>
          </w:p>
        </w:tc>
      </w:tr>
    </w:tbl>
    <w:p w:rsidR="0029336A" w:rsidRDefault="0029336A" w:rsidP="0029336A">
      <w:pPr>
        <w:spacing w:after="0" w:line="240" w:lineRule="auto"/>
        <w:contextualSpacing/>
        <w:jc w:val="both"/>
        <w:rPr>
          <w:rFonts w:ascii="Times New Roman" w:hAnsi="Times New Roman" w:cs="Times New Roman"/>
          <w:sz w:val="20"/>
          <w:szCs w:val="20"/>
        </w:rPr>
      </w:pPr>
    </w:p>
    <w:p w:rsidR="0029336A" w:rsidRDefault="0029336A">
      <w:pPr>
        <w:spacing w:after="0" w:line="240" w:lineRule="auto"/>
        <w:rPr>
          <w:rFonts w:ascii="Times New Roman" w:hAnsi="Times New Roman" w:cs="Times New Roman"/>
          <w:sz w:val="20"/>
          <w:szCs w:val="20"/>
        </w:rPr>
      </w:pPr>
      <w:r>
        <w:rPr>
          <w:rFonts w:ascii="Times New Roman" w:hAnsi="Times New Roman" w:cs="Times New Roman"/>
          <w:sz w:val="20"/>
          <w:szCs w:val="20"/>
        </w:rPr>
        <w:br w:type="page"/>
      </w:r>
    </w:p>
    <w:p w:rsidR="00505C0A" w:rsidRDefault="00505C0A" w:rsidP="0029336A">
      <w:pPr>
        <w:spacing w:after="0" w:line="240" w:lineRule="auto"/>
        <w:contextualSpacing/>
        <w:jc w:val="both"/>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57"/>
        <w:gridCol w:w="1765"/>
        <w:gridCol w:w="2916"/>
        <w:gridCol w:w="1766"/>
        <w:gridCol w:w="1766"/>
      </w:tblGrid>
      <w:tr w:rsidR="00972607" w:rsidRPr="00536E8E" w:rsidTr="0029336A">
        <w:tc>
          <w:tcPr>
            <w:tcW w:w="1657" w:type="dxa"/>
            <w:tcBorders>
              <w:top w:val="single" w:sz="4" w:space="0" w:color="auto"/>
              <w:left w:val="single" w:sz="4" w:space="0" w:color="auto"/>
              <w:bottom w:val="single" w:sz="4" w:space="0" w:color="auto"/>
              <w:right w:val="single" w:sz="4" w:space="0" w:color="auto"/>
            </w:tcBorders>
          </w:tcPr>
          <w:p w:rsidR="00972607" w:rsidRPr="00536E8E" w:rsidRDefault="00972607" w:rsidP="0029336A">
            <w:pPr>
              <w:pStyle w:val="Default"/>
              <w:contextualSpacing/>
              <w:jc w:val="both"/>
              <w:rPr>
                <w:color w:val="auto"/>
                <w:sz w:val="20"/>
                <w:szCs w:val="20"/>
                <w:lang w:val="es-ES_tradnl"/>
              </w:rPr>
            </w:pPr>
            <w:r w:rsidRPr="00536E8E">
              <w:rPr>
                <w:b/>
                <w:bCs/>
                <w:color w:val="auto"/>
                <w:sz w:val="20"/>
                <w:szCs w:val="20"/>
                <w:lang w:val="es-ES_tradnl"/>
              </w:rPr>
              <w:t xml:space="preserve">Categoría de Análisis </w:t>
            </w:r>
          </w:p>
        </w:tc>
        <w:tc>
          <w:tcPr>
            <w:tcW w:w="1765" w:type="dxa"/>
            <w:tcBorders>
              <w:top w:val="single" w:sz="4" w:space="0" w:color="auto"/>
              <w:left w:val="single" w:sz="4" w:space="0" w:color="auto"/>
              <w:bottom w:val="single" w:sz="4" w:space="0" w:color="auto"/>
              <w:right w:val="single" w:sz="4" w:space="0" w:color="auto"/>
            </w:tcBorders>
          </w:tcPr>
          <w:p w:rsidR="00972607" w:rsidRPr="00536E8E" w:rsidRDefault="00972607" w:rsidP="0029336A">
            <w:pPr>
              <w:pStyle w:val="Default"/>
              <w:contextualSpacing/>
              <w:jc w:val="both"/>
              <w:rPr>
                <w:color w:val="auto"/>
                <w:sz w:val="20"/>
                <w:szCs w:val="20"/>
                <w:lang w:val="es-ES_tradnl"/>
              </w:rPr>
            </w:pPr>
            <w:r w:rsidRPr="00536E8E">
              <w:rPr>
                <w:b/>
                <w:bCs/>
                <w:color w:val="auto"/>
                <w:sz w:val="20"/>
                <w:szCs w:val="20"/>
                <w:lang w:val="es-ES_tradnl"/>
              </w:rPr>
              <w:t xml:space="preserve">Justificación </w:t>
            </w:r>
          </w:p>
        </w:tc>
        <w:tc>
          <w:tcPr>
            <w:tcW w:w="2916" w:type="dxa"/>
            <w:tcBorders>
              <w:top w:val="single" w:sz="4" w:space="0" w:color="auto"/>
              <w:left w:val="single" w:sz="4" w:space="0" w:color="auto"/>
              <w:bottom w:val="single" w:sz="4" w:space="0" w:color="auto"/>
              <w:right w:val="single" w:sz="4" w:space="0" w:color="auto"/>
            </w:tcBorders>
          </w:tcPr>
          <w:p w:rsidR="00972607" w:rsidRPr="00536E8E" w:rsidRDefault="00972607" w:rsidP="0029336A">
            <w:pPr>
              <w:pStyle w:val="Default"/>
              <w:contextualSpacing/>
              <w:jc w:val="both"/>
              <w:rPr>
                <w:color w:val="auto"/>
                <w:sz w:val="20"/>
                <w:szCs w:val="20"/>
                <w:lang w:val="es-ES_tradnl"/>
              </w:rPr>
            </w:pPr>
            <w:r w:rsidRPr="00536E8E">
              <w:rPr>
                <w:b/>
                <w:bCs/>
                <w:color w:val="auto"/>
                <w:sz w:val="20"/>
                <w:szCs w:val="20"/>
                <w:lang w:val="es-ES_tradnl"/>
              </w:rPr>
              <w:t xml:space="preserve">Reactivos de Instrumento línea base </w:t>
            </w:r>
          </w:p>
        </w:tc>
        <w:tc>
          <w:tcPr>
            <w:tcW w:w="1766" w:type="dxa"/>
            <w:tcBorders>
              <w:top w:val="single" w:sz="4" w:space="0" w:color="auto"/>
              <w:left w:val="single" w:sz="4" w:space="0" w:color="auto"/>
              <w:bottom w:val="single" w:sz="4" w:space="0" w:color="auto"/>
              <w:right w:val="single" w:sz="4" w:space="0" w:color="auto"/>
            </w:tcBorders>
          </w:tcPr>
          <w:p w:rsidR="00972607" w:rsidRPr="00536E8E" w:rsidRDefault="00972607" w:rsidP="0029336A">
            <w:pPr>
              <w:pStyle w:val="Default"/>
              <w:contextualSpacing/>
              <w:jc w:val="both"/>
              <w:rPr>
                <w:color w:val="auto"/>
                <w:sz w:val="20"/>
                <w:szCs w:val="20"/>
                <w:lang w:val="es-ES_tradnl"/>
              </w:rPr>
            </w:pPr>
            <w:r w:rsidRPr="00536E8E">
              <w:rPr>
                <w:b/>
                <w:bCs/>
                <w:color w:val="auto"/>
                <w:sz w:val="20"/>
                <w:szCs w:val="20"/>
                <w:lang w:val="es-ES_tradnl"/>
              </w:rPr>
              <w:t xml:space="preserve">Reactivos de Instrumento Panel </w:t>
            </w:r>
          </w:p>
        </w:tc>
        <w:tc>
          <w:tcPr>
            <w:tcW w:w="1766" w:type="dxa"/>
            <w:tcBorders>
              <w:top w:val="single" w:sz="4" w:space="0" w:color="auto"/>
              <w:left w:val="single" w:sz="4" w:space="0" w:color="auto"/>
              <w:bottom w:val="single" w:sz="4" w:space="0" w:color="auto"/>
              <w:right w:val="single" w:sz="4" w:space="0" w:color="auto"/>
            </w:tcBorders>
          </w:tcPr>
          <w:p w:rsidR="00972607" w:rsidRPr="00536E8E" w:rsidRDefault="00972607" w:rsidP="0029336A">
            <w:pPr>
              <w:pStyle w:val="Default"/>
              <w:contextualSpacing/>
              <w:jc w:val="both"/>
              <w:rPr>
                <w:color w:val="auto"/>
                <w:sz w:val="20"/>
                <w:szCs w:val="20"/>
                <w:lang w:val="es-ES_tradnl"/>
              </w:rPr>
            </w:pPr>
            <w:r w:rsidRPr="00536E8E">
              <w:rPr>
                <w:b/>
                <w:bCs/>
                <w:color w:val="auto"/>
                <w:sz w:val="20"/>
                <w:szCs w:val="20"/>
                <w:lang w:val="es-ES_tradnl"/>
              </w:rPr>
              <w:t xml:space="preserve">Justificación de su inclusión en Panel </w:t>
            </w:r>
          </w:p>
        </w:tc>
      </w:tr>
      <w:tr w:rsidR="00972607" w:rsidRPr="00536E8E" w:rsidTr="0029336A">
        <w:trPr>
          <w:trHeight w:val="4666"/>
        </w:trPr>
        <w:tc>
          <w:tcPr>
            <w:tcW w:w="1657" w:type="dxa"/>
            <w:tcBorders>
              <w:top w:val="single" w:sz="4" w:space="0" w:color="auto"/>
              <w:left w:val="single" w:sz="4" w:space="0" w:color="auto"/>
              <w:bottom w:val="single" w:sz="4" w:space="0" w:color="auto"/>
              <w:right w:val="single" w:sz="4" w:space="0" w:color="auto"/>
            </w:tcBorders>
          </w:tcPr>
          <w:p w:rsidR="00972607" w:rsidRPr="00536E8E" w:rsidRDefault="00972607" w:rsidP="0029336A">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Implementación del programa social</w:t>
            </w:r>
          </w:p>
        </w:tc>
        <w:tc>
          <w:tcPr>
            <w:tcW w:w="1765" w:type="dxa"/>
            <w:tcBorders>
              <w:top w:val="single" w:sz="4" w:space="0" w:color="auto"/>
              <w:left w:val="single" w:sz="4" w:space="0" w:color="auto"/>
              <w:bottom w:val="single" w:sz="4" w:space="0" w:color="auto"/>
              <w:right w:val="single" w:sz="4" w:space="0" w:color="auto"/>
            </w:tcBorders>
          </w:tcPr>
          <w:p w:rsidR="00972607" w:rsidRPr="00536E8E" w:rsidRDefault="00972607" w:rsidP="0029336A">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Conocer si los mecanismos de difusión, información y desarrollo del programa son adecuados</w:t>
            </w:r>
          </w:p>
        </w:tc>
        <w:tc>
          <w:tcPr>
            <w:tcW w:w="2916" w:type="dxa"/>
            <w:tcBorders>
              <w:top w:val="single" w:sz="4" w:space="0" w:color="auto"/>
              <w:left w:val="single" w:sz="4" w:space="0" w:color="auto"/>
              <w:bottom w:val="single" w:sz="4" w:space="0" w:color="auto"/>
              <w:right w:val="single" w:sz="4" w:space="0" w:color="auto"/>
            </w:tcBorders>
          </w:tcPr>
          <w:p w:rsidR="00972607" w:rsidRPr="00536E8E" w:rsidRDefault="00972607" w:rsidP="0029336A">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¿Cómo se enter</w:t>
            </w:r>
            <w:r w:rsidR="001033A0" w:rsidRPr="00536E8E">
              <w:rPr>
                <w:rFonts w:ascii="Times New Roman" w:hAnsi="Times New Roman" w:cs="Times New Roman"/>
                <w:sz w:val="20"/>
                <w:szCs w:val="20"/>
              </w:rPr>
              <w:t>ó</w:t>
            </w:r>
            <w:r w:rsidRPr="00536E8E">
              <w:rPr>
                <w:rFonts w:ascii="Times New Roman" w:hAnsi="Times New Roman" w:cs="Times New Roman"/>
                <w:sz w:val="20"/>
                <w:szCs w:val="20"/>
              </w:rPr>
              <w:t xml:space="preserve"> de este programa? </w:t>
            </w:r>
          </w:p>
          <w:p w:rsidR="00970FCF" w:rsidRPr="00536E8E" w:rsidRDefault="001033A0" w:rsidP="0029336A">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C</w:t>
            </w:r>
            <w:r w:rsidR="00972607" w:rsidRPr="00536E8E">
              <w:rPr>
                <w:rFonts w:ascii="Times New Roman" w:hAnsi="Times New Roman" w:cs="Times New Roman"/>
                <w:sz w:val="20"/>
                <w:szCs w:val="20"/>
              </w:rPr>
              <w:t xml:space="preserve">artel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type id="_x0000_t109" coordsize="21600,21600" o:spt="109" path="m,l,21600r21600,l21600,xe">
                  <v:stroke joinstyle="miter"/>
                  <v:path gradientshapeok="t" o:connecttype="rect"/>
                </v:shapetype>
                <v:shape id="AutoShape 20" o:spid="_x0000_s1137"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">
                  <w10:wrap type="none"/>
                  <w10:anchorlock/>
                </v:shape>
              </w:pict>
            </w:r>
          </w:p>
          <w:p w:rsidR="00972607" w:rsidRPr="00536E8E" w:rsidRDefault="003475C3" w:rsidP="0029336A">
            <w:pPr>
              <w:spacing w:after="0" w:line="240" w:lineRule="auto"/>
              <w:contextualSpacing/>
              <w:jc w:val="both"/>
              <w:rPr>
                <w:rFonts w:ascii="Times New Roman" w:hAnsi="Times New Roman" w:cs="Times New Roman"/>
                <w:sz w:val="20"/>
                <w:szCs w:val="20"/>
              </w:rPr>
            </w:pPr>
            <w:r w:rsidRPr="003475C3">
              <w:rPr>
                <w:rFonts w:ascii="Times New Roman" w:hAnsi="Times New Roman" w:cs="Times New Roman"/>
                <w:noProof/>
                <w:sz w:val="20"/>
                <w:szCs w:val="20"/>
                <w:lang w:val="es-ES" w:eastAsia="es-ES"/>
              </w:rPr>
            </w:r>
            <w:r w:rsidRPr="003475C3">
              <w:rPr>
                <w:rFonts w:ascii="Times New Roman" w:hAnsi="Times New Roman" w:cs="Times New Roman"/>
                <w:noProof/>
                <w:sz w:val="20"/>
                <w:szCs w:val="20"/>
                <w:lang w:val="es-ES" w:eastAsia="es-ES"/>
              </w:rPr>
              <w:pict>
                <v:shape id="AutoShape 19" o:spid="_x0000_s1136"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">
                  <w10:wrap type="none"/>
                  <w10:anchorlock/>
                </v:shape>
              </w:pict>
            </w:r>
            <w:r w:rsidR="00972607" w:rsidRPr="00536E8E">
              <w:rPr>
                <w:rFonts w:ascii="Times New Roman" w:hAnsi="Times New Roman" w:cs="Times New Roman"/>
                <w:sz w:val="20"/>
                <w:szCs w:val="20"/>
              </w:rPr>
              <w:t xml:space="preserve">     Redes sociales  </w:t>
            </w:r>
            <w:r w:rsidRPr="003475C3">
              <w:rPr>
                <w:rFonts w:ascii="Times New Roman" w:hAnsi="Times New Roman" w:cs="Times New Roman"/>
                <w:noProof/>
                <w:sz w:val="20"/>
                <w:szCs w:val="20"/>
                <w:lang w:val="es-ES" w:eastAsia="es-ES"/>
              </w:rPr>
            </w:r>
            <w:r w:rsidRPr="003475C3">
              <w:rPr>
                <w:rFonts w:ascii="Times New Roman" w:hAnsi="Times New Roman" w:cs="Times New Roman"/>
                <w:noProof/>
                <w:sz w:val="20"/>
                <w:szCs w:val="20"/>
                <w:lang w:val="es-ES" w:eastAsia="es-ES"/>
              </w:rPr>
              <w:pict>
                <v:shape id="AutoShape 18" o:spid="_x0000_s1135"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">
                  <w10:wrap type="none"/>
                  <w10:anchorlock/>
                </v:shape>
              </w:pict>
            </w:r>
            <w:r w:rsidR="001033A0" w:rsidRPr="00536E8E">
              <w:rPr>
                <w:rFonts w:ascii="Times New Roman" w:hAnsi="Times New Roman" w:cs="Times New Roman"/>
                <w:sz w:val="20"/>
                <w:szCs w:val="20"/>
              </w:rPr>
              <w:t xml:space="preserve">     Por medio</w:t>
            </w:r>
            <w:r w:rsidR="00972607" w:rsidRPr="00536E8E">
              <w:rPr>
                <w:rFonts w:ascii="Times New Roman" w:hAnsi="Times New Roman" w:cs="Times New Roman"/>
                <w:sz w:val="20"/>
                <w:szCs w:val="20"/>
              </w:rPr>
              <w:t xml:space="preserve"> de la </w:t>
            </w:r>
            <w:r w:rsidR="001033A0" w:rsidRPr="00536E8E">
              <w:rPr>
                <w:rFonts w:ascii="Times New Roman" w:hAnsi="Times New Roman" w:cs="Times New Roman"/>
                <w:sz w:val="20"/>
                <w:szCs w:val="20"/>
              </w:rPr>
              <w:t>delegación _</w:t>
            </w:r>
            <w:r w:rsidR="00972607" w:rsidRPr="00536E8E">
              <w:rPr>
                <w:rFonts w:ascii="Times New Roman" w:hAnsi="Times New Roman" w:cs="Times New Roman"/>
                <w:sz w:val="20"/>
                <w:szCs w:val="20"/>
              </w:rPr>
              <w:t xml:space="preserve">__________________________                                                                                   </w:t>
            </w:r>
          </w:p>
          <w:p w:rsidR="00972607" w:rsidRPr="00536E8E" w:rsidRDefault="00972607" w:rsidP="0029336A">
            <w:pPr>
              <w:spacing w:after="0" w:line="240" w:lineRule="auto"/>
              <w:contextualSpacing/>
              <w:jc w:val="both"/>
              <w:rPr>
                <w:rFonts w:ascii="Times New Roman" w:hAnsi="Times New Roman" w:cs="Times New Roman"/>
                <w:sz w:val="20"/>
                <w:szCs w:val="20"/>
              </w:rPr>
            </w:pPr>
          </w:p>
          <w:p w:rsidR="00972607" w:rsidRPr="00536E8E" w:rsidRDefault="001033A0" w:rsidP="0029336A">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 2. La información que le proporcionaron, para ingresar al programa fue</w:t>
            </w:r>
            <w:proofErr w:type="gramStart"/>
            <w:r w:rsidRPr="00536E8E">
              <w:rPr>
                <w:rFonts w:ascii="Times New Roman" w:hAnsi="Times New Roman" w:cs="Times New Roman"/>
                <w:sz w:val="20"/>
                <w:szCs w:val="20"/>
              </w:rPr>
              <w:t>?</w:t>
            </w:r>
            <w:proofErr w:type="gramEnd"/>
            <w:r w:rsidRPr="00536E8E">
              <w:rPr>
                <w:rFonts w:ascii="Times New Roman" w:hAnsi="Times New Roman" w:cs="Times New Roman"/>
                <w:sz w:val="20"/>
                <w:szCs w:val="20"/>
              </w:rPr>
              <w:t xml:space="preserve"> </w:t>
            </w:r>
            <w:r w:rsidR="00972607" w:rsidRPr="00536E8E">
              <w:rPr>
                <w:rFonts w:ascii="Times New Roman" w:hAnsi="Times New Roman" w:cs="Times New Roman"/>
                <w:sz w:val="20"/>
                <w:szCs w:val="20"/>
              </w:rPr>
              <w:t xml:space="preserve">Clara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AutoShape 16" o:spid="_x0000_s1134"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">
                  <w10:wrap type="none"/>
                  <w10:anchorlock/>
                </v:shape>
              </w:pict>
            </w:r>
            <w:r w:rsidR="00972607" w:rsidRPr="00536E8E">
              <w:rPr>
                <w:rFonts w:ascii="Times New Roman" w:hAnsi="Times New Roman" w:cs="Times New Roman"/>
                <w:sz w:val="20"/>
                <w:szCs w:val="20"/>
              </w:rPr>
              <w:t xml:space="preserve">  Confusa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AutoShape 15" o:spid="_x0000_s1133"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">
                  <w10:wrap type="none"/>
                  <w10:anchorlock/>
                </v:shape>
              </w:pict>
            </w:r>
          </w:p>
          <w:p w:rsidR="00972607" w:rsidRPr="00536E8E" w:rsidRDefault="00972607" w:rsidP="0029336A">
            <w:pPr>
              <w:spacing w:after="0" w:line="240" w:lineRule="auto"/>
              <w:contextualSpacing/>
              <w:jc w:val="both"/>
              <w:rPr>
                <w:rFonts w:ascii="Times New Roman" w:hAnsi="Times New Roman" w:cs="Times New Roman"/>
                <w:sz w:val="20"/>
                <w:szCs w:val="20"/>
              </w:rPr>
            </w:pPr>
          </w:p>
          <w:p w:rsidR="00972607" w:rsidRPr="00536E8E" w:rsidRDefault="00972607" w:rsidP="0029336A">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¿El </w:t>
            </w:r>
            <w:r w:rsidR="001033A0" w:rsidRPr="00536E8E">
              <w:rPr>
                <w:rFonts w:ascii="Times New Roman" w:hAnsi="Times New Roman" w:cs="Times New Roman"/>
                <w:sz w:val="20"/>
                <w:szCs w:val="20"/>
              </w:rPr>
              <w:t>trámite de inscripción fue sencillo</w:t>
            </w:r>
            <w:r w:rsidRPr="00536E8E">
              <w:rPr>
                <w:rFonts w:ascii="Times New Roman" w:hAnsi="Times New Roman" w:cs="Times New Roman"/>
                <w:sz w:val="20"/>
                <w:szCs w:val="20"/>
              </w:rPr>
              <w:t>?</w:t>
            </w:r>
          </w:p>
          <w:p w:rsidR="00972607" w:rsidRPr="00536E8E" w:rsidRDefault="001033A0" w:rsidP="0029336A">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Sí</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AutoShape 26" o:spid="_x0000_s1132"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">
                  <w10:wrap type="none"/>
                  <w10:anchorlock/>
                </v:shape>
              </w:pict>
            </w:r>
            <w:r w:rsidRPr="00536E8E">
              <w:rPr>
                <w:rFonts w:ascii="Times New Roman" w:hAnsi="Times New Roman" w:cs="Times New Roman"/>
                <w:sz w:val="20"/>
                <w:szCs w:val="20"/>
              </w:rPr>
              <w:t>No</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AutoShape 25" o:spid="_x0000_s1131"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">
                  <w10:wrap type="none"/>
                  <w10:anchorlock/>
                </v:shape>
              </w:pict>
            </w:r>
            <w:r w:rsidRPr="00536E8E">
              <w:rPr>
                <w:rFonts w:ascii="Times New Roman" w:hAnsi="Times New Roman" w:cs="Times New Roman"/>
                <w:sz w:val="20"/>
                <w:szCs w:val="20"/>
              </w:rPr>
              <w:t xml:space="preserve">                   ¿Por qué?</w:t>
            </w:r>
          </w:p>
        </w:tc>
        <w:tc>
          <w:tcPr>
            <w:tcW w:w="1766" w:type="dxa"/>
            <w:tcBorders>
              <w:top w:val="single" w:sz="4" w:space="0" w:color="auto"/>
              <w:left w:val="single" w:sz="4" w:space="0" w:color="auto"/>
              <w:bottom w:val="single" w:sz="4" w:space="0" w:color="auto"/>
              <w:right w:val="single" w:sz="4" w:space="0" w:color="auto"/>
            </w:tcBorders>
          </w:tcPr>
          <w:p w:rsidR="00972607" w:rsidRPr="00536E8E" w:rsidRDefault="00DF32DD" w:rsidP="0029336A">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T</w:t>
            </w:r>
            <w:r w:rsidR="00972607" w:rsidRPr="00536E8E">
              <w:rPr>
                <w:rFonts w:ascii="Times New Roman" w:hAnsi="Times New Roman" w:cs="Times New Roman"/>
                <w:sz w:val="20"/>
                <w:szCs w:val="20"/>
              </w:rPr>
              <w:t>odas</w:t>
            </w:r>
          </w:p>
        </w:tc>
        <w:tc>
          <w:tcPr>
            <w:tcW w:w="1766" w:type="dxa"/>
            <w:tcBorders>
              <w:top w:val="single" w:sz="4" w:space="0" w:color="auto"/>
              <w:left w:val="single" w:sz="4" w:space="0" w:color="auto"/>
              <w:bottom w:val="single" w:sz="4" w:space="0" w:color="auto"/>
              <w:right w:val="single" w:sz="4" w:space="0" w:color="auto"/>
            </w:tcBorders>
          </w:tcPr>
          <w:p w:rsidR="00972607" w:rsidRPr="00536E8E" w:rsidRDefault="00972607" w:rsidP="0029336A">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Son relevantes para responder a las categorías de análisis</w:t>
            </w:r>
          </w:p>
        </w:tc>
      </w:tr>
      <w:tr w:rsidR="00972607" w:rsidRPr="00536E8E" w:rsidTr="0029336A">
        <w:tc>
          <w:tcPr>
            <w:tcW w:w="1657" w:type="dxa"/>
            <w:tcBorders>
              <w:top w:val="single" w:sz="4" w:space="0" w:color="auto"/>
              <w:left w:val="single" w:sz="4" w:space="0" w:color="auto"/>
              <w:bottom w:val="single" w:sz="4" w:space="0" w:color="auto"/>
              <w:right w:val="single" w:sz="4" w:space="0" w:color="auto"/>
            </w:tcBorders>
          </w:tcPr>
          <w:p w:rsidR="00972607" w:rsidRPr="00536E8E" w:rsidRDefault="00972607" w:rsidP="0029336A">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Atención a las y los beneficiarios</w:t>
            </w:r>
          </w:p>
        </w:tc>
        <w:tc>
          <w:tcPr>
            <w:tcW w:w="1765" w:type="dxa"/>
            <w:tcBorders>
              <w:top w:val="single" w:sz="4" w:space="0" w:color="auto"/>
              <w:left w:val="single" w:sz="4" w:space="0" w:color="auto"/>
              <w:bottom w:val="single" w:sz="4" w:space="0" w:color="auto"/>
              <w:right w:val="single" w:sz="4" w:space="0" w:color="auto"/>
            </w:tcBorders>
          </w:tcPr>
          <w:p w:rsidR="00972607" w:rsidRPr="00536E8E" w:rsidRDefault="00972607" w:rsidP="0029336A">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Conocer la atención brindada a las y los beneficiarios</w:t>
            </w:r>
          </w:p>
        </w:tc>
        <w:tc>
          <w:tcPr>
            <w:tcW w:w="2916" w:type="dxa"/>
            <w:tcBorders>
              <w:top w:val="single" w:sz="4" w:space="0" w:color="auto"/>
              <w:left w:val="single" w:sz="4" w:space="0" w:color="auto"/>
              <w:bottom w:val="single" w:sz="4" w:space="0" w:color="auto"/>
              <w:right w:val="single" w:sz="4" w:space="0" w:color="auto"/>
            </w:tcBorders>
          </w:tcPr>
          <w:p w:rsidR="0021714B" w:rsidRPr="00536E8E" w:rsidRDefault="0021714B" w:rsidP="0029336A">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w:t>
            </w:r>
            <w:r w:rsidR="001033A0" w:rsidRPr="00536E8E">
              <w:rPr>
                <w:rFonts w:ascii="Times New Roman" w:hAnsi="Times New Roman" w:cs="Times New Roman"/>
                <w:sz w:val="20"/>
                <w:szCs w:val="20"/>
              </w:rPr>
              <w:t>El trato que recibió de las personas que le atendieron fue?</w:t>
            </w:r>
          </w:p>
          <w:p w:rsidR="0021714B" w:rsidRPr="00536E8E" w:rsidRDefault="00DF32DD" w:rsidP="0029336A">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Amable</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AutoShape 30" o:spid="_x0000_s1130"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">
                  <w10:wrap type="none"/>
                  <w10:anchorlock/>
                </v:shape>
              </w:pict>
            </w:r>
            <w:r w:rsidRPr="00536E8E">
              <w:rPr>
                <w:rFonts w:ascii="Times New Roman" w:hAnsi="Times New Roman" w:cs="Times New Roman"/>
                <w:sz w:val="20"/>
                <w:szCs w:val="20"/>
              </w:rPr>
              <w:t>Respetuoso</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AutoShape 29" o:spid="_x0000_s1129"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">
                  <w10:wrap type="none"/>
                  <w10:anchorlock/>
                </v:shape>
              </w:pict>
            </w:r>
            <w:r w:rsidRPr="00536E8E">
              <w:rPr>
                <w:rFonts w:ascii="Times New Roman" w:hAnsi="Times New Roman" w:cs="Times New Roman"/>
                <w:sz w:val="20"/>
                <w:szCs w:val="20"/>
              </w:rPr>
              <w:t xml:space="preserve">           Indiferente</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AutoShape 28" o:spid="_x0000_s1128"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">
                  <w10:wrap type="none"/>
                  <w10:anchorlock/>
                </v:shape>
              </w:pict>
            </w:r>
          </w:p>
          <w:p w:rsidR="00DF32DD" w:rsidRPr="00536E8E" w:rsidRDefault="00DF32DD" w:rsidP="0029336A">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¿El apoyo que recibió corresponde con la difusión del programa?</w:t>
            </w:r>
          </w:p>
          <w:p w:rsidR="00DF32DD" w:rsidRPr="00536E8E" w:rsidRDefault="00DF32DD" w:rsidP="0029336A">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Si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AutoShape 377" o:spid="_x0000_s1127"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">
                  <w10:wrap type="none"/>
                  <w10:anchorlock/>
                </v:shape>
              </w:pict>
            </w:r>
            <w:r w:rsidRPr="00536E8E">
              <w:rPr>
                <w:rFonts w:ascii="Times New Roman" w:hAnsi="Times New Roman" w:cs="Times New Roman"/>
                <w:sz w:val="20"/>
                <w:szCs w:val="20"/>
              </w:rPr>
              <w:t xml:space="preserve">            No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AutoShape 376" o:spid="_x0000_s1126"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">
                  <w10:wrap type="none"/>
                  <w10:anchorlock/>
                </v:shape>
              </w:pict>
            </w:r>
            <w:r w:rsidRPr="00536E8E">
              <w:rPr>
                <w:rFonts w:ascii="Times New Roman" w:hAnsi="Times New Roman" w:cs="Times New Roman"/>
                <w:sz w:val="20"/>
                <w:szCs w:val="20"/>
              </w:rPr>
              <w:t xml:space="preserve">     No contesto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AutoShape 375" o:spid="_x0000_s1125"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">
                  <w10:wrap type="none"/>
                  <w10:anchorlock/>
                </v:shape>
              </w:pict>
            </w:r>
          </w:p>
          <w:p w:rsidR="00970FCF" w:rsidRPr="00536E8E" w:rsidRDefault="00970FCF" w:rsidP="0029336A">
            <w:pPr>
              <w:spacing w:after="0" w:line="240" w:lineRule="auto"/>
              <w:contextualSpacing/>
              <w:jc w:val="both"/>
              <w:rPr>
                <w:rFonts w:ascii="Times New Roman" w:hAnsi="Times New Roman" w:cs="Times New Roman"/>
                <w:sz w:val="20"/>
                <w:szCs w:val="20"/>
              </w:rPr>
            </w:pPr>
          </w:p>
          <w:p w:rsidR="00972607" w:rsidRPr="00536E8E" w:rsidRDefault="00972607" w:rsidP="0029336A">
            <w:pPr>
              <w:spacing w:after="0" w:line="240" w:lineRule="auto"/>
              <w:contextualSpacing/>
              <w:jc w:val="both"/>
              <w:rPr>
                <w:rFonts w:ascii="Times New Roman" w:hAnsi="Times New Roman" w:cs="Times New Roman"/>
                <w:sz w:val="20"/>
                <w:szCs w:val="20"/>
              </w:rPr>
            </w:pPr>
          </w:p>
        </w:tc>
        <w:tc>
          <w:tcPr>
            <w:tcW w:w="1766" w:type="dxa"/>
            <w:tcBorders>
              <w:top w:val="single" w:sz="4" w:space="0" w:color="auto"/>
              <w:left w:val="single" w:sz="4" w:space="0" w:color="auto"/>
              <w:bottom w:val="single" w:sz="4" w:space="0" w:color="auto"/>
              <w:right w:val="single" w:sz="4" w:space="0" w:color="auto"/>
            </w:tcBorders>
          </w:tcPr>
          <w:p w:rsidR="00972607" w:rsidRPr="00536E8E" w:rsidRDefault="00DF32DD" w:rsidP="0029336A">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T</w:t>
            </w:r>
            <w:r w:rsidR="00972607" w:rsidRPr="00536E8E">
              <w:rPr>
                <w:rFonts w:ascii="Times New Roman" w:hAnsi="Times New Roman" w:cs="Times New Roman"/>
                <w:sz w:val="20"/>
                <w:szCs w:val="20"/>
              </w:rPr>
              <w:t>odas</w:t>
            </w:r>
          </w:p>
        </w:tc>
        <w:tc>
          <w:tcPr>
            <w:tcW w:w="1766" w:type="dxa"/>
            <w:tcBorders>
              <w:top w:val="single" w:sz="4" w:space="0" w:color="auto"/>
              <w:left w:val="single" w:sz="4" w:space="0" w:color="auto"/>
              <w:bottom w:val="single" w:sz="4" w:space="0" w:color="auto"/>
              <w:right w:val="single" w:sz="4" w:space="0" w:color="auto"/>
            </w:tcBorders>
          </w:tcPr>
          <w:p w:rsidR="00972607" w:rsidRPr="00536E8E" w:rsidRDefault="00972607" w:rsidP="0029336A">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Son relevantes para responder a las categorías de análisis</w:t>
            </w:r>
          </w:p>
        </w:tc>
      </w:tr>
      <w:tr w:rsidR="00972607" w:rsidRPr="00536E8E" w:rsidTr="0029336A">
        <w:tc>
          <w:tcPr>
            <w:tcW w:w="1657" w:type="dxa"/>
            <w:tcBorders>
              <w:top w:val="single" w:sz="4" w:space="0" w:color="auto"/>
              <w:left w:val="single" w:sz="4" w:space="0" w:color="auto"/>
              <w:bottom w:val="single" w:sz="4" w:space="0" w:color="auto"/>
              <w:right w:val="single" w:sz="4" w:space="0" w:color="auto"/>
            </w:tcBorders>
          </w:tcPr>
          <w:p w:rsidR="00972607" w:rsidRPr="00536E8E" w:rsidRDefault="00972607" w:rsidP="0029336A">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Mejorar la calidad de vida de las y los beneficiarios</w:t>
            </w:r>
          </w:p>
        </w:tc>
        <w:tc>
          <w:tcPr>
            <w:tcW w:w="1765" w:type="dxa"/>
            <w:tcBorders>
              <w:top w:val="single" w:sz="4" w:space="0" w:color="auto"/>
              <w:left w:val="single" w:sz="4" w:space="0" w:color="auto"/>
              <w:bottom w:val="single" w:sz="4" w:space="0" w:color="auto"/>
              <w:right w:val="single" w:sz="4" w:space="0" w:color="auto"/>
            </w:tcBorders>
          </w:tcPr>
          <w:p w:rsidR="00972607" w:rsidRPr="00536E8E" w:rsidRDefault="00972607" w:rsidP="0029336A">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Dar cuenta de la mejoría en la calidad de vida de las y los beneficiarios</w:t>
            </w:r>
          </w:p>
        </w:tc>
        <w:tc>
          <w:tcPr>
            <w:tcW w:w="2916" w:type="dxa"/>
            <w:tcBorders>
              <w:top w:val="single" w:sz="4" w:space="0" w:color="auto"/>
              <w:left w:val="single" w:sz="4" w:space="0" w:color="auto"/>
              <w:bottom w:val="single" w:sz="4" w:space="0" w:color="auto"/>
              <w:right w:val="single" w:sz="4" w:space="0" w:color="auto"/>
            </w:tcBorders>
          </w:tcPr>
          <w:p w:rsidR="00DF32DD" w:rsidRPr="00536E8E" w:rsidRDefault="00DF32DD" w:rsidP="0029336A">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¿El programa apoyó a la continuidad en la disciplina deportiva?</w:t>
            </w:r>
          </w:p>
          <w:p w:rsidR="00DF32DD" w:rsidRPr="00536E8E" w:rsidRDefault="00DF32DD" w:rsidP="0029336A">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Si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AutoShape 379" o:spid="_x0000_s1124"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">
                  <w10:wrap type="none"/>
                  <w10:anchorlock/>
                </v:shape>
              </w:pict>
            </w:r>
            <w:r w:rsidRPr="00536E8E">
              <w:rPr>
                <w:rFonts w:ascii="Times New Roman" w:hAnsi="Times New Roman" w:cs="Times New Roman"/>
                <w:sz w:val="20"/>
                <w:szCs w:val="20"/>
              </w:rPr>
              <w:t xml:space="preserve">                       No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AutoShape 378" o:spid="_x0000_s1123"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">
                  <w10:wrap type="none"/>
                  <w10:anchorlock/>
                </v:shape>
              </w:pict>
            </w:r>
          </w:p>
          <w:p w:rsidR="00972607" w:rsidRPr="00536E8E" w:rsidRDefault="0021714B" w:rsidP="0029336A">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w:t>
            </w:r>
            <w:r w:rsidR="00DF32DD" w:rsidRPr="00536E8E">
              <w:rPr>
                <w:rFonts w:ascii="Times New Roman" w:hAnsi="Times New Roman" w:cs="Times New Roman"/>
                <w:sz w:val="20"/>
                <w:szCs w:val="20"/>
              </w:rPr>
              <w:t>Considera que el programa apoya la permanencia en el deporte</w:t>
            </w:r>
            <w:r w:rsidR="00972607" w:rsidRPr="00536E8E">
              <w:rPr>
                <w:rFonts w:ascii="Times New Roman" w:hAnsi="Times New Roman" w:cs="Times New Roman"/>
                <w:sz w:val="20"/>
                <w:szCs w:val="20"/>
              </w:rPr>
              <w:t>?</w:t>
            </w:r>
          </w:p>
          <w:p w:rsidR="00972607" w:rsidRPr="00536E8E" w:rsidRDefault="00DF32DD" w:rsidP="0029336A">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Sí</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AutoShape 11" o:spid="_x0000_s1122"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">
                  <w10:wrap type="none"/>
                  <w10:anchorlock/>
                </v:shape>
              </w:pict>
            </w:r>
            <w:r w:rsidRPr="00536E8E">
              <w:rPr>
                <w:rFonts w:ascii="Times New Roman" w:hAnsi="Times New Roman" w:cs="Times New Roman"/>
                <w:sz w:val="20"/>
                <w:szCs w:val="20"/>
              </w:rPr>
              <w:t>No</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AutoShape 10" o:spid="_x0000_s1121"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">
                  <w10:wrap type="none"/>
                  <w10:anchorlock/>
                </v:shape>
              </w:pict>
            </w:r>
            <w:r w:rsidRPr="00536E8E">
              <w:rPr>
                <w:rFonts w:ascii="Times New Roman" w:hAnsi="Times New Roman" w:cs="Times New Roman"/>
                <w:sz w:val="20"/>
                <w:szCs w:val="20"/>
              </w:rPr>
              <w:t xml:space="preserve">  ¿Por qué?</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AutoShape 33" o:spid="_x0000_s1120"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">
                  <w10:wrap type="none"/>
                  <w10:anchorlock/>
                </v:shape>
              </w:pict>
            </w:r>
          </w:p>
        </w:tc>
        <w:tc>
          <w:tcPr>
            <w:tcW w:w="1766" w:type="dxa"/>
            <w:tcBorders>
              <w:top w:val="single" w:sz="4" w:space="0" w:color="auto"/>
              <w:left w:val="single" w:sz="4" w:space="0" w:color="auto"/>
              <w:bottom w:val="single" w:sz="4" w:space="0" w:color="auto"/>
              <w:right w:val="single" w:sz="4" w:space="0" w:color="auto"/>
            </w:tcBorders>
          </w:tcPr>
          <w:p w:rsidR="00972607" w:rsidRPr="00536E8E" w:rsidRDefault="00DF32DD" w:rsidP="0029336A">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T</w:t>
            </w:r>
            <w:r w:rsidR="00972607" w:rsidRPr="00536E8E">
              <w:rPr>
                <w:rFonts w:ascii="Times New Roman" w:hAnsi="Times New Roman" w:cs="Times New Roman"/>
                <w:sz w:val="20"/>
                <w:szCs w:val="20"/>
              </w:rPr>
              <w:t>odas</w:t>
            </w:r>
          </w:p>
        </w:tc>
        <w:tc>
          <w:tcPr>
            <w:tcW w:w="1766" w:type="dxa"/>
            <w:tcBorders>
              <w:top w:val="single" w:sz="4" w:space="0" w:color="auto"/>
              <w:left w:val="single" w:sz="4" w:space="0" w:color="auto"/>
              <w:bottom w:val="single" w:sz="4" w:space="0" w:color="auto"/>
              <w:right w:val="single" w:sz="4" w:space="0" w:color="auto"/>
            </w:tcBorders>
          </w:tcPr>
          <w:p w:rsidR="00972607" w:rsidRPr="00536E8E" w:rsidRDefault="00972607" w:rsidP="0029336A">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Son relevantes para responder a las categorías de análisis</w:t>
            </w:r>
          </w:p>
        </w:tc>
      </w:tr>
      <w:tr w:rsidR="00972607" w:rsidRPr="00536E8E" w:rsidTr="0029336A">
        <w:tc>
          <w:tcPr>
            <w:tcW w:w="1657" w:type="dxa"/>
            <w:tcBorders>
              <w:top w:val="single" w:sz="4" w:space="0" w:color="auto"/>
              <w:left w:val="single" w:sz="4" w:space="0" w:color="auto"/>
              <w:bottom w:val="single" w:sz="4" w:space="0" w:color="auto"/>
              <w:right w:val="single" w:sz="4" w:space="0" w:color="auto"/>
            </w:tcBorders>
          </w:tcPr>
          <w:p w:rsidR="00972607" w:rsidRPr="00536E8E" w:rsidRDefault="00972607" w:rsidP="0029336A">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Percepción del programa social</w:t>
            </w:r>
          </w:p>
        </w:tc>
        <w:tc>
          <w:tcPr>
            <w:tcW w:w="1765" w:type="dxa"/>
            <w:tcBorders>
              <w:top w:val="single" w:sz="4" w:space="0" w:color="auto"/>
              <w:left w:val="single" w:sz="4" w:space="0" w:color="auto"/>
              <w:bottom w:val="single" w:sz="4" w:space="0" w:color="auto"/>
              <w:right w:val="single" w:sz="4" w:space="0" w:color="auto"/>
            </w:tcBorders>
          </w:tcPr>
          <w:p w:rsidR="00972607" w:rsidRPr="00536E8E" w:rsidRDefault="00972607" w:rsidP="0029336A">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Conocer la precepción que se tiene del programa social, su importancia y continuidad.</w:t>
            </w:r>
          </w:p>
        </w:tc>
        <w:tc>
          <w:tcPr>
            <w:tcW w:w="2916" w:type="dxa"/>
            <w:tcBorders>
              <w:top w:val="single" w:sz="4" w:space="0" w:color="auto"/>
              <w:left w:val="single" w:sz="4" w:space="0" w:color="auto"/>
              <w:bottom w:val="single" w:sz="4" w:space="0" w:color="auto"/>
              <w:right w:val="single" w:sz="4" w:space="0" w:color="auto"/>
            </w:tcBorders>
          </w:tcPr>
          <w:p w:rsidR="0021714B" w:rsidRPr="00536E8E" w:rsidRDefault="0021714B" w:rsidP="0029336A">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¿El programa contribuye a mejorar su calidad de vida?</w:t>
            </w:r>
          </w:p>
          <w:p w:rsidR="0021714B" w:rsidRPr="00536E8E" w:rsidRDefault="00DF32DD" w:rsidP="0029336A">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Sí</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AutoShape 48" o:spid="_x0000_s1119"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">
                  <w10:wrap type="none"/>
                  <w10:anchorlock/>
                </v:shape>
              </w:pict>
            </w:r>
            <w:r w:rsidRPr="00536E8E">
              <w:rPr>
                <w:rFonts w:ascii="Times New Roman" w:hAnsi="Times New Roman" w:cs="Times New Roman"/>
                <w:sz w:val="20"/>
                <w:szCs w:val="20"/>
              </w:rPr>
              <w:t>No</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AutoShape 47" o:spid="_x0000_s1118"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">
                  <w10:wrap type="none"/>
                  <w10:anchorlock/>
                </v:shape>
              </w:pict>
            </w:r>
          </w:p>
          <w:p w:rsidR="0021714B" w:rsidRPr="00536E8E" w:rsidRDefault="0021714B" w:rsidP="0029336A">
            <w:pPr>
              <w:spacing w:after="0" w:line="240" w:lineRule="auto"/>
              <w:contextualSpacing/>
              <w:jc w:val="both"/>
              <w:rPr>
                <w:rFonts w:ascii="Times New Roman" w:hAnsi="Times New Roman" w:cs="Times New Roman"/>
                <w:sz w:val="20"/>
                <w:szCs w:val="20"/>
              </w:rPr>
            </w:pPr>
          </w:p>
          <w:p w:rsidR="0021714B" w:rsidRPr="00536E8E" w:rsidRDefault="0021714B" w:rsidP="0029336A">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¿Le gustaría que el programa continué el siguiente año?</w:t>
            </w:r>
          </w:p>
          <w:p w:rsidR="0021714B" w:rsidRPr="00536E8E" w:rsidRDefault="0021714B" w:rsidP="0029336A">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Si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AutoShape 40" o:spid="_x0000_s1117"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">
                  <w10:wrap type="none"/>
                  <w10:anchorlock/>
                </v:shape>
              </w:pict>
            </w:r>
            <w:r w:rsidRPr="00536E8E">
              <w:rPr>
                <w:rFonts w:ascii="Times New Roman" w:hAnsi="Times New Roman" w:cs="Times New Roman"/>
                <w:sz w:val="20"/>
                <w:szCs w:val="20"/>
              </w:rPr>
              <w:t xml:space="preserve">                       No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AutoShape 39" o:spid="_x0000_s1116"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">
                  <w10:wrap type="none"/>
                  <w10:anchorlock/>
                </v:shape>
              </w:pict>
            </w:r>
          </w:p>
          <w:p w:rsidR="00972607" w:rsidRPr="00536E8E" w:rsidRDefault="00972607" w:rsidP="0029336A">
            <w:pPr>
              <w:spacing w:after="0" w:line="240" w:lineRule="auto"/>
              <w:contextualSpacing/>
              <w:jc w:val="both"/>
              <w:rPr>
                <w:rFonts w:ascii="Times New Roman" w:hAnsi="Times New Roman" w:cs="Times New Roman"/>
                <w:sz w:val="20"/>
                <w:szCs w:val="20"/>
              </w:rPr>
            </w:pPr>
          </w:p>
        </w:tc>
        <w:tc>
          <w:tcPr>
            <w:tcW w:w="1766" w:type="dxa"/>
            <w:tcBorders>
              <w:top w:val="single" w:sz="4" w:space="0" w:color="auto"/>
              <w:left w:val="single" w:sz="4" w:space="0" w:color="auto"/>
              <w:bottom w:val="single" w:sz="4" w:space="0" w:color="auto"/>
              <w:right w:val="single" w:sz="4" w:space="0" w:color="auto"/>
            </w:tcBorders>
          </w:tcPr>
          <w:p w:rsidR="00972607" w:rsidRPr="00536E8E" w:rsidRDefault="00DF32DD" w:rsidP="0029336A">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T</w:t>
            </w:r>
            <w:r w:rsidR="00972607" w:rsidRPr="00536E8E">
              <w:rPr>
                <w:rFonts w:ascii="Times New Roman" w:hAnsi="Times New Roman" w:cs="Times New Roman"/>
                <w:sz w:val="20"/>
                <w:szCs w:val="20"/>
              </w:rPr>
              <w:t>odas</w:t>
            </w:r>
          </w:p>
        </w:tc>
        <w:tc>
          <w:tcPr>
            <w:tcW w:w="1766" w:type="dxa"/>
            <w:tcBorders>
              <w:top w:val="single" w:sz="4" w:space="0" w:color="auto"/>
              <w:left w:val="single" w:sz="4" w:space="0" w:color="auto"/>
              <w:bottom w:val="single" w:sz="4" w:space="0" w:color="auto"/>
              <w:right w:val="single" w:sz="4" w:space="0" w:color="auto"/>
            </w:tcBorders>
          </w:tcPr>
          <w:p w:rsidR="00972607" w:rsidRPr="00536E8E" w:rsidRDefault="00972607" w:rsidP="0029336A">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Son relevantes para responder a las categorías de análisis</w:t>
            </w:r>
          </w:p>
        </w:tc>
      </w:tr>
    </w:tbl>
    <w:p w:rsidR="0029336A" w:rsidRDefault="0029336A" w:rsidP="00536E8E">
      <w:pPr>
        <w:pStyle w:val="Default"/>
        <w:spacing w:line="276" w:lineRule="auto"/>
        <w:contextualSpacing/>
        <w:jc w:val="center"/>
        <w:outlineLvl w:val="0"/>
        <w:rPr>
          <w:b/>
          <w:color w:val="auto"/>
          <w:sz w:val="20"/>
          <w:szCs w:val="20"/>
          <w:lang w:val="es-ES_tradnl"/>
        </w:rPr>
      </w:pPr>
    </w:p>
    <w:p w:rsidR="0029336A" w:rsidRDefault="0029336A">
      <w:pPr>
        <w:spacing w:after="0" w:line="240" w:lineRule="auto"/>
        <w:rPr>
          <w:rFonts w:ascii="Times New Roman" w:hAnsi="Times New Roman" w:cs="Times New Roman"/>
          <w:b/>
          <w:sz w:val="20"/>
          <w:szCs w:val="20"/>
        </w:rPr>
      </w:pPr>
      <w:r>
        <w:rPr>
          <w:b/>
          <w:sz w:val="20"/>
          <w:szCs w:val="20"/>
        </w:rPr>
        <w:br w:type="page"/>
      </w:r>
    </w:p>
    <w:p w:rsidR="001C7BB7" w:rsidRPr="00536E8E" w:rsidRDefault="001C7BB7" w:rsidP="0029336A">
      <w:pPr>
        <w:pStyle w:val="Default"/>
        <w:contextualSpacing/>
        <w:jc w:val="center"/>
        <w:outlineLvl w:val="0"/>
        <w:rPr>
          <w:b/>
          <w:color w:val="auto"/>
          <w:sz w:val="20"/>
          <w:szCs w:val="20"/>
          <w:lang w:val="es-ES_tradnl"/>
        </w:rPr>
      </w:pPr>
      <w:r w:rsidRPr="00536E8E">
        <w:rPr>
          <w:b/>
          <w:color w:val="auto"/>
          <w:sz w:val="20"/>
          <w:szCs w:val="20"/>
          <w:lang w:val="es-ES_tradnl"/>
        </w:rPr>
        <w:lastRenderedPageBreak/>
        <w:t>Instrumento diseñado para la construcción de la línea base y del panel del programa social</w:t>
      </w:r>
    </w:p>
    <w:p w:rsidR="00970FCF" w:rsidRPr="00536E8E" w:rsidRDefault="00970FCF" w:rsidP="0029336A">
      <w:pPr>
        <w:pStyle w:val="Default"/>
        <w:contextualSpacing/>
        <w:jc w:val="both"/>
        <w:rPr>
          <w:color w:val="auto"/>
          <w:sz w:val="20"/>
          <w:szCs w:val="20"/>
          <w:lang w:val="es-ES_tradnl"/>
        </w:rPr>
      </w:pPr>
    </w:p>
    <w:p w:rsidR="000620DA" w:rsidRPr="00536E8E" w:rsidRDefault="000620DA" w:rsidP="0029336A">
      <w:pPr>
        <w:tabs>
          <w:tab w:val="left" w:pos="3075"/>
        </w:tabs>
        <w:spacing w:after="0" w:line="240" w:lineRule="auto"/>
        <w:contextualSpacing/>
        <w:jc w:val="center"/>
        <w:outlineLvl w:val="0"/>
        <w:rPr>
          <w:rFonts w:ascii="Times New Roman" w:hAnsi="Times New Roman" w:cs="Times New Roman"/>
          <w:b/>
          <w:sz w:val="20"/>
          <w:szCs w:val="20"/>
          <w:lang w:eastAsia="ar-SA"/>
        </w:rPr>
      </w:pPr>
      <w:r w:rsidRPr="00536E8E">
        <w:rPr>
          <w:rFonts w:ascii="Times New Roman" w:hAnsi="Times New Roman" w:cs="Times New Roman"/>
          <w:b/>
          <w:sz w:val="20"/>
          <w:szCs w:val="20"/>
        </w:rPr>
        <w:t>PROGRAMA DE APOYO ECONÓMICO A NIÑAS Y NIÑOS CHINTOLOLOS 2017.</w:t>
      </w:r>
    </w:p>
    <w:p w:rsidR="000620DA" w:rsidRPr="00536E8E" w:rsidRDefault="000620DA" w:rsidP="0029336A">
      <w:pPr>
        <w:tabs>
          <w:tab w:val="left" w:pos="3075"/>
        </w:tabs>
        <w:spacing w:after="0" w:line="240" w:lineRule="auto"/>
        <w:contextualSpacing/>
        <w:jc w:val="center"/>
        <w:rPr>
          <w:rFonts w:ascii="Times New Roman" w:hAnsi="Times New Roman" w:cs="Times New Roman"/>
          <w:b/>
          <w:sz w:val="20"/>
          <w:szCs w:val="20"/>
        </w:rPr>
      </w:pPr>
      <w:r w:rsidRPr="00536E8E">
        <w:rPr>
          <w:rFonts w:ascii="Times New Roman" w:hAnsi="Times New Roman" w:cs="Times New Roman"/>
          <w:b/>
          <w:sz w:val="20"/>
          <w:szCs w:val="20"/>
        </w:rPr>
        <w:t>ENCUESTA DE EVALUACIÓN DE SATISFACCIÓN.</w:t>
      </w:r>
    </w:p>
    <w:p w:rsidR="000620DA" w:rsidRPr="00536E8E" w:rsidRDefault="000620DA" w:rsidP="004D3746">
      <w:pPr>
        <w:tabs>
          <w:tab w:val="left" w:pos="3075"/>
        </w:tabs>
        <w:spacing w:after="0" w:line="276" w:lineRule="auto"/>
        <w:contextualSpacing/>
        <w:jc w:val="center"/>
        <w:rPr>
          <w:rFonts w:ascii="Times New Roman" w:hAnsi="Times New Roman" w:cs="Times New Roman"/>
          <w:sz w:val="20"/>
          <w:szCs w:val="20"/>
        </w:rPr>
      </w:pPr>
    </w:p>
    <w:p w:rsidR="000620DA" w:rsidRPr="00536E8E" w:rsidRDefault="000620DA" w:rsidP="004D3746">
      <w:pPr>
        <w:tabs>
          <w:tab w:val="left" w:pos="3075"/>
        </w:tabs>
        <w:spacing w:after="0" w:line="276" w:lineRule="auto"/>
        <w:contextualSpacing/>
        <w:jc w:val="right"/>
        <w:rPr>
          <w:rFonts w:ascii="Times New Roman" w:hAnsi="Times New Roman" w:cs="Times New Roman"/>
          <w:sz w:val="20"/>
          <w:szCs w:val="20"/>
        </w:rPr>
      </w:pPr>
      <w:r w:rsidRPr="00536E8E">
        <w:rPr>
          <w:rFonts w:ascii="Times New Roman" w:hAnsi="Times New Roman" w:cs="Times New Roman"/>
          <w:sz w:val="20"/>
          <w:szCs w:val="20"/>
        </w:rPr>
        <w:t>FECHA: _____________________________</w:t>
      </w:r>
    </w:p>
    <w:p w:rsidR="000620DA" w:rsidRPr="00536E8E" w:rsidRDefault="000620DA" w:rsidP="004D3746">
      <w:pPr>
        <w:spacing w:after="0" w:line="276" w:lineRule="auto"/>
        <w:ind w:right="-21"/>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Marque con una </w:t>
      </w:r>
      <w:r w:rsidRPr="00536E8E">
        <w:rPr>
          <w:rFonts w:ascii="Times New Roman" w:hAnsi="Times New Roman" w:cs="Times New Roman"/>
          <w:b/>
          <w:color w:val="000000"/>
          <w:sz w:val="20"/>
          <w:szCs w:val="20"/>
        </w:rPr>
        <w:t xml:space="preserve">X </w:t>
      </w:r>
      <w:r w:rsidRPr="00536E8E">
        <w:rPr>
          <w:rFonts w:ascii="Times New Roman" w:hAnsi="Times New Roman" w:cs="Times New Roman"/>
          <w:color w:val="000000"/>
          <w:sz w:val="20"/>
          <w:szCs w:val="20"/>
        </w:rPr>
        <w:t xml:space="preserve">las opciones necesarias. </w:t>
      </w:r>
    </w:p>
    <w:p w:rsidR="000620DA" w:rsidRPr="00536E8E" w:rsidRDefault="000620DA" w:rsidP="004D3746">
      <w:pPr>
        <w:spacing w:after="0" w:line="276" w:lineRule="auto"/>
        <w:contextualSpacing/>
        <w:rPr>
          <w:rFonts w:ascii="Times New Roman" w:hAnsi="Times New Roman" w:cs="Times New Roman"/>
          <w:sz w:val="20"/>
          <w:szCs w:val="20"/>
        </w:rPr>
      </w:pPr>
    </w:p>
    <w:p w:rsidR="000620DA" w:rsidRPr="00536E8E" w:rsidRDefault="000620DA" w:rsidP="004D3746">
      <w:pPr>
        <w:spacing w:after="0" w:line="276" w:lineRule="auto"/>
        <w:contextualSpacing/>
        <w:rPr>
          <w:rFonts w:ascii="Times New Roman" w:hAnsi="Times New Roman" w:cs="Times New Roman"/>
          <w:b/>
          <w:sz w:val="20"/>
          <w:szCs w:val="20"/>
        </w:rPr>
      </w:pPr>
      <w:r w:rsidRPr="00536E8E">
        <w:rPr>
          <w:rFonts w:ascii="Times New Roman" w:hAnsi="Times New Roman" w:cs="Times New Roman"/>
          <w:color w:val="000000"/>
          <w:sz w:val="20"/>
          <w:szCs w:val="20"/>
        </w:rPr>
        <w:t>1.- ¿En qué colonia  vive?____________________________________________________</w:t>
      </w:r>
    </w:p>
    <w:p w:rsidR="000620DA" w:rsidRPr="00536E8E" w:rsidRDefault="000620DA" w:rsidP="004D3746">
      <w:pPr>
        <w:spacing w:after="0" w:line="276" w:lineRule="auto"/>
        <w:ind w:right="-21"/>
        <w:contextualSpacing/>
        <w:rPr>
          <w:rFonts w:ascii="Times New Roman" w:hAnsi="Times New Roman" w:cs="Times New Roman"/>
          <w:color w:val="000000"/>
          <w:sz w:val="20"/>
          <w:szCs w:val="20"/>
        </w:rPr>
      </w:pPr>
    </w:p>
    <w:p w:rsidR="000620DA" w:rsidRPr="00536E8E" w:rsidRDefault="000620DA" w:rsidP="004D3746">
      <w:pPr>
        <w:spacing w:after="0" w:line="276" w:lineRule="auto"/>
        <w:ind w:right="-21"/>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2.- ¿Cómo se enteró del programa? </w:t>
      </w:r>
    </w:p>
    <w:p w:rsidR="000620DA" w:rsidRPr="00536E8E" w:rsidRDefault="000620DA" w:rsidP="004D3746">
      <w:pPr>
        <w:spacing w:after="0" w:line="276" w:lineRule="auto"/>
        <w:ind w:right="-21"/>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Por cartel________</w:t>
      </w:r>
      <w:r w:rsidRPr="00536E8E">
        <w:rPr>
          <w:rFonts w:ascii="Times New Roman" w:hAnsi="Times New Roman" w:cs="Times New Roman"/>
          <w:color w:val="000000"/>
          <w:sz w:val="20"/>
          <w:szCs w:val="20"/>
        </w:rPr>
        <w:tab/>
        <w:t>Por redes sociales________</w:t>
      </w:r>
      <w:r w:rsidRPr="00536E8E">
        <w:rPr>
          <w:rFonts w:ascii="Times New Roman" w:hAnsi="Times New Roman" w:cs="Times New Roman"/>
          <w:color w:val="000000"/>
          <w:sz w:val="20"/>
          <w:szCs w:val="20"/>
        </w:rPr>
        <w:tab/>
        <w:t xml:space="preserve">          Por la Delegación________ </w:t>
      </w:r>
    </w:p>
    <w:p w:rsidR="000620DA" w:rsidRPr="00536E8E" w:rsidRDefault="000620DA" w:rsidP="004D3746">
      <w:pPr>
        <w:spacing w:after="0" w:line="276" w:lineRule="auto"/>
        <w:ind w:right="-21"/>
        <w:contextualSpacing/>
        <w:rPr>
          <w:rFonts w:ascii="Times New Roman" w:hAnsi="Times New Roman" w:cs="Times New Roman"/>
          <w:color w:val="000000"/>
          <w:sz w:val="20"/>
          <w:szCs w:val="20"/>
        </w:rPr>
      </w:pPr>
    </w:p>
    <w:p w:rsidR="000620DA" w:rsidRPr="00536E8E" w:rsidRDefault="000620DA" w:rsidP="004D3746">
      <w:pPr>
        <w:spacing w:after="0" w:line="276" w:lineRule="auto"/>
        <w:ind w:right="-21"/>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3.- ¿La información que le proporcionaron para ingresar al programa y recibir el apoyo fue?</w:t>
      </w:r>
    </w:p>
    <w:p w:rsidR="000620DA" w:rsidRPr="00536E8E" w:rsidRDefault="000620DA" w:rsidP="004D3746">
      <w:pPr>
        <w:spacing w:after="0" w:line="276" w:lineRule="auto"/>
        <w:ind w:right="-21"/>
        <w:contextualSpacing/>
        <w:rPr>
          <w:rFonts w:ascii="Times New Roman" w:hAnsi="Times New Roman" w:cs="Times New Roman"/>
          <w:color w:val="000000"/>
          <w:sz w:val="20"/>
          <w:szCs w:val="20"/>
        </w:rPr>
      </w:pPr>
    </w:p>
    <w:p w:rsidR="000620DA" w:rsidRPr="00536E8E" w:rsidRDefault="000620DA" w:rsidP="004D3746">
      <w:pPr>
        <w:spacing w:after="0" w:line="276" w:lineRule="auto"/>
        <w:ind w:right="-21"/>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Clara ___________    Confusa ___________</w:t>
      </w:r>
    </w:p>
    <w:p w:rsidR="000620DA" w:rsidRPr="00536E8E" w:rsidRDefault="000620DA" w:rsidP="004D3746">
      <w:pPr>
        <w:spacing w:after="0" w:line="276" w:lineRule="auto"/>
        <w:ind w:right="-21"/>
        <w:contextualSpacing/>
        <w:rPr>
          <w:rFonts w:ascii="Times New Roman" w:hAnsi="Times New Roman" w:cs="Times New Roman"/>
          <w:color w:val="000000"/>
          <w:sz w:val="20"/>
          <w:szCs w:val="20"/>
        </w:rPr>
      </w:pPr>
    </w:p>
    <w:p w:rsidR="000620DA" w:rsidRPr="00536E8E" w:rsidRDefault="000620DA" w:rsidP="004D3746">
      <w:pPr>
        <w:spacing w:after="0" w:line="276" w:lineRule="auto"/>
        <w:ind w:right="-21"/>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4.- ¿El trámite de inscripción fue sencillo?</w:t>
      </w:r>
    </w:p>
    <w:p w:rsidR="000620DA" w:rsidRPr="00536E8E" w:rsidRDefault="000620DA" w:rsidP="004D3746">
      <w:pPr>
        <w:spacing w:after="0" w:line="276" w:lineRule="auto"/>
        <w:ind w:right="-21" w:firstLine="708"/>
        <w:contextualSpacing/>
        <w:rPr>
          <w:rFonts w:ascii="Times New Roman" w:hAnsi="Times New Roman" w:cs="Times New Roman"/>
          <w:color w:val="000000"/>
          <w:sz w:val="20"/>
          <w:szCs w:val="20"/>
        </w:rPr>
      </w:pPr>
    </w:p>
    <w:p w:rsidR="000620DA" w:rsidRPr="00536E8E" w:rsidRDefault="000620DA" w:rsidP="004D3746">
      <w:pPr>
        <w:spacing w:after="0" w:line="276" w:lineRule="auto"/>
        <w:ind w:right="-21"/>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Si______</w:t>
      </w:r>
      <w:r w:rsidRPr="00536E8E">
        <w:rPr>
          <w:rFonts w:ascii="Times New Roman" w:hAnsi="Times New Roman" w:cs="Times New Roman"/>
          <w:color w:val="000000"/>
          <w:sz w:val="20"/>
          <w:szCs w:val="20"/>
        </w:rPr>
        <w:tab/>
      </w:r>
      <w:r w:rsidRPr="00536E8E">
        <w:rPr>
          <w:rFonts w:ascii="Times New Roman" w:hAnsi="Times New Roman" w:cs="Times New Roman"/>
          <w:color w:val="000000"/>
          <w:sz w:val="20"/>
          <w:szCs w:val="20"/>
        </w:rPr>
        <w:tab/>
        <w:t>No_____   ¿Por qué? _____________________________________</w:t>
      </w:r>
    </w:p>
    <w:p w:rsidR="000620DA" w:rsidRPr="00536E8E" w:rsidRDefault="000620DA" w:rsidP="004D3746">
      <w:pPr>
        <w:spacing w:after="0" w:line="276" w:lineRule="auto"/>
        <w:ind w:right="-21"/>
        <w:contextualSpacing/>
        <w:rPr>
          <w:rFonts w:ascii="Times New Roman" w:hAnsi="Times New Roman" w:cs="Times New Roman"/>
          <w:color w:val="000000"/>
          <w:sz w:val="20"/>
          <w:szCs w:val="20"/>
        </w:rPr>
      </w:pPr>
    </w:p>
    <w:p w:rsidR="000620DA" w:rsidRPr="00536E8E" w:rsidRDefault="000620DA" w:rsidP="004D3746">
      <w:pPr>
        <w:spacing w:after="0" w:line="276" w:lineRule="auto"/>
        <w:ind w:right="-21"/>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5:- ¿El trato que recibió de las personas que le atendieron fue?</w:t>
      </w:r>
    </w:p>
    <w:p w:rsidR="000620DA" w:rsidRPr="00536E8E" w:rsidRDefault="000620DA" w:rsidP="004D3746">
      <w:pPr>
        <w:spacing w:after="0" w:line="276" w:lineRule="auto"/>
        <w:ind w:right="-21"/>
        <w:contextualSpacing/>
        <w:rPr>
          <w:rFonts w:ascii="Times New Roman" w:hAnsi="Times New Roman" w:cs="Times New Roman"/>
          <w:color w:val="000000"/>
          <w:sz w:val="20"/>
          <w:szCs w:val="20"/>
        </w:rPr>
      </w:pPr>
    </w:p>
    <w:p w:rsidR="000620DA" w:rsidRPr="00536E8E" w:rsidRDefault="000620DA" w:rsidP="004D3746">
      <w:pPr>
        <w:spacing w:after="0" w:line="276" w:lineRule="auto"/>
        <w:ind w:right="-21"/>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Amable______</w:t>
      </w:r>
      <w:r w:rsidRPr="00536E8E">
        <w:rPr>
          <w:rFonts w:ascii="Times New Roman" w:hAnsi="Times New Roman" w:cs="Times New Roman"/>
          <w:color w:val="000000"/>
          <w:sz w:val="20"/>
          <w:szCs w:val="20"/>
        </w:rPr>
        <w:tab/>
      </w:r>
      <w:r w:rsidRPr="00536E8E">
        <w:rPr>
          <w:rFonts w:ascii="Times New Roman" w:hAnsi="Times New Roman" w:cs="Times New Roman"/>
          <w:color w:val="000000"/>
          <w:sz w:val="20"/>
          <w:szCs w:val="20"/>
        </w:rPr>
        <w:tab/>
        <w:t>Respetuoso______</w:t>
      </w:r>
      <w:r w:rsidRPr="00536E8E">
        <w:rPr>
          <w:rFonts w:ascii="Times New Roman" w:hAnsi="Times New Roman" w:cs="Times New Roman"/>
          <w:color w:val="000000"/>
          <w:sz w:val="20"/>
          <w:szCs w:val="20"/>
        </w:rPr>
        <w:tab/>
      </w:r>
      <w:r w:rsidRPr="00536E8E">
        <w:rPr>
          <w:rFonts w:ascii="Times New Roman" w:hAnsi="Times New Roman" w:cs="Times New Roman"/>
          <w:color w:val="000000"/>
          <w:sz w:val="20"/>
          <w:szCs w:val="20"/>
        </w:rPr>
        <w:tab/>
        <w:t>Indiferente______</w:t>
      </w:r>
    </w:p>
    <w:p w:rsidR="000620DA" w:rsidRPr="00536E8E" w:rsidRDefault="000620DA" w:rsidP="004D3746">
      <w:pPr>
        <w:spacing w:after="0" w:line="276" w:lineRule="auto"/>
        <w:ind w:right="-21" w:firstLine="708"/>
        <w:contextualSpacing/>
        <w:rPr>
          <w:rFonts w:ascii="Times New Roman" w:hAnsi="Times New Roman" w:cs="Times New Roman"/>
          <w:color w:val="000000"/>
          <w:sz w:val="20"/>
          <w:szCs w:val="20"/>
        </w:rPr>
      </w:pPr>
    </w:p>
    <w:p w:rsidR="000620DA" w:rsidRPr="00536E8E" w:rsidRDefault="000620DA" w:rsidP="004D3746">
      <w:pPr>
        <w:spacing w:after="0" w:line="276" w:lineRule="auto"/>
        <w:ind w:right="-21"/>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6.- ¿El apoyo recibido corresponde a la difusión del programa?</w:t>
      </w:r>
    </w:p>
    <w:p w:rsidR="000620DA" w:rsidRPr="00536E8E" w:rsidRDefault="000620DA" w:rsidP="004D3746">
      <w:pPr>
        <w:spacing w:after="0" w:line="276" w:lineRule="auto"/>
        <w:ind w:right="-21"/>
        <w:contextualSpacing/>
        <w:rPr>
          <w:rFonts w:ascii="Times New Roman" w:hAnsi="Times New Roman" w:cs="Times New Roman"/>
          <w:color w:val="000000"/>
          <w:sz w:val="20"/>
          <w:szCs w:val="20"/>
        </w:rPr>
      </w:pPr>
    </w:p>
    <w:p w:rsidR="000620DA" w:rsidRPr="00536E8E" w:rsidRDefault="000620DA" w:rsidP="004D3746">
      <w:pPr>
        <w:spacing w:after="0" w:line="276" w:lineRule="auto"/>
        <w:ind w:right="-21"/>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Si________</w:t>
      </w:r>
      <w:r w:rsidRPr="00536E8E">
        <w:rPr>
          <w:rFonts w:ascii="Times New Roman" w:hAnsi="Times New Roman" w:cs="Times New Roman"/>
          <w:color w:val="000000"/>
          <w:sz w:val="20"/>
          <w:szCs w:val="20"/>
        </w:rPr>
        <w:tab/>
      </w:r>
      <w:r w:rsidRPr="00536E8E">
        <w:rPr>
          <w:rFonts w:ascii="Times New Roman" w:hAnsi="Times New Roman" w:cs="Times New Roman"/>
          <w:color w:val="000000"/>
          <w:sz w:val="20"/>
          <w:szCs w:val="20"/>
        </w:rPr>
        <w:tab/>
        <w:t>No______</w:t>
      </w:r>
    </w:p>
    <w:p w:rsidR="000620DA" w:rsidRPr="00536E8E" w:rsidRDefault="000620DA" w:rsidP="004D3746">
      <w:pPr>
        <w:spacing w:after="0" w:line="276" w:lineRule="auto"/>
        <w:ind w:right="-21"/>
        <w:contextualSpacing/>
        <w:rPr>
          <w:rFonts w:ascii="Times New Roman" w:hAnsi="Times New Roman" w:cs="Times New Roman"/>
          <w:color w:val="000000"/>
          <w:sz w:val="20"/>
          <w:szCs w:val="20"/>
        </w:rPr>
      </w:pPr>
    </w:p>
    <w:p w:rsidR="000620DA" w:rsidRPr="00536E8E" w:rsidRDefault="000620DA" w:rsidP="004D3746">
      <w:pPr>
        <w:spacing w:after="0" w:line="276" w:lineRule="auto"/>
        <w:ind w:right="-21"/>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7.- ¿El programa apoyó a la continuidad  en la disciplina deportiva?</w:t>
      </w:r>
    </w:p>
    <w:p w:rsidR="000620DA" w:rsidRPr="00536E8E" w:rsidRDefault="000620DA" w:rsidP="004D3746">
      <w:pPr>
        <w:spacing w:after="0" w:line="276" w:lineRule="auto"/>
        <w:ind w:right="-21"/>
        <w:contextualSpacing/>
        <w:rPr>
          <w:rFonts w:ascii="Times New Roman" w:hAnsi="Times New Roman" w:cs="Times New Roman"/>
          <w:color w:val="000000"/>
          <w:sz w:val="20"/>
          <w:szCs w:val="20"/>
        </w:rPr>
      </w:pPr>
    </w:p>
    <w:p w:rsidR="00D52EE9" w:rsidRPr="00536E8E" w:rsidRDefault="000620DA" w:rsidP="004D3746">
      <w:pPr>
        <w:spacing w:after="0" w:line="276" w:lineRule="auto"/>
        <w:ind w:right="-21"/>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Si________</w:t>
      </w:r>
      <w:r w:rsidRPr="00536E8E">
        <w:rPr>
          <w:rFonts w:ascii="Times New Roman" w:hAnsi="Times New Roman" w:cs="Times New Roman"/>
          <w:color w:val="000000"/>
          <w:sz w:val="20"/>
          <w:szCs w:val="20"/>
        </w:rPr>
        <w:tab/>
      </w:r>
      <w:r w:rsidRPr="00536E8E">
        <w:rPr>
          <w:rFonts w:ascii="Times New Roman" w:hAnsi="Times New Roman" w:cs="Times New Roman"/>
          <w:color w:val="000000"/>
          <w:sz w:val="20"/>
          <w:szCs w:val="20"/>
        </w:rPr>
        <w:tab/>
        <w:t>No______</w:t>
      </w:r>
    </w:p>
    <w:p w:rsidR="00D52EE9" w:rsidRPr="00536E8E" w:rsidRDefault="00D52EE9" w:rsidP="004D3746">
      <w:pPr>
        <w:spacing w:after="0" w:line="276" w:lineRule="auto"/>
        <w:ind w:right="-21"/>
        <w:contextualSpacing/>
        <w:rPr>
          <w:rFonts w:ascii="Times New Roman" w:hAnsi="Times New Roman" w:cs="Times New Roman"/>
          <w:color w:val="000000"/>
          <w:sz w:val="20"/>
          <w:szCs w:val="20"/>
        </w:rPr>
      </w:pPr>
    </w:p>
    <w:p w:rsidR="000620DA" w:rsidRPr="00536E8E" w:rsidRDefault="000620DA" w:rsidP="004D3746">
      <w:pPr>
        <w:spacing w:after="0" w:line="276" w:lineRule="auto"/>
        <w:ind w:right="-21"/>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8.- ¿Considera que el programa apoya la permanencia en el deporte?</w:t>
      </w:r>
    </w:p>
    <w:p w:rsidR="000620DA" w:rsidRPr="00536E8E" w:rsidRDefault="000620DA" w:rsidP="004D3746">
      <w:pPr>
        <w:spacing w:after="0" w:line="276" w:lineRule="auto"/>
        <w:ind w:right="-21"/>
        <w:contextualSpacing/>
        <w:rPr>
          <w:rFonts w:ascii="Times New Roman" w:hAnsi="Times New Roman" w:cs="Times New Roman"/>
          <w:color w:val="000000"/>
          <w:sz w:val="20"/>
          <w:szCs w:val="20"/>
        </w:rPr>
      </w:pPr>
    </w:p>
    <w:p w:rsidR="000620DA" w:rsidRPr="00536E8E" w:rsidRDefault="000620DA" w:rsidP="004D3746">
      <w:pPr>
        <w:spacing w:after="0" w:line="276" w:lineRule="auto"/>
        <w:ind w:right="-21"/>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Si________                   No ______  ¿por qué? ______________________________________</w:t>
      </w:r>
    </w:p>
    <w:p w:rsidR="000620DA" w:rsidRPr="00536E8E" w:rsidRDefault="000620DA" w:rsidP="004D3746">
      <w:pPr>
        <w:spacing w:after="0" w:line="276" w:lineRule="auto"/>
        <w:ind w:right="-21"/>
        <w:contextualSpacing/>
        <w:rPr>
          <w:rFonts w:ascii="Times New Roman" w:hAnsi="Times New Roman" w:cs="Times New Roman"/>
          <w:color w:val="000000"/>
          <w:sz w:val="20"/>
          <w:szCs w:val="20"/>
        </w:rPr>
      </w:pPr>
    </w:p>
    <w:p w:rsidR="000620DA" w:rsidRPr="00536E8E" w:rsidRDefault="000620DA" w:rsidP="004D3746">
      <w:pPr>
        <w:spacing w:after="0" w:line="276" w:lineRule="auto"/>
        <w:ind w:right="-21"/>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9.- ¿El programa contribuye a mejorar su calidad de vida?</w:t>
      </w:r>
    </w:p>
    <w:p w:rsidR="000620DA" w:rsidRPr="00536E8E" w:rsidRDefault="000620DA" w:rsidP="004D3746">
      <w:pPr>
        <w:spacing w:after="0" w:line="276" w:lineRule="auto"/>
        <w:ind w:right="-21"/>
        <w:contextualSpacing/>
        <w:rPr>
          <w:rFonts w:ascii="Times New Roman" w:hAnsi="Times New Roman" w:cs="Times New Roman"/>
          <w:color w:val="000000"/>
          <w:sz w:val="20"/>
          <w:szCs w:val="20"/>
        </w:rPr>
      </w:pPr>
    </w:p>
    <w:p w:rsidR="000620DA" w:rsidRPr="00536E8E" w:rsidRDefault="000620DA" w:rsidP="004D3746">
      <w:pPr>
        <w:spacing w:after="0" w:line="276" w:lineRule="auto"/>
        <w:ind w:right="-21"/>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Si ________                  No _______</w:t>
      </w:r>
    </w:p>
    <w:p w:rsidR="000620DA" w:rsidRPr="00536E8E" w:rsidRDefault="000620DA" w:rsidP="004D3746">
      <w:pPr>
        <w:spacing w:after="0" w:line="276" w:lineRule="auto"/>
        <w:ind w:right="-21"/>
        <w:contextualSpacing/>
        <w:rPr>
          <w:rFonts w:ascii="Times New Roman" w:hAnsi="Times New Roman" w:cs="Times New Roman"/>
          <w:color w:val="000000"/>
          <w:sz w:val="20"/>
          <w:szCs w:val="20"/>
        </w:rPr>
      </w:pPr>
    </w:p>
    <w:p w:rsidR="000620DA" w:rsidRPr="00536E8E" w:rsidRDefault="000620DA" w:rsidP="004D3746">
      <w:pPr>
        <w:spacing w:after="0" w:line="276" w:lineRule="auto"/>
        <w:ind w:right="-21"/>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10.- ¿Les gustaría que el programa continuara el siguiente año?</w:t>
      </w:r>
    </w:p>
    <w:p w:rsidR="000620DA" w:rsidRPr="00536E8E" w:rsidRDefault="000620DA" w:rsidP="004D3746">
      <w:pPr>
        <w:spacing w:after="0" w:line="276" w:lineRule="auto"/>
        <w:ind w:right="-21"/>
        <w:contextualSpacing/>
        <w:rPr>
          <w:rFonts w:ascii="Times New Roman" w:hAnsi="Times New Roman" w:cs="Times New Roman"/>
          <w:color w:val="000000"/>
          <w:sz w:val="20"/>
          <w:szCs w:val="20"/>
        </w:rPr>
      </w:pPr>
    </w:p>
    <w:p w:rsidR="000620DA" w:rsidRPr="00536E8E" w:rsidRDefault="000620DA" w:rsidP="004D3746">
      <w:pPr>
        <w:spacing w:after="0" w:line="276" w:lineRule="auto"/>
        <w:ind w:right="-21"/>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Si ________                 No ________</w:t>
      </w:r>
    </w:p>
    <w:p w:rsidR="000620DA" w:rsidRPr="00536E8E" w:rsidRDefault="000620DA" w:rsidP="004D3746">
      <w:pPr>
        <w:spacing w:after="0" w:line="276" w:lineRule="auto"/>
        <w:ind w:right="-21"/>
        <w:contextualSpacing/>
        <w:rPr>
          <w:rFonts w:ascii="Times New Roman" w:hAnsi="Times New Roman" w:cs="Times New Roman"/>
          <w:color w:val="000000"/>
          <w:sz w:val="20"/>
          <w:szCs w:val="20"/>
        </w:rPr>
      </w:pPr>
    </w:p>
    <w:p w:rsidR="000620DA" w:rsidRPr="00536E8E" w:rsidRDefault="000620DA" w:rsidP="004D3746">
      <w:pPr>
        <w:spacing w:after="0" w:line="276" w:lineRule="auto"/>
        <w:ind w:right="-21"/>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Comentarios:________________________________________________________________________________________________________________________________________________________________________</w:t>
      </w:r>
    </w:p>
    <w:p w:rsidR="001C7BB7" w:rsidRPr="00536E8E" w:rsidRDefault="001C7BB7" w:rsidP="004D3746">
      <w:pPr>
        <w:spacing w:after="0" w:line="276" w:lineRule="auto"/>
        <w:contextualSpacing/>
        <w:jc w:val="right"/>
        <w:rPr>
          <w:rFonts w:ascii="Times New Roman" w:hAnsi="Times New Roman" w:cs="Times New Roman"/>
          <w:sz w:val="20"/>
          <w:szCs w:val="20"/>
        </w:rPr>
      </w:pPr>
    </w:p>
    <w:p w:rsidR="00536E8E" w:rsidRDefault="00536E8E" w:rsidP="007C65AB">
      <w:pPr>
        <w:pStyle w:val="Default"/>
        <w:spacing w:line="276" w:lineRule="auto"/>
        <w:contextualSpacing/>
        <w:outlineLvl w:val="0"/>
        <w:rPr>
          <w:b/>
          <w:sz w:val="20"/>
          <w:szCs w:val="20"/>
          <w:lang w:val="es-ES_tradnl"/>
        </w:rPr>
      </w:pPr>
    </w:p>
    <w:p w:rsidR="001C7BB7" w:rsidRPr="00536E8E" w:rsidRDefault="001C7BB7" w:rsidP="0029336A">
      <w:pPr>
        <w:pStyle w:val="Default"/>
        <w:contextualSpacing/>
        <w:outlineLvl w:val="0"/>
        <w:rPr>
          <w:b/>
          <w:sz w:val="20"/>
          <w:szCs w:val="20"/>
          <w:lang w:val="es-ES_tradnl"/>
        </w:rPr>
      </w:pPr>
      <w:r w:rsidRPr="00536E8E">
        <w:rPr>
          <w:b/>
          <w:sz w:val="20"/>
          <w:szCs w:val="20"/>
          <w:lang w:val="es-ES_tradnl"/>
        </w:rPr>
        <w:lastRenderedPageBreak/>
        <w:t xml:space="preserve">Método elegido para la selección de la muestra de personas beneficiarias </w:t>
      </w:r>
    </w:p>
    <w:p w:rsidR="001C7BB7" w:rsidRPr="00536E8E" w:rsidRDefault="001C7BB7" w:rsidP="0029336A">
      <w:pPr>
        <w:pStyle w:val="Default"/>
        <w:contextualSpacing/>
        <w:jc w:val="both"/>
        <w:rPr>
          <w:color w:val="auto"/>
          <w:sz w:val="20"/>
          <w:szCs w:val="20"/>
          <w:lang w:val="es-ES_tradnl"/>
        </w:rPr>
      </w:pPr>
    </w:p>
    <w:p w:rsidR="00970FCF" w:rsidRPr="00536E8E" w:rsidRDefault="00970FCF" w:rsidP="0029336A">
      <w:pPr>
        <w:pStyle w:val="Default"/>
        <w:contextualSpacing/>
        <w:jc w:val="both"/>
        <w:rPr>
          <w:color w:val="auto"/>
          <w:sz w:val="20"/>
          <w:szCs w:val="20"/>
          <w:lang w:val="es-ES_tradnl"/>
        </w:rPr>
      </w:pPr>
      <w:r w:rsidRPr="00536E8E">
        <w:rPr>
          <w:color w:val="auto"/>
          <w:sz w:val="20"/>
          <w:szCs w:val="20"/>
          <w:lang w:val="es-ES_tradnl"/>
        </w:rPr>
        <w:t>La selección de la muestra de personas beneficiarias fue de ma</w:t>
      </w:r>
      <w:r w:rsidR="00B15219" w:rsidRPr="00536E8E">
        <w:rPr>
          <w:color w:val="auto"/>
          <w:sz w:val="20"/>
          <w:szCs w:val="20"/>
          <w:lang w:val="es-ES_tradnl"/>
        </w:rPr>
        <w:t xml:space="preserve">nera aleatoria, se escogieron </w:t>
      </w:r>
      <w:r w:rsidR="000620DA" w:rsidRPr="00536E8E">
        <w:rPr>
          <w:color w:val="auto"/>
          <w:sz w:val="20"/>
          <w:szCs w:val="20"/>
          <w:lang w:val="es-ES_tradnl"/>
        </w:rPr>
        <w:t>1</w:t>
      </w:r>
      <w:r w:rsidR="0072476D" w:rsidRPr="00536E8E">
        <w:rPr>
          <w:color w:val="auto"/>
          <w:sz w:val="20"/>
          <w:szCs w:val="20"/>
          <w:lang w:val="es-ES_tradnl"/>
        </w:rPr>
        <w:t>00</w:t>
      </w:r>
      <w:r w:rsidR="000620DA" w:rsidRPr="00536E8E">
        <w:rPr>
          <w:color w:val="auto"/>
          <w:sz w:val="20"/>
          <w:szCs w:val="20"/>
          <w:lang w:val="es-ES_tradnl"/>
        </w:rPr>
        <w:t xml:space="preserve"> beneficiarios de 4</w:t>
      </w:r>
      <w:r w:rsidR="00B15219" w:rsidRPr="00536E8E">
        <w:rPr>
          <w:color w:val="auto"/>
          <w:sz w:val="20"/>
          <w:szCs w:val="20"/>
          <w:lang w:val="es-ES_tradnl"/>
        </w:rPr>
        <w:t xml:space="preserve">00, de los cuales </w:t>
      </w:r>
      <w:r w:rsidR="000620DA" w:rsidRPr="00536E8E">
        <w:rPr>
          <w:color w:val="auto"/>
          <w:sz w:val="20"/>
          <w:szCs w:val="20"/>
          <w:lang w:val="es-ES_tradnl"/>
        </w:rPr>
        <w:t>5</w:t>
      </w:r>
      <w:r w:rsidR="0072476D" w:rsidRPr="00536E8E">
        <w:rPr>
          <w:color w:val="auto"/>
          <w:sz w:val="20"/>
          <w:szCs w:val="20"/>
          <w:lang w:val="es-ES_tradnl"/>
        </w:rPr>
        <w:t>0</w:t>
      </w:r>
      <w:r w:rsidR="00B15219" w:rsidRPr="00536E8E">
        <w:rPr>
          <w:color w:val="auto"/>
          <w:sz w:val="20"/>
          <w:szCs w:val="20"/>
          <w:lang w:val="es-ES_tradnl"/>
        </w:rPr>
        <w:t xml:space="preserve"> son hombres y </w:t>
      </w:r>
      <w:r w:rsidR="0072476D" w:rsidRPr="00536E8E">
        <w:rPr>
          <w:color w:val="auto"/>
          <w:sz w:val="20"/>
          <w:szCs w:val="20"/>
          <w:lang w:val="es-ES_tradnl"/>
        </w:rPr>
        <w:t>5</w:t>
      </w:r>
      <w:r w:rsidR="000620DA" w:rsidRPr="00536E8E">
        <w:rPr>
          <w:color w:val="auto"/>
          <w:sz w:val="20"/>
          <w:szCs w:val="20"/>
          <w:lang w:val="es-ES_tradnl"/>
        </w:rPr>
        <w:t>0</w:t>
      </w:r>
      <w:r w:rsidRPr="00536E8E">
        <w:rPr>
          <w:color w:val="auto"/>
          <w:sz w:val="20"/>
          <w:szCs w:val="20"/>
          <w:lang w:val="es-ES_tradnl"/>
        </w:rPr>
        <w:t xml:space="preserve"> mujeres. </w:t>
      </w:r>
    </w:p>
    <w:p w:rsidR="00B15219" w:rsidRPr="00536E8E" w:rsidRDefault="00B15219" w:rsidP="0029336A">
      <w:pPr>
        <w:spacing w:after="0" w:line="240" w:lineRule="auto"/>
        <w:contextualSpacing/>
        <w:jc w:val="both"/>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4"/>
        <w:gridCol w:w="2943"/>
        <w:gridCol w:w="2943"/>
      </w:tblGrid>
      <w:tr w:rsidR="00B15219" w:rsidRPr="00536E8E" w:rsidTr="0029336A">
        <w:tc>
          <w:tcPr>
            <w:tcW w:w="2834" w:type="dxa"/>
            <w:tcBorders>
              <w:top w:val="single" w:sz="4" w:space="0" w:color="auto"/>
              <w:left w:val="single" w:sz="4" w:space="0" w:color="auto"/>
              <w:bottom w:val="single" w:sz="4" w:space="0" w:color="auto"/>
              <w:right w:val="single" w:sz="4" w:space="0" w:color="auto"/>
            </w:tcBorders>
          </w:tcPr>
          <w:p w:rsidR="00B15219" w:rsidRPr="00536E8E" w:rsidRDefault="00B15219" w:rsidP="004D3746">
            <w:pPr>
              <w:pStyle w:val="Default"/>
              <w:spacing w:line="276" w:lineRule="auto"/>
              <w:contextualSpacing/>
              <w:jc w:val="both"/>
              <w:rPr>
                <w:color w:val="auto"/>
                <w:sz w:val="20"/>
                <w:szCs w:val="20"/>
                <w:lang w:val="es-ES_tradnl"/>
              </w:rPr>
            </w:pPr>
            <w:r w:rsidRPr="00536E8E">
              <w:rPr>
                <w:b/>
                <w:bCs/>
                <w:color w:val="auto"/>
                <w:sz w:val="20"/>
                <w:szCs w:val="20"/>
                <w:lang w:val="es-ES_tradnl"/>
              </w:rPr>
              <w:t xml:space="preserve">Desagregación o Estratificación </w:t>
            </w:r>
          </w:p>
          <w:p w:rsidR="00B15219" w:rsidRPr="00536E8E" w:rsidRDefault="00B15219" w:rsidP="004D3746">
            <w:pPr>
              <w:spacing w:after="0" w:line="276" w:lineRule="auto"/>
              <w:contextualSpacing/>
              <w:jc w:val="both"/>
              <w:rPr>
                <w:rFonts w:ascii="Times New Roman" w:hAnsi="Times New Roman" w:cs="Times New Roman"/>
                <w:sz w:val="20"/>
                <w:szCs w:val="20"/>
              </w:rPr>
            </w:pPr>
          </w:p>
        </w:tc>
        <w:tc>
          <w:tcPr>
            <w:tcW w:w="2943" w:type="dxa"/>
            <w:tcBorders>
              <w:top w:val="single" w:sz="4" w:space="0" w:color="auto"/>
              <w:left w:val="single" w:sz="4" w:space="0" w:color="auto"/>
              <w:bottom w:val="single" w:sz="4" w:space="0" w:color="auto"/>
              <w:right w:val="single" w:sz="4" w:space="0" w:color="auto"/>
            </w:tcBorders>
          </w:tcPr>
          <w:p w:rsidR="00B15219" w:rsidRPr="00536E8E" w:rsidRDefault="00B15219" w:rsidP="004D3746">
            <w:pPr>
              <w:pStyle w:val="Default"/>
              <w:spacing w:line="276" w:lineRule="auto"/>
              <w:contextualSpacing/>
              <w:jc w:val="both"/>
              <w:rPr>
                <w:color w:val="auto"/>
                <w:sz w:val="20"/>
                <w:szCs w:val="20"/>
                <w:lang w:val="es-ES_tradnl"/>
              </w:rPr>
            </w:pPr>
            <w:r w:rsidRPr="00536E8E">
              <w:rPr>
                <w:b/>
                <w:bCs/>
                <w:color w:val="auto"/>
                <w:sz w:val="20"/>
                <w:szCs w:val="20"/>
                <w:lang w:val="es-ES_tradnl"/>
              </w:rPr>
              <w:t xml:space="preserve">Número de personas de la muestra </w:t>
            </w:r>
          </w:p>
          <w:p w:rsidR="00B15219" w:rsidRPr="00536E8E" w:rsidRDefault="00B15219" w:rsidP="004D3746">
            <w:pPr>
              <w:spacing w:after="0" w:line="276" w:lineRule="auto"/>
              <w:contextualSpacing/>
              <w:jc w:val="both"/>
              <w:rPr>
                <w:rFonts w:ascii="Times New Roman" w:hAnsi="Times New Roman" w:cs="Times New Roman"/>
                <w:sz w:val="20"/>
                <w:szCs w:val="20"/>
              </w:rPr>
            </w:pPr>
          </w:p>
        </w:tc>
        <w:tc>
          <w:tcPr>
            <w:tcW w:w="2943" w:type="dxa"/>
            <w:tcBorders>
              <w:top w:val="single" w:sz="4" w:space="0" w:color="auto"/>
              <w:left w:val="single" w:sz="4" w:space="0" w:color="auto"/>
              <w:bottom w:val="single" w:sz="4" w:space="0" w:color="auto"/>
              <w:right w:val="single" w:sz="4" w:space="0" w:color="auto"/>
            </w:tcBorders>
          </w:tcPr>
          <w:p w:rsidR="00B15219" w:rsidRPr="00536E8E" w:rsidRDefault="00B15219" w:rsidP="004D3746">
            <w:pPr>
              <w:pStyle w:val="Default"/>
              <w:spacing w:line="276" w:lineRule="auto"/>
              <w:contextualSpacing/>
              <w:jc w:val="both"/>
              <w:rPr>
                <w:color w:val="auto"/>
                <w:sz w:val="20"/>
                <w:szCs w:val="20"/>
                <w:lang w:val="es-ES_tradnl"/>
              </w:rPr>
            </w:pPr>
            <w:r w:rsidRPr="00536E8E">
              <w:rPr>
                <w:b/>
                <w:bCs/>
                <w:color w:val="auto"/>
                <w:sz w:val="20"/>
                <w:szCs w:val="20"/>
                <w:lang w:val="es-ES_tradnl"/>
              </w:rPr>
              <w:t xml:space="preserve">Número de personas efectivas </w:t>
            </w:r>
          </w:p>
          <w:p w:rsidR="00B15219" w:rsidRPr="00536E8E" w:rsidRDefault="00B15219" w:rsidP="004D3746">
            <w:pPr>
              <w:spacing w:after="0" w:line="276" w:lineRule="auto"/>
              <w:contextualSpacing/>
              <w:jc w:val="both"/>
              <w:rPr>
                <w:rFonts w:ascii="Times New Roman" w:hAnsi="Times New Roman" w:cs="Times New Roman"/>
                <w:sz w:val="20"/>
                <w:szCs w:val="20"/>
              </w:rPr>
            </w:pPr>
          </w:p>
        </w:tc>
      </w:tr>
      <w:tr w:rsidR="00B15219" w:rsidRPr="00536E8E" w:rsidTr="0029336A">
        <w:tc>
          <w:tcPr>
            <w:tcW w:w="2834" w:type="dxa"/>
            <w:tcBorders>
              <w:top w:val="single" w:sz="4" w:space="0" w:color="auto"/>
              <w:left w:val="single" w:sz="4" w:space="0" w:color="auto"/>
              <w:bottom w:val="single" w:sz="4" w:space="0" w:color="auto"/>
              <w:right w:val="single" w:sz="4" w:space="0" w:color="auto"/>
            </w:tcBorders>
          </w:tcPr>
          <w:p w:rsidR="00B15219" w:rsidRPr="00536E8E" w:rsidRDefault="000620DA"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5</w:t>
            </w:r>
            <w:r w:rsidR="0072476D" w:rsidRPr="00536E8E">
              <w:rPr>
                <w:rFonts w:ascii="Times New Roman" w:hAnsi="Times New Roman" w:cs="Times New Roman"/>
                <w:sz w:val="20"/>
                <w:szCs w:val="20"/>
              </w:rPr>
              <w:t>0</w:t>
            </w:r>
            <w:r w:rsidR="00B15219" w:rsidRPr="00536E8E">
              <w:rPr>
                <w:rFonts w:ascii="Times New Roman" w:hAnsi="Times New Roman" w:cs="Times New Roman"/>
                <w:sz w:val="20"/>
                <w:szCs w:val="20"/>
              </w:rPr>
              <w:t xml:space="preserve"> hombres</w:t>
            </w:r>
          </w:p>
          <w:p w:rsidR="00B15219" w:rsidRPr="00536E8E" w:rsidRDefault="0072476D"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5</w:t>
            </w:r>
            <w:r w:rsidR="000620DA" w:rsidRPr="00536E8E">
              <w:rPr>
                <w:rFonts w:ascii="Times New Roman" w:hAnsi="Times New Roman" w:cs="Times New Roman"/>
                <w:sz w:val="20"/>
                <w:szCs w:val="20"/>
              </w:rPr>
              <w:t>0</w:t>
            </w:r>
            <w:r w:rsidR="00B15219" w:rsidRPr="00536E8E">
              <w:rPr>
                <w:rFonts w:ascii="Times New Roman" w:hAnsi="Times New Roman" w:cs="Times New Roman"/>
                <w:sz w:val="20"/>
                <w:szCs w:val="20"/>
              </w:rPr>
              <w:t xml:space="preserve"> mujeres</w:t>
            </w:r>
          </w:p>
        </w:tc>
        <w:tc>
          <w:tcPr>
            <w:tcW w:w="2943" w:type="dxa"/>
            <w:tcBorders>
              <w:top w:val="single" w:sz="4" w:space="0" w:color="auto"/>
              <w:left w:val="single" w:sz="4" w:space="0" w:color="auto"/>
              <w:bottom w:val="single" w:sz="4" w:space="0" w:color="auto"/>
              <w:right w:val="single" w:sz="4" w:space="0" w:color="auto"/>
            </w:tcBorders>
          </w:tcPr>
          <w:p w:rsidR="00B15219" w:rsidRPr="00536E8E" w:rsidRDefault="007C65AB"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100</w:t>
            </w:r>
          </w:p>
        </w:tc>
        <w:tc>
          <w:tcPr>
            <w:tcW w:w="2943" w:type="dxa"/>
            <w:tcBorders>
              <w:top w:val="single" w:sz="4" w:space="0" w:color="auto"/>
              <w:left w:val="single" w:sz="4" w:space="0" w:color="auto"/>
              <w:bottom w:val="single" w:sz="4" w:space="0" w:color="auto"/>
              <w:right w:val="single" w:sz="4" w:space="0" w:color="auto"/>
            </w:tcBorders>
          </w:tcPr>
          <w:p w:rsidR="00B15219" w:rsidRPr="00536E8E" w:rsidRDefault="00B15219"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100</w:t>
            </w:r>
          </w:p>
        </w:tc>
      </w:tr>
    </w:tbl>
    <w:p w:rsidR="003C1ED6" w:rsidRPr="00536E8E" w:rsidRDefault="003C1ED6" w:rsidP="004D3746">
      <w:pPr>
        <w:spacing w:after="0" w:line="276" w:lineRule="auto"/>
        <w:contextualSpacing/>
        <w:jc w:val="both"/>
        <w:rPr>
          <w:rFonts w:ascii="Times New Roman" w:hAnsi="Times New Roman" w:cs="Times New Roman"/>
          <w:sz w:val="20"/>
          <w:szCs w:val="20"/>
        </w:rPr>
      </w:pPr>
    </w:p>
    <w:p w:rsidR="00505C0A" w:rsidRPr="00536E8E" w:rsidRDefault="00505C0A"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Indicar, mediante el siguiente Cuadro, la población que fue objeto del levantamiento de panel: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06"/>
        <w:gridCol w:w="4414"/>
      </w:tblGrid>
      <w:tr w:rsidR="00505C0A" w:rsidRPr="00536E8E" w:rsidTr="0029336A">
        <w:trPr>
          <w:trHeight w:val="350"/>
        </w:trPr>
        <w:tc>
          <w:tcPr>
            <w:tcW w:w="4306" w:type="dxa"/>
          </w:tcPr>
          <w:p w:rsidR="00505C0A" w:rsidRPr="00536E8E" w:rsidRDefault="00505C0A" w:rsidP="004D3746">
            <w:pPr>
              <w:tabs>
                <w:tab w:val="left" w:pos="1516"/>
              </w:tabs>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ab/>
              <w:t xml:space="preserve">Poblaciones </w:t>
            </w:r>
          </w:p>
        </w:tc>
        <w:tc>
          <w:tcPr>
            <w:tcW w:w="4414" w:type="dxa"/>
          </w:tcPr>
          <w:p w:rsidR="00505C0A" w:rsidRPr="00536E8E" w:rsidRDefault="00505C0A" w:rsidP="004D3746">
            <w:pPr>
              <w:pStyle w:val="Default"/>
              <w:spacing w:line="276" w:lineRule="auto"/>
              <w:contextualSpacing/>
              <w:jc w:val="both"/>
              <w:rPr>
                <w:color w:val="auto"/>
                <w:sz w:val="20"/>
                <w:szCs w:val="20"/>
                <w:lang w:val="es-ES_tradnl"/>
              </w:rPr>
            </w:pPr>
            <w:r w:rsidRPr="00536E8E">
              <w:rPr>
                <w:color w:val="auto"/>
                <w:sz w:val="20"/>
                <w:szCs w:val="20"/>
                <w:lang w:val="es-ES_tradnl"/>
              </w:rPr>
              <w:t xml:space="preserve">Número de personas </w:t>
            </w:r>
          </w:p>
        </w:tc>
      </w:tr>
      <w:tr w:rsidR="00505C0A" w:rsidRPr="00536E8E" w:rsidTr="0029336A">
        <w:tc>
          <w:tcPr>
            <w:tcW w:w="4306" w:type="dxa"/>
          </w:tcPr>
          <w:p w:rsidR="00505C0A" w:rsidRPr="00536E8E" w:rsidRDefault="00505C0A" w:rsidP="004D3746">
            <w:pPr>
              <w:pStyle w:val="Default"/>
              <w:spacing w:line="276" w:lineRule="auto"/>
              <w:contextualSpacing/>
              <w:jc w:val="both"/>
              <w:rPr>
                <w:color w:val="auto"/>
                <w:sz w:val="20"/>
                <w:szCs w:val="20"/>
                <w:lang w:val="es-ES_tradnl"/>
              </w:rPr>
            </w:pPr>
            <w:r w:rsidRPr="00536E8E">
              <w:rPr>
                <w:sz w:val="20"/>
                <w:szCs w:val="20"/>
                <w:lang w:val="es-ES_tradnl"/>
              </w:rPr>
              <w:t xml:space="preserve">Población beneficiaria que participó en el levantamiento de la Línea base </w:t>
            </w:r>
          </w:p>
        </w:tc>
        <w:tc>
          <w:tcPr>
            <w:tcW w:w="4414" w:type="dxa"/>
          </w:tcPr>
          <w:p w:rsidR="00505C0A" w:rsidRPr="00536E8E" w:rsidRDefault="007C65AB"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100</w:t>
            </w:r>
            <w:r w:rsidR="00B15219" w:rsidRPr="00536E8E">
              <w:rPr>
                <w:rFonts w:ascii="Times New Roman" w:hAnsi="Times New Roman" w:cs="Times New Roman"/>
                <w:sz w:val="20"/>
                <w:szCs w:val="20"/>
              </w:rPr>
              <w:t xml:space="preserve"> personas beneficiadas de</w:t>
            </w:r>
            <w:r w:rsidR="000620DA" w:rsidRPr="00536E8E">
              <w:rPr>
                <w:rFonts w:ascii="Times New Roman" w:hAnsi="Times New Roman" w:cs="Times New Roman"/>
                <w:sz w:val="20"/>
                <w:szCs w:val="20"/>
              </w:rPr>
              <w:t xml:space="preserve">l programa social Apoyo Económico a Niñas y Niños </w:t>
            </w:r>
            <w:proofErr w:type="spellStart"/>
            <w:r w:rsidR="000620DA" w:rsidRPr="00536E8E">
              <w:rPr>
                <w:rFonts w:ascii="Times New Roman" w:hAnsi="Times New Roman" w:cs="Times New Roman"/>
                <w:sz w:val="20"/>
                <w:szCs w:val="20"/>
              </w:rPr>
              <w:t>Chintololos</w:t>
            </w:r>
            <w:proofErr w:type="spellEnd"/>
          </w:p>
        </w:tc>
      </w:tr>
      <w:tr w:rsidR="000620DA" w:rsidRPr="00536E8E" w:rsidTr="0029336A">
        <w:tc>
          <w:tcPr>
            <w:tcW w:w="4306" w:type="dxa"/>
          </w:tcPr>
          <w:p w:rsidR="000620DA" w:rsidRPr="00536E8E" w:rsidRDefault="000620DA" w:rsidP="004D3746">
            <w:pPr>
              <w:pStyle w:val="Default"/>
              <w:spacing w:line="276" w:lineRule="auto"/>
              <w:contextualSpacing/>
              <w:jc w:val="both"/>
              <w:rPr>
                <w:color w:val="auto"/>
                <w:sz w:val="20"/>
                <w:szCs w:val="20"/>
                <w:lang w:val="es-ES_tradnl"/>
              </w:rPr>
            </w:pPr>
            <w:r w:rsidRPr="00536E8E">
              <w:rPr>
                <w:sz w:val="20"/>
                <w:szCs w:val="20"/>
                <w:lang w:val="es-ES_tradnl"/>
              </w:rPr>
              <w:t xml:space="preserve">Población que participó en el levantamiento de la línea base activa en el programa en 2017 (A) </w:t>
            </w:r>
          </w:p>
        </w:tc>
        <w:tc>
          <w:tcPr>
            <w:tcW w:w="4414" w:type="dxa"/>
          </w:tcPr>
          <w:p w:rsidR="000620DA" w:rsidRPr="00536E8E" w:rsidRDefault="007C65AB"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100</w:t>
            </w:r>
            <w:r w:rsidR="000620DA" w:rsidRPr="00536E8E">
              <w:rPr>
                <w:rFonts w:ascii="Times New Roman" w:hAnsi="Times New Roman" w:cs="Times New Roman"/>
                <w:sz w:val="20"/>
                <w:szCs w:val="20"/>
              </w:rPr>
              <w:t xml:space="preserve"> personas beneficiadas del programa social Apoyo Económico a Niñas y Niños </w:t>
            </w:r>
            <w:proofErr w:type="spellStart"/>
            <w:r w:rsidR="000620DA" w:rsidRPr="00536E8E">
              <w:rPr>
                <w:rFonts w:ascii="Times New Roman" w:hAnsi="Times New Roman" w:cs="Times New Roman"/>
                <w:sz w:val="20"/>
                <w:szCs w:val="20"/>
              </w:rPr>
              <w:t>Chintololos</w:t>
            </w:r>
            <w:proofErr w:type="spellEnd"/>
            <w:r w:rsidR="000620DA" w:rsidRPr="00536E8E">
              <w:rPr>
                <w:rFonts w:ascii="Times New Roman" w:hAnsi="Times New Roman" w:cs="Times New Roman"/>
                <w:sz w:val="20"/>
                <w:szCs w:val="20"/>
              </w:rPr>
              <w:t xml:space="preserve">  </w:t>
            </w:r>
          </w:p>
        </w:tc>
      </w:tr>
      <w:tr w:rsidR="000620DA" w:rsidRPr="00536E8E" w:rsidTr="0029336A">
        <w:tc>
          <w:tcPr>
            <w:tcW w:w="4306" w:type="dxa"/>
          </w:tcPr>
          <w:p w:rsidR="000620DA" w:rsidRPr="00536E8E" w:rsidRDefault="000620DA" w:rsidP="004D3746">
            <w:pPr>
              <w:pStyle w:val="Default"/>
              <w:spacing w:line="276" w:lineRule="auto"/>
              <w:contextualSpacing/>
              <w:jc w:val="both"/>
              <w:rPr>
                <w:color w:val="auto"/>
                <w:sz w:val="20"/>
                <w:szCs w:val="20"/>
                <w:lang w:val="es-ES_tradnl"/>
              </w:rPr>
            </w:pPr>
            <w:r w:rsidRPr="00536E8E">
              <w:rPr>
                <w:sz w:val="20"/>
                <w:szCs w:val="20"/>
                <w:lang w:val="es-ES_tradnl"/>
              </w:rPr>
              <w:t xml:space="preserve">Población que participó en el levantamiento de la línea base que ya no se encontraba activa en el programa en 2017, pero se consideraba que podía ser localizada para el levantamiento de panel (B) </w:t>
            </w:r>
          </w:p>
        </w:tc>
        <w:tc>
          <w:tcPr>
            <w:tcW w:w="4414" w:type="dxa"/>
          </w:tcPr>
          <w:p w:rsidR="000620DA" w:rsidRPr="00536E8E" w:rsidRDefault="007C65AB"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100</w:t>
            </w:r>
            <w:r w:rsidR="000620DA" w:rsidRPr="00536E8E">
              <w:rPr>
                <w:rFonts w:ascii="Times New Roman" w:hAnsi="Times New Roman" w:cs="Times New Roman"/>
                <w:sz w:val="20"/>
                <w:szCs w:val="20"/>
              </w:rPr>
              <w:t xml:space="preserve"> personas beneficiadas del programa social Apoyo Económico a Niñas y Niños </w:t>
            </w:r>
            <w:proofErr w:type="spellStart"/>
            <w:r w:rsidR="000620DA" w:rsidRPr="00536E8E">
              <w:rPr>
                <w:rFonts w:ascii="Times New Roman" w:hAnsi="Times New Roman" w:cs="Times New Roman"/>
                <w:sz w:val="20"/>
                <w:szCs w:val="20"/>
              </w:rPr>
              <w:t>Chintololos</w:t>
            </w:r>
            <w:proofErr w:type="spellEnd"/>
            <w:r w:rsidR="000620DA" w:rsidRPr="00536E8E">
              <w:rPr>
                <w:rFonts w:ascii="Times New Roman" w:hAnsi="Times New Roman" w:cs="Times New Roman"/>
                <w:sz w:val="20"/>
                <w:szCs w:val="20"/>
              </w:rPr>
              <w:t xml:space="preserve">  </w:t>
            </w:r>
          </w:p>
        </w:tc>
      </w:tr>
      <w:tr w:rsidR="000620DA" w:rsidRPr="00536E8E" w:rsidTr="0029336A">
        <w:trPr>
          <w:trHeight w:val="455"/>
        </w:trPr>
        <w:tc>
          <w:tcPr>
            <w:tcW w:w="4306" w:type="dxa"/>
          </w:tcPr>
          <w:p w:rsidR="000620DA" w:rsidRPr="00536E8E" w:rsidRDefault="000620DA" w:rsidP="004D3746">
            <w:pPr>
              <w:pStyle w:val="Default"/>
              <w:spacing w:line="276" w:lineRule="auto"/>
              <w:contextualSpacing/>
              <w:jc w:val="both"/>
              <w:rPr>
                <w:color w:val="auto"/>
                <w:sz w:val="20"/>
                <w:szCs w:val="20"/>
                <w:lang w:val="es-ES_tradnl"/>
              </w:rPr>
            </w:pPr>
            <w:r w:rsidRPr="00536E8E">
              <w:rPr>
                <w:sz w:val="20"/>
                <w:szCs w:val="20"/>
                <w:lang w:val="es-ES_tradnl"/>
              </w:rPr>
              <w:t xml:space="preserve">Población muestra para el levantamiento de Panel (A+B) </w:t>
            </w:r>
          </w:p>
        </w:tc>
        <w:tc>
          <w:tcPr>
            <w:tcW w:w="4414" w:type="dxa"/>
          </w:tcPr>
          <w:p w:rsidR="000620DA" w:rsidRPr="00536E8E" w:rsidRDefault="007C65AB"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100</w:t>
            </w:r>
            <w:r w:rsidR="000620DA" w:rsidRPr="00536E8E">
              <w:rPr>
                <w:rFonts w:ascii="Times New Roman" w:hAnsi="Times New Roman" w:cs="Times New Roman"/>
                <w:sz w:val="20"/>
                <w:szCs w:val="20"/>
              </w:rPr>
              <w:t xml:space="preserve"> personas beneficiadas del programa social Apoyo Económico a Niñas y Niños </w:t>
            </w:r>
            <w:proofErr w:type="spellStart"/>
            <w:r w:rsidR="000620DA" w:rsidRPr="00536E8E">
              <w:rPr>
                <w:rFonts w:ascii="Times New Roman" w:hAnsi="Times New Roman" w:cs="Times New Roman"/>
                <w:sz w:val="20"/>
                <w:szCs w:val="20"/>
              </w:rPr>
              <w:t>Chintololos</w:t>
            </w:r>
            <w:proofErr w:type="spellEnd"/>
            <w:r w:rsidR="000620DA" w:rsidRPr="00536E8E">
              <w:rPr>
                <w:rFonts w:ascii="Times New Roman" w:hAnsi="Times New Roman" w:cs="Times New Roman"/>
                <w:sz w:val="20"/>
                <w:szCs w:val="20"/>
              </w:rPr>
              <w:t xml:space="preserve">  </w:t>
            </w:r>
          </w:p>
        </w:tc>
      </w:tr>
      <w:tr w:rsidR="000620DA" w:rsidRPr="00536E8E" w:rsidTr="0029336A">
        <w:trPr>
          <w:trHeight w:val="713"/>
        </w:trPr>
        <w:tc>
          <w:tcPr>
            <w:tcW w:w="4306" w:type="dxa"/>
          </w:tcPr>
          <w:p w:rsidR="000620DA" w:rsidRPr="00536E8E" w:rsidRDefault="000620DA" w:rsidP="004D3746">
            <w:pPr>
              <w:pStyle w:val="Default"/>
              <w:spacing w:line="276" w:lineRule="auto"/>
              <w:contextualSpacing/>
              <w:jc w:val="both"/>
              <w:rPr>
                <w:color w:val="auto"/>
                <w:sz w:val="20"/>
                <w:szCs w:val="20"/>
                <w:lang w:val="es-ES_tradnl"/>
              </w:rPr>
            </w:pPr>
            <w:r w:rsidRPr="00536E8E">
              <w:rPr>
                <w:sz w:val="20"/>
                <w:szCs w:val="20"/>
                <w:lang w:val="es-ES_tradnl"/>
              </w:rPr>
              <w:t xml:space="preserve">Población que participó en el levantamiento de la línea base activa en el programa en 2017 y que participó en el levantamiento de panel (a) </w:t>
            </w:r>
          </w:p>
        </w:tc>
        <w:tc>
          <w:tcPr>
            <w:tcW w:w="4414" w:type="dxa"/>
          </w:tcPr>
          <w:p w:rsidR="000620DA" w:rsidRPr="00536E8E" w:rsidRDefault="007C65AB"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100</w:t>
            </w:r>
            <w:r w:rsidR="000620DA" w:rsidRPr="00536E8E">
              <w:rPr>
                <w:rFonts w:ascii="Times New Roman" w:hAnsi="Times New Roman" w:cs="Times New Roman"/>
                <w:sz w:val="20"/>
                <w:szCs w:val="20"/>
              </w:rPr>
              <w:t xml:space="preserve"> personas beneficiadas del programa social Apoyo Económico a Niñas y Niños </w:t>
            </w:r>
            <w:proofErr w:type="spellStart"/>
            <w:r w:rsidR="000620DA" w:rsidRPr="00536E8E">
              <w:rPr>
                <w:rFonts w:ascii="Times New Roman" w:hAnsi="Times New Roman" w:cs="Times New Roman"/>
                <w:sz w:val="20"/>
                <w:szCs w:val="20"/>
              </w:rPr>
              <w:t>Chintololos</w:t>
            </w:r>
            <w:proofErr w:type="spellEnd"/>
            <w:r w:rsidR="000620DA" w:rsidRPr="00536E8E">
              <w:rPr>
                <w:rFonts w:ascii="Times New Roman" w:hAnsi="Times New Roman" w:cs="Times New Roman"/>
                <w:sz w:val="20"/>
                <w:szCs w:val="20"/>
              </w:rPr>
              <w:t xml:space="preserve">  </w:t>
            </w:r>
          </w:p>
        </w:tc>
      </w:tr>
      <w:tr w:rsidR="000620DA" w:rsidRPr="00536E8E" w:rsidTr="0029336A">
        <w:tc>
          <w:tcPr>
            <w:tcW w:w="4306" w:type="dxa"/>
          </w:tcPr>
          <w:p w:rsidR="000620DA" w:rsidRPr="00536E8E" w:rsidRDefault="000620DA" w:rsidP="004D3746">
            <w:pPr>
              <w:pStyle w:val="Default"/>
              <w:spacing w:line="276" w:lineRule="auto"/>
              <w:contextualSpacing/>
              <w:jc w:val="both"/>
              <w:rPr>
                <w:color w:val="auto"/>
                <w:sz w:val="20"/>
                <w:szCs w:val="20"/>
                <w:lang w:val="es-ES_tradnl"/>
              </w:rPr>
            </w:pPr>
            <w:r w:rsidRPr="00536E8E">
              <w:rPr>
                <w:color w:val="auto"/>
                <w:sz w:val="20"/>
                <w:szCs w:val="20"/>
                <w:lang w:val="es-ES_tradnl"/>
              </w:rPr>
              <w:t xml:space="preserve">Población que participó en el levantamiento de la línea base que ya no se encontraba activa en el programa en 2017, pero que efectivamente pudo ser localizada para el levantamiento de panel b) </w:t>
            </w:r>
          </w:p>
        </w:tc>
        <w:tc>
          <w:tcPr>
            <w:tcW w:w="4414" w:type="dxa"/>
          </w:tcPr>
          <w:p w:rsidR="000620DA" w:rsidRPr="00536E8E" w:rsidRDefault="007C65AB"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100</w:t>
            </w:r>
            <w:r w:rsidR="000620DA" w:rsidRPr="00536E8E">
              <w:rPr>
                <w:rFonts w:ascii="Times New Roman" w:hAnsi="Times New Roman" w:cs="Times New Roman"/>
                <w:sz w:val="20"/>
                <w:szCs w:val="20"/>
              </w:rPr>
              <w:t xml:space="preserve"> personas beneficiadas del programa social Apoyo Económico a Niñas y Niños </w:t>
            </w:r>
            <w:proofErr w:type="spellStart"/>
            <w:r w:rsidR="000620DA" w:rsidRPr="00536E8E">
              <w:rPr>
                <w:rFonts w:ascii="Times New Roman" w:hAnsi="Times New Roman" w:cs="Times New Roman"/>
                <w:sz w:val="20"/>
                <w:szCs w:val="20"/>
              </w:rPr>
              <w:t>Chintololos</w:t>
            </w:r>
            <w:proofErr w:type="spellEnd"/>
            <w:r w:rsidR="000620DA" w:rsidRPr="00536E8E">
              <w:rPr>
                <w:rFonts w:ascii="Times New Roman" w:hAnsi="Times New Roman" w:cs="Times New Roman"/>
                <w:sz w:val="20"/>
                <w:szCs w:val="20"/>
              </w:rPr>
              <w:t xml:space="preserve">  </w:t>
            </w:r>
          </w:p>
        </w:tc>
      </w:tr>
      <w:tr w:rsidR="000620DA" w:rsidRPr="00536E8E" w:rsidTr="0029336A">
        <w:tc>
          <w:tcPr>
            <w:tcW w:w="4306" w:type="dxa"/>
          </w:tcPr>
          <w:p w:rsidR="000620DA" w:rsidRPr="00536E8E" w:rsidRDefault="000620DA" w:rsidP="004D3746">
            <w:pPr>
              <w:pStyle w:val="Default"/>
              <w:spacing w:line="276" w:lineRule="auto"/>
              <w:contextualSpacing/>
              <w:jc w:val="both"/>
              <w:rPr>
                <w:color w:val="auto"/>
                <w:sz w:val="20"/>
                <w:szCs w:val="20"/>
                <w:lang w:val="es-ES_tradnl"/>
              </w:rPr>
            </w:pPr>
            <w:r w:rsidRPr="00536E8E">
              <w:rPr>
                <w:sz w:val="20"/>
                <w:szCs w:val="20"/>
                <w:lang w:val="es-ES_tradnl"/>
              </w:rPr>
              <w:t>Población que efectivamente participó en el levantamiento de Panel (</w:t>
            </w:r>
            <w:proofErr w:type="spellStart"/>
            <w:r w:rsidRPr="00536E8E">
              <w:rPr>
                <w:sz w:val="20"/>
                <w:szCs w:val="20"/>
                <w:lang w:val="es-ES_tradnl"/>
              </w:rPr>
              <w:t>a+b</w:t>
            </w:r>
            <w:proofErr w:type="spellEnd"/>
            <w:r w:rsidRPr="00536E8E">
              <w:rPr>
                <w:sz w:val="20"/>
                <w:szCs w:val="20"/>
                <w:lang w:val="es-ES_tradnl"/>
              </w:rPr>
              <w:t xml:space="preserve">) </w:t>
            </w:r>
          </w:p>
        </w:tc>
        <w:tc>
          <w:tcPr>
            <w:tcW w:w="4414" w:type="dxa"/>
          </w:tcPr>
          <w:p w:rsidR="000620DA" w:rsidRPr="00536E8E" w:rsidRDefault="007C65AB"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100</w:t>
            </w:r>
            <w:r w:rsidR="000620DA" w:rsidRPr="00536E8E">
              <w:rPr>
                <w:rFonts w:ascii="Times New Roman" w:hAnsi="Times New Roman" w:cs="Times New Roman"/>
                <w:sz w:val="20"/>
                <w:szCs w:val="20"/>
              </w:rPr>
              <w:t xml:space="preserve"> personas beneficiadas del programa social Apoyo Económico a Niñas y Niños </w:t>
            </w:r>
            <w:proofErr w:type="spellStart"/>
            <w:r w:rsidR="000620DA" w:rsidRPr="00536E8E">
              <w:rPr>
                <w:rFonts w:ascii="Times New Roman" w:hAnsi="Times New Roman" w:cs="Times New Roman"/>
                <w:sz w:val="20"/>
                <w:szCs w:val="20"/>
              </w:rPr>
              <w:t>Chintololos</w:t>
            </w:r>
            <w:proofErr w:type="spellEnd"/>
            <w:r w:rsidR="000620DA" w:rsidRPr="00536E8E">
              <w:rPr>
                <w:rFonts w:ascii="Times New Roman" w:hAnsi="Times New Roman" w:cs="Times New Roman"/>
                <w:sz w:val="20"/>
                <w:szCs w:val="20"/>
              </w:rPr>
              <w:t xml:space="preserve">  </w:t>
            </w:r>
          </w:p>
        </w:tc>
      </w:tr>
    </w:tbl>
    <w:p w:rsidR="00505C0A" w:rsidRPr="00536E8E" w:rsidRDefault="00505C0A" w:rsidP="004D3746">
      <w:pPr>
        <w:spacing w:after="0" w:line="276" w:lineRule="auto"/>
        <w:contextualSpacing/>
        <w:jc w:val="both"/>
        <w:rPr>
          <w:rFonts w:ascii="Times New Roman" w:hAnsi="Times New Roman" w:cs="Times New Roman"/>
          <w:sz w:val="20"/>
          <w:szCs w:val="20"/>
        </w:rPr>
      </w:pPr>
    </w:p>
    <w:p w:rsidR="0072476D" w:rsidRPr="00536E8E" w:rsidRDefault="00505C0A" w:rsidP="004D3746">
      <w:pPr>
        <w:pStyle w:val="Default"/>
        <w:spacing w:line="276" w:lineRule="auto"/>
        <w:contextualSpacing/>
        <w:jc w:val="both"/>
        <w:rPr>
          <w:color w:val="auto"/>
          <w:sz w:val="20"/>
          <w:szCs w:val="20"/>
          <w:lang w:val="es-ES_tradnl"/>
        </w:rPr>
      </w:pPr>
      <w:r w:rsidRPr="00536E8E">
        <w:rPr>
          <w:color w:val="auto"/>
          <w:sz w:val="20"/>
          <w:szCs w:val="20"/>
          <w:lang w:val="es-ES_tradnl"/>
        </w:rPr>
        <w:t>- Describir mediante tabulados las principales características de la población que participó en el levantamiento de panel, desagregando por población activa y no activa en el programa social en 2017 (sexo, edad, ubicación geográfica, tipo de apoyo, entre otras, dependiendo de las características del programa social); con la finalidad de verificar la representatividad de la población beneficiaria del programa social.</w:t>
      </w:r>
    </w:p>
    <w:tbl>
      <w:tblPr>
        <w:tblpPr w:leftFromText="141" w:rightFromText="141" w:vertAnchor="text" w:tblpX="70" w:tblpY="1"/>
        <w:tblOverlap w:val="never"/>
        <w:tblW w:w="9993" w:type="dxa"/>
        <w:tblLayout w:type="fixed"/>
        <w:tblCellMar>
          <w:left w:w="70" w:type="dxa"/>
          <w:right w:w="70" w:type="dxa"/>
        </w:tblCellMar>
        <w:tblLook w:val="04A0"/>
      </w:tblPr>
      <w:tblGrid>
        <w:gridCol w:w="1488"/>
        <w:gridCol w:w="1559"/>
        <w:gridCol w:w="3828"/>
        <w:gridCol w:w="3118"/>
      </w:tblGrid>
      <w:tr w:rsidR="0072476D" w:rsidRPr="00536E8E" w:rsidTr="00536E8E">
        <w:trPr>
          <w:trHeight w:val="44"/>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b/>
                <w:bCs/>
                <w:sz w:val="20"/>
                <w:szCs w:val="20"/>
                <w:lang w:eastAsia="es-MX"/>
              </w:rPr>
            </w:pPr>
            <w:r w:rsidRPr="00536E8E">
              <w:rPr>
                <w:rFonts w:ascii="Times New Roman" w:hAnsi="Times New Roman" w:cs="Times New Roman"/>
                <w:b/>
                <w:bCs/>
                <w:sz w:val="20"/>
                <w:szCs w:val="20"/>
                <w:lang w:eastAsia="es-MX"/>
              </w:rPr>
              <w:t>Consecutivo</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2476D" w:rsidRPr="00536E8E" w:rsidRDefault="0072476D" w:rsidP="004D3746">
            <w:pPr>
              <w:spacing w:after="0" w:line="276" w:lineRule="auto"/>
              <w:contextualSpacing/>
              <w:jc w:val="both"/>
              <w:rPr>
                <w:rFonts w:ascii="Times New Roman" w:hAnsi="Times New Roman" w:cs="Times New Roman"/>
                <w:b/>
                <w:bCs/>
                <w:sz w:val="20"/>
                <w:szCs w:val="20"/>
                <w:lang w:eastAsia="es-MX"/>
              </w:rPr>
            </w:pPr>
            <w:r w:rsidRPr="00536E8E">
              <w:rPr>
                <w:rFonts w:ascii="Times New Roman" w:hAnsi="Times New Roman" w:cs="Times New Roman"/>
                <w:b/>
                <w:bCs/>
                <w:sz w:val="20"/>
                <w:szCs w:val="20"/>
                <w:lang w:eastAsia="es-MX"/>
              </w:rPr>
              <w:t>Género</w:t>
            </w:r>
          </w:p>
        </w:tc>
        <w:tc>
          <w:tcPr>
            <w:tcW w:w="3828" w:type="dxa"/>
            <w:tcBorders>
              <w:top w:val="single" w:sz="8" w:space="0" w:color="auto"/>
              <w:left w:val="nil"/>
              <w:bottom w:val="single" w:sz="8" w:space="0" w:color="auto"/>
              <w:right w:val="single" w:sz="4" w:space="0" w:color="auto"/>
            </w:tcBorders>
            <w:shd w:val="clear" w:color="auto" w:fill="auto"/>
            <w:vAlign w:val="center"/>
            <w:hideMark/>
          </w:tcPr>
          <w:p w:rsidR="0072476D" w:rsidRPr="00536E8E" w:rsidRDefault="0072476D" w:rsidP="004D3746">
            <w:pPr>
              <w:spacing w:after="0" w:line="276" w:lineRule="auto"/>
              <w:contextualSpacing/>
              <w:jc w:val="both"/>
              <w:rPr>
                <w:rFonts w:ascii="Times New Roman" w:hAnsi="Times New Roman" w:cs="Times New Roman"/>
                <w:b/>
                <w:bCs/>
                <w:sz w:val="20"/>
                <w:szCs w:val="20"/>
                <w:lang w:eastAsia="es-MX"/>
              </w:rPr>
            </w:pPr>
            <w:r w:rsidRPr="00536E8E">
              <w:rPr>
                <w:rFonts w:ascii="Times New Roman" w:hAnsi="Times New Roman" w:cs="Times New Roman"/>
                <w:b/>
                <w:bCs/>
                <w:sz w:val="20"/>
                <w:szCs w:val="20"/>
                <w:lang w:eastAsia="es-MX"/>
              </w:rPr>
              <w:t>Colonia</w:t>
            </w:r>
          </w:p>
        </w:tc>
        <w:tc>
          <w:tcPr>
            <w:tcW w:w="3118" w:type="dxa"/>
            <w:tcBorders>
              <w:top w:val="single" w:sz="8" w:space="0" w:color="auto"/>
              <w:left w:val="nil"/>
              <w:bottom w:val="single" w:sz="8" w:space="0" w:color="auto"/>
              <w:right w:val="single" w:sz="4" w:space="0" w:color="auto"/>
            </w:tcBorders>
          </w:tcPr>
          <w:p w:rsidR="0072476D" w:rsidRPr="00536E8E" w:rsidRDefault="0072476D" w:rsidP="004D3746">
            <w:pPr>
              <w:spacing w:after="0" w:line="276" w:lineRule="auto"/>
              <w:contextualSpacing/>
              <w:jc w:val="both"/>
              <w:rPr>
                <w:rFonts w:ascii="Times New Roman" w:hAnsi="Times New Roman" w:cs="Times New Roman"/>
                <w:b/>
                <w:bCs/>
                <w:sz w:val="20"/>
                <w:szCs w:val="20"/>
                <w:lang w:eastAsia="es-MX"/>
              </w:rPr>
            </w:pPr>
            <w:r w:rsidRPr="00536E8E">
              <w:rPr>
                <w:rFonts w:ascii="Times New Roman" w:hAnsi="Times New Roman" w:cs="Times New Roman"/>
                <w:b/>
                <w:bCs/>
                <w:sz w:val="20"/>
                <w:szCs w:val="20"/>
                <w:lang w:eastAsia="es-MX"/>
              </w:rPr>
              <w:t>Tipo de Apoyo Recibido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1</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72476D" w:rsidRPr="00536E8E" w:rsidRDefault="0072476D"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lang w:eastAsia="es-ES"/>
              </w:rPr>
            </w:pPr>
            <w:proofErr w:type="spellStart"/>
            <w:r w:rsidRPr="00536E8E">
              <w:rPr>
                <w:rFonts w:ascii="Times New Roman" w:hAnsi="Times New Roman" w:cs="Times New Roman"/>
                <w:color w:val="000000"/>
                <w:sz w:val="20"/>
                <w:szCs w:val="20"/>
              </w:rPr>
              <w:t>Coltongo</w:t>
            </w:r>
            <w:proofErr w:type="spellEnd"/>
            <w:r w:rsidRPr="00536E8E">
              <w:rPr>
                <w:rFonts w:ascii="Times New Roman" w:hAnsi="Times New Roman" w:cs="Times New Roman"/>
                <w:color w:val="000000"/>
                <w:sz w:val="20"/>
                <w:szCs w:val="20"/>
              </w:rPr>
              <w:t xml:space="preserve"> </w:t>
            </w:r>
          </w:p>
        </w:tc>
        <w:tc>
          <w:tcPr>
            <w:tcW w:w="3118" w:type="dxa"/>
            <w:tcBorders>
              <w:top w:val="single" w:sz="8" w:space="0" w:color="auto"/>
              <w:left w:val="nil"/>
              <w:bottom w:val="single" w:sz="8" w:space="0" w:color="auto"/>
              <w:right w:val="single" w:sz="4" w:space="0" w:color="auto"/>
            </w:tcBorders>
          </w:tcPr>
          <w:p w:rsidR="0072476D" w:rsidRPr="00536E8E" w:rsidRDefault="007C65AB" w:rsidP="007C65AB">
            <w:pPr>
              <w:spacing w:after="0" w:line="276" w:lineRule="auto"/>
              <w:contextualSpacing/>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2</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72476D" w:rsidRPr="00536E8E" w:rsidRDefault="0072476D"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 Juan </w:t>
            </w:r>
            <w:proofErr w:type="spellStart"/>
            <w:r w:rsidRPr="00536E8E">
              <w:rPr>
                <w:rFonts w:ascii="Times New Roman" w:hAnsi="Times New Roman" w:cs="Times New Roman"/>
                <w:color w:val="000000"/>
                <w:sz w:val="20"/>
                <w:szCs w:val="20"/>
              </w:rPr>
              <w:t>Tlihuaca</w:t>
            </w:r>
            <w:proofErr w:type="spellEnd"/>
            <w:r w:rsidRPr="00536E8E">
              <w:rPr>
                <w:rFonts w:ascii="Times New Roman" w:hAnsi="Times New Roman" w:cs="Times New Roman"/>
                <w:color w:val="000000"/>
                <w:sz w:val="20"/>
                <w:szCs w:val="20"/>
              </w:rPr>
              <w:t xml:space="preserve">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3</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72476D" w:rsidRPr="00536E8E" w:rsidRDefault="0072476D"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Santa Bárbara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4</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72476D" w:rsidRPr="00536E8E" w:rsidRDefault="0072476D"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 Rafael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5</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72476D" w:rsidRPr="00536E8E" w:rsidRDefault="0072476D"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Santa Bárbara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6</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Santa Bárbara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7</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El Arenal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8</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72476D" w:rsidRPr="00536E8E" w:rsidRDefault="0072476D"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 Martín </w:t>
            </w:r>
            <w:proofErr w:type="spellStart"/>
            <w:r w:rsidRPr="00536E8E">
              <w:rPr>
                <w:rFonts w:ascii="Times New Roman" w:hAnsi="Times New Roman" w:cs="Times New Roman"/>
                <w:color w:val="000000"/>
                <w:sz w:val="20"/>
                <w:szCs w:val="20"/>
              </w:rPr>
              <w:t>Xochinahuac</w:t>
            </w:r>
            <w:proofErr w:type="spellEnd"/>
            <w:r w:rsidRPr="00536E8E">
              <w:rPr>
                <w:rFonts w:ascii="Times New Roman" w:hAnsi="Times New Roman" w:cs="Times New Roman"/>
                <w:color w:val="000000"/>
                <w:sz w:val="20"/>
                <w:szCs w:val="20"/>
              </w:rPr>
              <w:t xml:space="preserve">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9</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72476D" w:rsidRPr="00536E8E" w:rsidRDefault="0072476D"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Nueva España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10</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72476D" w:rsidRPr="00536E8E" w:rsidRDefault="0072476D"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F22519"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Nueva </w:t>
            </w:r>
            <w:r w:rsidR="0072476D" w:rsidRPr="00536E8E">
              <w:rPr>
                <w:rFonts w:ascii="Times New Roman" w:hAnsi="Times New Roman" w:cs="Times New Roman"/>
                <w:color w:val="000000"/>
                <w:sz w:val="20"/>
                <w:szCs w:val="20"/>
              </w:rPr>
              <w:t xml:space="preserve">Santa María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lastRenderedPageBreak/>
              <w:t>11</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72476D" w:rsidRPr="00536E8E" w:rsidRDefault="0072476D"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F22519"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Ampliación San</w:t>
            </w:r>
            <w:r w:rsidR="0072476D" w:rsidRPr="00536E8E">
              <w:rPr>
                <w:rFonts w:ascii="Times New Roman" w:hAnsi="Times New Roman" w:cs="Times New Roman"/>
                <w:color w:val="000000"/>
                <w:sz w:val="20"/>
                <w:szCs w:val="20"/>
              </w:rPr>
              <w:t xml:space="preserve"> Pedro </w:t>
            </w:r>
            <w:proofErr w:type="spellStart"/>
            <w:r w:rsidR="0072476D" w:rsidRPr="00536E8E">
              <w:rPr>
                <w:rFonts w:ascii="Times New Roman" w:hAnsi="Times New Roman" w:cs="Times New Roman"/>
                <w:color w:val="000000"/>
                <w:sz w:val="20"/>
                <w:szCs w:val="20"/>
              </w:rPr>
              <w:t>Xalpa</w:t>
            </w:r>
            <w:proofErr w:type="spellEnd"/>
            <w:r w:rsidR="0072476D" w:rsidRPr="00536E8E">
              <w:rPr>
                <w:rFonts w:ascii="Times New Roman" w:hAnsi="Times New Roman" w:cs="Times New Roman"/>
                <w:color w:val="000000"/>
                <w:sz w:val="20"/>
                <w:szCs w:val="20"/>
              </w:rPr>
              <w:t xml:space="preserve">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12</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El Porvenir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13</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 </w:t>
            </w:r>
            <w:r w:rsidR="00F22519" w:rsidRPr="00536E8E">
              <w:rPr>
                <w:rFonts w:ascii="Times New Roman" w:hAnsi="Times New Roman" w:cs="Times New Roman"/>
                <w:color w:val="000000"/>
                <w:sz w:val="20"/>
                <w:szCs w:val="20"/>
              </w:rPr>
              <w:t>Andrés</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14</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 Juan </w:t>
            </w:r>
            <w:proofErr w:type="spellStart"/>
            <w:r w:rsidRPr="00536E8E">
              <w:rPr>
                <w:rFonts w:ascii="Times New Roman" w:hAnsi="Times New Roman" w:cs="Times New Roman"/>
                <w:color w:val="000000"/>
                <w:sz w:val="20"/>
                <w:szCs w:val="20"/>
              </w:rPr>
              <w:t>Tlihuaca</w:t>
            </w:r>
            <w:proofErr w:type="spellEnd"/>
            <w:r w:rsidRPr="00536E8E">
              <w:rPr>
                <w:rFonts w:ascii="Times New Roman" w:hAnsi="Times New Roman" w:cs="Times New Roman"/>
                <w:color w:val="000000"/>
                <w:sz w:val="20"/>
                <w:szCs w:val="20"/>
              </w:rPr>
              <w:t xml:space="preserve">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15</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Santa </w:t>
            </w:r>
            <w:r w:rsidR="00F22519" w:rsidRPr="00536E8E">
              <w:rPr>
                <w:rFonts w:ascii="Times New Roman" w:hAnsi="Times New Roman" w:cs="Times New Roman"/>
                <w:color w:val="000000"/>
                <w:sz w:val="20"/>
                <w:szCs w:val="20"/>
              </w:rPr>
              <w:t>Inés</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16</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72476D" w:rsidRPr="00536E8E" w:rsidRDefault="0072476D"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Cosmopolita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17</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72476D" w:rsidRPr="00536E8E" w:rsidRDefault="0072476D"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 xml:space="preserve">Femenino </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Victoria de las Democracias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18</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72476D" w:rsidRPr="00536E8E" w:rsidRDefault="0072476D"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Rosario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19</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72476D" w:rsidRPr="00536E8E" w:rsidRDefault="0072476D"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Pro Hogar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20</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 Rafael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21</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El </w:t>
            </w:r>
            <w:r w:rsidR="00F22519" w:rsidRPr="00536E8E">
              <w:rPr>
                <w:rFonts w:ascii="Times New Roman" w:hAnsi="Times New Roman" w:cs="Times New Roman"/>
                <w:color w:val="000000"/>
                <w:sz w:val="20"/>
                <w:szCs w:val="20"/>
              </w:rPr>
              <w:t>Jagüey</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22</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Liberación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23</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72476D" w:rsidRPr="00536E8E" w:rsidRDefault="0072476D"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 Francisco </w:t>
            </w:r>
            <w:proofErr w:type="spellStart"/>
            <w:r w:rsidRPr="00536E8E">
              <w:rPr>
                <w:rFonts w:ascii="Times New Roman" w:hAnsi="Times New Roman" w:cs="Times New Roman"/>
                <w:color w:val="000000"/>
                <w:sz w:val="20"/>
                <w:szCs w:val="20"/>
              </w:rPr>
              <w:t>Tetecala</w:t>
            </w:r>
            <w:proofErr w:type="spellEnd"/>
            <w:r w:rsidRPr="00536E8E">
              <w:rPr>
                <w:rFonts w:ascii="Times New Roman" w:hAnsi="Times New Roman" w:cs="Times New Roman"/>
                <w:color w:val="000000"/>
                <w:sz w:val="20"/>
                <w:szCs w:val="20"/>
              </w:rPr>
              <w:t xml:space="preserve">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24</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72476D" w:rsidRPr="00536E8E" w:rsidRDefault="0072476D"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Santa Bárbara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25</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72476D" w:rsidRPr="00536E8E" w:rsidRDefault="0072476D"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 Rafael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26</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72476D" w:rsidRPr="00536E8E" w:rsidRDefault="0072476D"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Santa Bárbara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27</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72476D" w:rsidRPr="00536E8E" w:rsidRDefault="0072476D"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Santa Bárbara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28</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72476D" w:rsidRPr="00536E8E" w:rsidRDefault="0072476D"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Del Gas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29</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proofErr w:type="spellStart"/>
            <w:r w:rsidRPr="00536E8E">
              <w:rPr>
                <w:rFonts w:ascii="Times New Roman" w:hAnsi="Times New Roman" w:cs="Times New Roman"/>
                <w:color w:val="000000"/>
                <w:sz w:val="20"/>
                <w:szCs w:val="20"/>
              </w:rPr>
              <w:t>Azcapotzalco</w:t>
            </w:r>
            <w:proofErr w:type="spellEnd"/>
            <w:r w:rsidRPr="00536E8E">
              <w:rPr>
                <w:rFonts w:ascii="Times New Roman" w:hAnsi="Times New Roman" w:cs="Times New Roman"/>
                <w:color w:val="000000"/>
                <w:sz w:val="20"/>
                <w:szCs w:val="20"/>
              </w:rPr>
              <w:t xml:space="preserve">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30</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 </w:t>
            </w:r>
            <w:r w:rsidR="00F22519" w:rsidRPr="00536E8E">
              <w:rPr>
                <w:rFonts w:ascii="Times New Roman" w:hAnsi="Times New Roman" w:cs="Times New Roman"/>
                <w:color w:val="000000"/>
                <w:sz w:val="20"/>
                <w:szCs w:val="20"/>
              </w:rPr>
              <w:t>Andrés</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31</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Santo Domingo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32</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 Martín </w:t>
            </w:r>
            <w:proofErr w:type="spellStart"/>
            <w:r w:rsidRPr="00536E8E">
              <w:rPr>
                <w:rFonts w:ascii="Times New Roman" w:hAnsi="Times New Roman" w:cs="Times New Roman"/>
                <w:color w:val="000000"/>
                <w:sz w:val="20"/>
                <w:szCs w:val="20"/>
              </w:rPr>
              <w:t>Xochinahuac</w:t>
            </w:r>
            <w:proofErr w:type="spellEnd"/>
            <w:r w:rsidRPr="00536E8E">
              <w:rPr>
                <w:rFonts w:ascii="Times New Roman" w:hAnsi="Times New Roman" w:cs="Times New Roman"/>
                <w:color w:val="000000"/>
                <w:sz w:val="20"/>
                <w:szCs w:val="20"/>
              </w:rPr>
              <w:t xml:space="preserve">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33</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 Martín </w:t>
            </w:r>
            <w:proofErr w:type="spellStart"/>
            <w:r w:rsidRPr="00536E8E">
              <w:rPr>
                <w:rFonts w:ascii="Times New Roman" w:hAnsi="Times New Roman" w:cs="Times New Roman"/>
                <w:color w:val="000000"/>
                <w:sz w:val="20"/>
                <w:szCs w:val="20"/>
              </w:rPr>
              <w:t>Xochinahuac</w:t>
            </w:r>
            <w:proofErr w:type="spellEnd"/>
            <w:r w:rsidRPr="00536E8E">
              <w:rPr>
                <w:rFonts w:ascii="Times New Roman" w:hAnsi="Times New Roman" w:cs="Times New Roman"/>
                <w:color w:val="000000"/>
                <w:sz w:val="20"/>
                <w:szCs w:val="20"/>
              </w:rPr>
              <w:t xml:space="preserve">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34</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Electricistas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35</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Santa Bárbara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36</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72476D" w:rsidRPr="00536E8E" w:rsidRDefault="0072476D"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 Martín </w:t>
            </w:r>
            <w:proofErr w:type="spellStart"/>
            <w:r w:rsidRPr="00536E8E">
              <w:rPr>
                <w:rFonts w:ascii="Times New Roman" w:hAnsi="Times New Roman" w:cs="Times New Roman"/>
                <w:color w:val="000000"/>
                <w:sz w:val="20"/>
                <w:szCs w:val="20"/>
              </w:rPr>
              <w:t>Xochinahuac</w:t>
            </w:r>
            <w:proofErr w:type="spellEnd"/>
            <w:r w:rsidRPr="00536E8E">
              <w:rPr>
                <w:rFonts w:ascii="Times New Roman" w:hAnsi="Times New Roman" w:cs="Times New Roman"/>
                <w:color w:val="000000"/>
                <w:sz w:val="20"/>
                <w:szCs w:val="20"/>
              </w:rPr>
              <w:t xml:space="preserve">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37</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Jardín </w:t>
            </w:r>
            <w:proofErr w:type="spellStart"/>
            <w:r w:rsidRPr="00536E8E">
              <w:rPr>
                <w:rFonts w:ascii="Times New Roman" w:hAnsi="Times New Roman" w:cs="Times New Roman"/>
                <w:color w:val="000000"/>
                <w:sz w:val="20"/>
                <w:szCs w:val="20"/>
              </w:rPr>
              <w:t>Azpeitia</w:t>
            </w:r>
            <w:proofErr w:type="spellEnd"/>
            <w:r w:rsidRPr="00536E8E">
              <w:rPr>
                <w:rFonts w:ascii="Times New Roman" w:hAnsi="Times New Roman" w:cs="Times New Roman"/>
                <w:color w:val="000000"/>
                <w:sz w:val="20"/>
                <w:szCs w:val="20"/>
              </w:rPr>
              <w:t xml:space="preserve">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38</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 Pedro </w:t>
            </w:r>
            <w:proofErr w:type="spellStart"/>
            <w:r w:rsidRPr="00536E8E">
              <w:rPr>
                <w:rFonts w:ascii="Times New Roman" w:hAnsi="Times New Roman" w:cs="Times New Roman"/>
                <w:color w:val="000000"/>
                <w:sz w:val="20"/>
                <w:szCs w:val="20"/>
              </w:rPr>
              <w:t>Xalpa</w:t>
            </w:r>
            <w:proofErr w:type="spellEnd"/>
            <w:r w:rsidRPr="00536E8E">
              <w:rPr>
                <w:rFonts w:ascii="Times New Roman" w:hAnsi="Times New Roman" w:cs="Times New Roman"/>
                <w:color w:val="000000"/>
                <w:sz w:val="20"/>
                <w:szCs w:val="20"/>
              </w:rPr>
              <w:t xml:space="preserve">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39</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proofErr w:type="spellStart"/>
            <w:r w:rsidRPr="00536E8E">
              <w:rPr>
                <w:rFonts w:ascii="Times New Roman" w:hAnsi="Times New Roman" w:cs="Times New Roman"/>
                <w:color w:val="000000"/>
                <w:sz w:val="20"/>
                <w:szCs w:val="20"/>
              </w:rPr>
              <w:t>Sn.</w:t>
            </w:r>
            <w:proofErr w:type="spellEnd"/>
            <w:r w:rsidRPr="00536E8E">
              <w:rPr>
                <w:rFonts w:ascii="Times New Roman" w:hAnsi="Times New Roman" w:cs="Times New Roman"/>
                <w:color w:val="000000"/>
                <w:sz w:val="20"/>
                <w:szCs w:val="20"/>
              </w:rPr>
              <w:t xml:space="preserve"> Francisco </w:t>
            </w:r>
            <w:proofErr w:type="spellStart"/>
            <w:r w:rsidRPr="00536E8E">
              <w:rPr>
                <w:rFonts w:ascii="Times New Roman" w:hAnsi="Times New Roman" w:cs="Times New Roman"/>
                <w:color w:val="000000"/>
                <w:sz w:val="20"/>
                <w:szCs w:val="20"/>
              </w:rPr>
              <w:t>Xocotitlan</w:t>
            </w:r>
            <w:proofErr w:type="spellEnd"/>
            <w:r w:rsidRPr="00536E8E">
              <w:rPr>
                <w:rFonts w:ascii="Times New Roman" w:hAnsi="Times New Roman" w:cs="Times New Roman"/>
                <w:color w:val="000000"/>
                <w:sz w:val="20"/>
                <w:szCs w:val="20"/>
              </w:rPr>
              <w:t xml:space="preserve">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40</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U. Francisco Villa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41</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72476D" w:rsidRPr="00536E8E" w:rsidRDefault="0072476D"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U. el Rosario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42</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Pasteros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43</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Las Trancas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44</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72476D" w:rsidRPr="00536E8E" w:rsidRDefault="0072476D"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Nueva Santa María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45</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Cosmopolita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46</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 </w:t>
            </w:r>
            <w:r w:rsidR="00D52EE9" w:rsidRPr="00536E8E">
              <w:rPr>
                <w:rFonts w:ascii="Times New Roman" w:hAnsi="Times New Roman" w:cs="Times New Roman"/>
                <w:color w:val="000000"/>
                <w:sz w:val="20"/>
                <w:szCs w:val="20"/>
              </w:rPr>
              <w:t>Andrés</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47</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Aldana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48</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 Martín </w:t>
            </w:r>
            <w:proofErr w:type="spellStart"/>
            <w:r w:rsidRPr="00536E8E">
              <w:rPr>
                <w:rFonts w:ascii="Times New Roman" w:hAnsi="Times New Roman" w:cs="Times New Roman"/>
                <w:color w:val="000000"/>
                <w:sz w:val="20"/>
                <w:szCs w:val="20"/>
              </w:rPr>
              <w:t>Xochinahuac</w:t>
            </w:r>
            <w:proofErr w:type="spellEnd"/>
            <w:r w:rsidRPr="00536E8E">
              <w:rPr>
                <w:rFonts w:ascii="Times New Roman" w:hAnsi="Times New Roman" w:cs="Times New Roman"/>
                <w:color w:val="000000"/>
                <w:sz w:val="20"/>
                <w:szCs w:val="20"/>
              </w:rPr>
              <w:t xml:space="preserve">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49</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Santa </w:t>
            </w:r>
            <w:r w:rsidR="00D52EE9" w:rsidRPr="00536E8E">
              <w:rPr>
                <w:rFonts w:ascii="Times New Roman" w:hAnsi="Times New Roman" w:cs="Times New Roman"/>
                <w:color w:val="000000"/>
                <w:sz w:val="20"/>
                <w:szCs w:val="20"/>
              </w:rPr>
              <w:t>Inés</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50</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El Rosario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51</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72476D" w:rsidRPr="00536E8E" w:rsidRDefault="0072476D"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El Rosario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52</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72476D" w:rsidRPr="00536E8E" w:rsidRDefault="0072476D"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 Rafael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53</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72476D" w:rsidRPr="00536E8E" w:rsidRDefault="0072476D"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 Rafael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54</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Nueva Santa María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55</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Reynosa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lastRenderedPageBreak/>
              <w:t>56</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U.H. Cruz Roja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57</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Pro Hogar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58</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U.H. Presidente Madero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59</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72476D" w:rsidRPr="00536E8E" w:rsidRDefault="0072476D"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 Martín </w:t>
            </w:r>
            <w:proofErr w:type="spellStart"/>
            <w:r w:rsidRPr="00536E8E">
              <w:rPr>
                <w:rFonts w:ascii="Times New Roman" w:hAnsi="Times New Roman" w:cs="Times New Roman"/>
                <w:color w:val="000000"/>
                <w:sz w:val="20"/>
                <w:szCs w:val="20"/>
              </w:rPr>
              <w:t>Xochinahuac</w:t>
            </w:r>
            <w:proofErr w:type="spellEnd"/>
            <w:r w:rsidRPr="00536E8E">
              <w:rPr>
                <w:rFonts w:ascii="Times New Roman" w:hAnsi="Times New Roman" w:cs="Times New Roman"/>
                <w:color w:val="000000"/>
                <w:sz w:val="20"/>
                <w:szCs w:val="20"/>
              </w:rPr>
              <w:t xml:space="preserve">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60</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 Martín </w:t>
            </w:r>
            <w:proofErr w:type="spellStart"/>
            <w:r w:rsidRPr="00536E8E">
              <w:rPr>
                <w:rFonts w:ascii="Times New Roman" w:hAnsi="Times New Roman" w:cs="Times New Roman"/>
                <w:color w:val="000000"/>
                <w:sz w:val="20"/>
                <w:szCs w:val="20"/>
              </w:rPr>
              <w:t>Xochinahuac</w:t>
            </w:r>
            <w:proofErr w:type="spellEnd"/>
            <w:r w:rsidRPr="00536E8E">
              <w:rPr>
                <w:rFonts w:ascii="Times New Roman" w:hAnsi="Times New Roman" w:cs="Times New Roman"/>
                <w:color w:val="000000"/>
                <w:sz w:val="20"/>
                <w:szCs w:val="20"/>
              </w:rPr>
              <w:t xml:space="preserve">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61</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El Rosario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62</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El Arenal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63</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los Reyes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64</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 </w:t>
            </w:r>
            <w:r w:rsidR="00D52EE9" w:rsidRPr="00536E8E">
              <w:rPr>
                <w:rFonts w:ascii="Times New Roman" w:hAnsi="Times New Roman" w:cs="Times New Roman"/>
                <w:color w:val="000000"/>
                <w:sz w:val="20"/>
                <w:szCs w:val="20"/>
              </w:rPr>
              <w:t>Andrés</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65</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72476D" w:rsidRPr="00536E8E" w:rsidRDefault="0072476D"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 </w:t>
            </w:r>
            <w:r w:rsidR="00D52EE9" w:rsidRPr="00536E8E">
              <w:rPr>
                <w:rFonts w:ascii="Times New Roman" w:hAnsi="Times New Roman" w:cs="Times New Roman"/>
                <w:color w:val="000000"/>
                <w:sz w:val="20"/>
                <w:szCs w:val="20"/>
              </w:rPr>
              <w:t>Andrés</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66</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 Rafael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67</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Reynosa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68</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72476D" w:rsidRPr="00536E8E" w:rsidRDefault="0072476D"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Reynosa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69</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72476D" w:rsidRPr="00536E8E" w:rsidRDefault="0072476D"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Barrio San Rafael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70</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 </w:t>
            </w:r>
            <w:r w:rsidR="00D52EE9" w:rsidRPr="00536E8E">
              <w:rPr>
                <w:rFonts w:ascii="Times New Roman" w:hAnsi="Times New Roman" w:cs="Times New Roman"/>
                <w:color w:val="000000"/>
                <w:sz w:val="20"/>
                <w:szCs w:val="20"/>
              </w:rPr>
              <w:t>Andrés</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71</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Cosmopolita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72</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Liberación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73</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 Pablo </w:t>
            </w:r>
            <w:proofErr w:type="spellStart"/>
            <w:r w:rsidRPr="00536E8E">
              <w:rPr>
                <w:rFonts w:ascii="Times New Roman" w:hAnsi="Times New Roman" w:cs="Times New Roman"/>
                <w:color w:val="000000"/>
                <w:sz w:val="20"/>
                <w:szCs w:val="20"/>
              </w:rPr>
              <w:t>Xalpa</w:t>
            </w:r>
            <w:proofErr w:type="spellEnd"/>
            <w:r w:rsidRPr="00536E8E">
              <w:rPr>
                <w:rFonts w:ascii="Times New Roman" w:hAnsi="Times New Roman" w:cs="Times New Roman"/>
                <w:color w:val="000000"/>
                <w:sz w:val="20"/>
                <w:szCs w:val="20"/>
              </w:rPr>
              <w:t xml:space="preserve">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74</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72476D" w:rsidRPr="00536E8E" w:rsidRDefault="0072476D"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 Pablo </w:t>
            </w:r>
            <w:proofErr w:type="spellStart"/>
            <w:r w:rsidRPr="00536E8E">
              <w:rPr>
                <w:rFonts w:ascii="Times New Roman" w:hAnsi="Times New Roman" w:cs="Times New Roman"/>
                <w:color w:val="000000"/>
                <w:sz w:val="20"/>
                <w:szCs w:val="20"/>
              </w:rPr>
              <w:t>Xalpa</w:t>
            </w:r>
            <w:proofErr w:type="spellEnd"/>
            <w:r w:rsidRPr="00536E8E">
              <w:rPr>
                <w:rFonts w:ascii="Times New Roman" w:hAnsi="Times New Roman" w:cs="Times New Roman"/>
                <w:color w:val="000000"/>
                <w:sz w:val="20"/>
                <w:szCs w:val="20"/>
              </w:rPr>
              <w:t xml:space="preserve">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75</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72476D" w:rsidRPr="00536E8E" w:rsidRDefault="0072476D"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U. </w:t>
            </w:r>
            <w:proofErr w:type="spellStart"/>
            <w:r w:rsidR="00D52EE9" w:rsidRPr="00536E8E">
              <w:rPr>
                <w:rFonts w:ascii="Times New Roman" w:hAnsi="Times New Roman" w:cs="Times New Roman"/>
                <w:color w:val="000000"/>
                <w:sz w:val="20"/>
                <w:szCs w:val="20"/>
              </w:rPr>
              <w:t>Cuitláhuac</w:t>
            </w:r>
            <w:proofErr w:type="spellEnd"/>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76</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72476D" w:rsidRPr="00536E8E" w:rsidRDefault="0072476D"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Pro Hogar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77</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U.H. el Rosario</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78</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Hacienda del Rosario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79</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 Martín </w:t>
            </w:r>
            <w:proofErr w:type="spellStart"/>
            <w:r w:rsidRPr="00536E8E">
              <w:rPr>
                <w:rFonts w:ascii="Times New Roman" w:hAnsi="Times New Roman" w:cs="Times New Roman"/>
                <w:color w:val="000000"/>
                <w:sz w:val="20"/>
                <w:szCs w:val="20"/>
              </w:rPr>
              <w:t>Xochinahuac</w:t>
            </w:r>
            <w:proofErr w:type="spellEnd"/>
            <w:r w:rsidRPr="00536E8E">
              <w:rPr>
                <w:rFonts w:ascii="Times New Roman" w:hAnsi="Times New Roman" w:cs="Times New Roman"/>
                <w:color w:val="000000"/>
                <w:sz w:val="20"/>
                <w:szCs w:val="20"/>
              </w:rPr>
              <w:t xml:space="preserve">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80</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 Pablo </w:t>
            </w:r>
            <w:proofErr w:type="spellStart"/>
            <w:r w:rsidRPr="00536E8E">
              <w:rPr>
                <w:rFonts w:ascii="Times New Roman" w:hAnsi="Times New Roman" w:cs="Times New Roman"/>
                <w:color w:val="000000"/>
                <w:sz w:val="20"/>
                <w:szCs w:val="20"/>
              </w:rPr>
              <w:t>Xalpa</w:t>
            </w:r>
            <w:proofErr w:type="spellEnd"/>
            <w:r w:rsidRPr="00536E8E">
              <w:rPr>
                <w:rFonts w:ascii="Times New Roman" w:hAnsi="Times New Roman" w:cs="Times New Roman"/>
                <w:color w:val="000000"/>
                <w:sz w:val="20"/>
                <w:szCs w:val="20"/>
              </w:rPr>
              <w:t xml:space="preserve">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81</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proofErr w:type="spellStart"/>
            <w:r w:rsidRPr="00536E8E">
              <w:rPr>
                <w:rFonts w:ascii="Times New Roman" w:hAnsi="Times New Roman" w:cs="Times New Roman"/>
                <w:color w:val="000000"/>
                <w:sz w:val="20"/>
                <w:szCs w:val="20"/>
              </w:rPr>
              <w:t>Euzkadi</w:t>
            </w:r>
            <w:proofErr w:type="spellEnd"/>
            <w:r w:rsidRPr="00536E8E">
              <w:rPr>
                <w:rFonts w:ascii="Times New Roman" w:hAnsi="Times New Roman" w:cs="Times New Roman"/>
                <w:color w:val="000000"/>
                <w:sz w:val="20"/>
                <w:szCs w:val="20"/>
              </w:rPr>
              <w:t xml:space="preserve">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82</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Santa Bárbara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83</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 </w:t>
            </w:r>
            <w:r w:rsidR="00D52EE9" w:rsidRPr="00536E8E">
              <w:rPr>
                <w:rFonts w:ascii="Times New Roman" w:hAnsi="Times New Roman" w:cs="Times New Roman"/>
                <w:color w:val="000000"/>
                <w:sz w:val="20"/>
                <w:szCs w:val="20"/>
              </w:rPr>
              <w:t>Andrés</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84</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El Rosario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85</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proofErr w:type="spellStart"/>
            <w:r w:rsidRPr="00536E8E">
              <w:rPr>
                <w:rFonts w:ascii="Times New Roman" w:hAnsi="Times New Roman" w:cs="Times New Roman"/>
                <w:color w:val="000000"/>
                <w:sz w:val="20"/>
                <w:szCs w:val="20"/>
              </w:rPr>
              <w:t>Euzkadi</w:t>
            </w:r>
            <w:proofErr w:type="spellEnd"/>
            <w:r w:rsidRPr="00536E8E">
              <w:rPr>
                <w:rFonts w:ascii="Times New Roman" w:hAnsi="Times New Roman" w:cs="Times New Roman"/>
                <w:color w:val="000000"/>
                <w:sz w:val="20"/>
                <w:szCs w:val="20"/>
              </w:rPr>
              <w:t xml:space="preserve">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86</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proofErr w:type="spellStart"/>
            <w:r w:rsidRPr="00536E8E">
              <w:rPr>
                <w:rFonts w:ascii="Times New Roman" w:hAnsi="Times New Roman" w:cs="Times New Roman"/>
                <w:color w:val="000000"/>
                <w:sz w:val="20"/>
                <w:szCs w:val="20"/>
              </w:rPr>
              <w:t>Euzkadi</w:t>
            </w:r>
            <w:proofErr w:type="spellEnd"/>
            <w:r w:rsidRPr="00536E8E">
              <w:rPr>
                <w:rFonts w:ascii="Times New Roman" w:hAnsi="Times New Roman" w:cs="Times New Roman"/>
                <w:color w:val="000000"/>
                <w:sz w:val="20"/>
                <w:szCs w:val="20"/>
              </w:rPr>
              <w:t xml:space="preserve">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87</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Pasteros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88</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72476D" w:rsidRPr="00536E8E" w:rsidRDefault="0072476D"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 Martín </w:t>
            </w:r>
            <w:proofErr w:type="spellStart"/>
            <w:r w:rsidRPr="00536E8E">
              <w:rPr>
                <w:rFonts w:ascii="Times New Roman" w:hAnsi="Times New Roman" w:cs="Times New Roman"/>
                <w:color w:val="000000"/>
                <w:sz w:val="20"/>
                <w:szCs w:val="20"/>
              </w:rPr>
              <w:t>Xochinahuac</w:t>
            </w:r>
            <w:proofErr w:type="spellEnd"/>
            <w:r w:rsidRPr="00536E8E">
              <w:rPr>
                <w:rFonts w:ascii="Times New Roman" w:hAnsi="Times New Roman" w:cs="Times New Roman"/>
                <w:color w:val="000000"/>
                <w:sz w:val="20"/>
                <w:szCs w:val="20"/>
              </w:rPr>
              <w:t xml:space="preserve">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89</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 Martín </w:t>
            </w:r>
            <w:proofErr w:type="spellStart"/>
            <w:r w:rsidRPr="00536E8E">
              <w:rPr>
                <w:rFonts w:ascii="Times New Roman" w:hAnsi="Times New Roman" w:cs="Times New Roman"/>
                <w:color w:val="000000"/>
                <w:sz w:val="20"/>
                <w:szCs w:val="20"/>
              </w:rPr>
              <w:t>Xochinahuac</w:t>
            </w:r>
            <w:proofErr w:type="spellEnd"/>
            <w:r w:rsidRPr="00536E8E">
              <w:rPr>
                <w:rFonts w:ascii="Times New Roman" w:hAnsi="Times New Roman" w:cs="Times New Roman"/>
                <w:color w:val="000000"/>
                <w:sz w:val="20"/>
                <w:szCs w:val="20"/>
              </w:rPr>
              <w:t xml:space="preserve">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90</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Reynosa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91</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D52EE9"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Jardín </w:t>
            </w:r>
            <w:proofErr w:type="spellStart"/>
            <w:r w:rsidRPr="00536E8E">
              <w:rPr>
                <w:rFonts w:ascii="Times New Roman" w:hAnsi="Times New Roman" w:cs="Times New Roman"/>
                <w:color w:val="000000"/>
                <w:sz w:val="20"/>
                <w:szCs w:val="20"/>
              </w:rPr>
              <w:t>Az</w:t>
            </w:r>
            <w:r w:rsidR="0072476D" w:rsidRPr="00536E8E">
              <w:rPr>
                <w:rFonts w:ascii="Times New Roman" w:hAnsi="Times New Roman" w:cs="Times New Roman"/>
                <w:color w:val="000000"/>
                <w:sz w:val="20"/>
                <w:szCs w:val="20"/>
              </w:rPr>
              <w:t>peitia</w:t>
            </w:r>
            <w:proofErr w:type="spellEnd"/>
            <w:r w:rsidR="0072476D" w:rsidRPr="00536E8E">
              <w:rPr>
                <w:rFonts w:ascii="Times New Roman" w:hAnsi="Times New Roman" w:cs="Times New Roman"/>
                <w:color w:val="000000"/>
                <w:sz w:val="20"/>
                <w:szCs w:val="20"/>
              </w:rPr>
              <w:t xml:space="preserve">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92</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Santa </w:t>
            </w:r>
            <w:r w:rsidR="00D52EE9" w:rsidRPr="00536E8E">
              <w:rPr>
                <w:rFonts w:ascii="Times New Roman" w:hAnsi="Times New Roman" w:cs="Times New Roman"/>
                <w:color w:val="000000"/>
                <w:sz w:val="20"/>
                <w:szCs w:val="20"/>
              </w:rPr>
              <w:t>Inés</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93</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Santa </w:t>
            </w:r>
            <w:r w:rsidR="00D52EE9" w:rsidRPr="00536E8E">
              <w:rPr>
                <w:rFonts w:ascii="Times New Roman" w:hAnsi="Times New Roman" w:cs="Times New Roman"/>
                <w:color w:val="000000"/>
                <w:sz w:val="20"/>
                <w:szCs w:val="20"/>
              </w:rPr>
              <w:t>Inés</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94</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Pro Hogar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95</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Pro Hogar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96</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San Pablo </w:t>
            </w:r>
            <w:proofErr w:type="spellStart"/>
            <w:r w:rsidRPr="00536E8E">
              <w:rPr>
                <w:rFonts w:ascii="Times New Roman" w:hAnsi="Times New Roman" w:cs="Times New Roman"/>
                <w:color w:val="000000"/>
                <w:sz w:val="20"/>
                <w:szCs w:val="20"/>
              </w:rPr>
              <w:t>Xalpa</w:t>
            </w:r>
            <w:proofErr w:type="spellEnd"/>
            <w:r w:rsidRPr="00536E8E">
              <w:rPr>
                <w:rFonts w:ascii="Times New Roman" w:hAnsi="Times New Roman" w:cs="Times New Roman"/>
                <w:color w:val="000000"/>
                <w:sz w:val="20"/>
                <w:szCs w:val="20"/>
              </w:rPr>
              <w:t xml:space="preserve">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97</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Reynosa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98</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Reynosa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99</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Del Gas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72476D" w:rsidRPr="00536E8E" w:rsidTr="00536E8E">
        <w:trPr>
          <w:trHeight w:val="265"/>
        </w:trPr>
        <w:tc>
          <w:tcPr>
            <w:tcW w:w="1488" w:type="dxa"/>
            <w:tcBorders>
              <w:top w:val="single" w:sz="8" w:space="0" w:color="auto"/>
              <w:left w:val="single" w:sz="8" w:space="0" w:color="auto"/>
              <w:bottom w:val="single" w:sz="8" w:space="0" w:color="auto"/>
              <w:right w:val="single" w:sz="8" w:space="0" w:color="auto"/>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100</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72476D" w:rsidRPr="00536E8E" w:rsidRDefault="0072476D"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bCs/>
                <w:sz w:val="20"/>
                <w:szCs w:val="20"/>
                <w:lang w:eastAsia="es-MX"/>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72476D" w:rsidRPr="00536E8E" w:rsidRDefault="0072476D" w:rsidP="004D3746">
            <w:pPr>
              <w:spacing w:after="0" w:line="276" w:lineRule="auto"/>
              <w:contextualSpacing/>
              <w:rPr>
                <w:rFonts w:ascii="Times New Roman" w:hAnsi="Times New Roman" w:cs="Times New Roman"/>
                <w:color w:val="000000"/>
                <w:sz w:val="20"/>
                <w:szCs w:val="20"/>
              </w:rPr>
            </w:pPr>
            <w:r w:rsidRPr="00536E8E">
              <w:rPr>
                <w:rFonts w:ascii="Times New Roman" w:hAnsi="Times New Roman" w:cs="Times New Roman"/>
                <w:color w:val="000000"/>
                <w:sz w:val="20"/>
                <w:szCs w:val="20"/>
              </w:rPr>
              <w:t xml:space="preserve">Industrial Vallejo </w:t>
            </w:r>
          </w:p>
        </w:tc>
        <w:tc>
          <w:tcPr>
            <w:tcW w:w="3118" w:type="dxa"/>
            <w:tcBorders>
              <w:top w:val="single" w:sz="8" w:space="0" w:color="auto"/>
              <w:left w:val="nil"/>
              <w:bottom w:val="single" w:sz="8" w:space="0" w:color="auto"/>
              <w:right w:val="single" w:sz="4" w:space="0" w:color="auto"/>
            </w:tcBorders>
          </w:tcPr>
          <w:p w:rsidR="0072476D" w:rsidRPr="00536E8E" w:rsidRDefault="007C65AB" w:rsidP="004D3746">
            <w:pPr>
              <w:spacing w:after="0" w:line="276" w:lineRule="auto"/>
              <w:contextualSpacing/>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bl>
    <w:p w:rsidR="00536E8E" w:rsidRPr="00536E8E" w:rsidRDefault="00536E8E" w:rsidP="0029336A">
      <w:pPr>
        <w:pStyle w:val="Default"/>
        <w:contextualSpacing/>
        <w:jc w:val="both"/>
        <w:rPr>
          <w:b/>
          <w:sz w:val="20"/>
          <w:szCs w:val="20"/>
          <w:lang w:val="es-ES_tradnl"/>
        </w:rPr>
      </w:pPr>
    </w:p>
    <w:p w:rsidR="00B15219" w:rsidRPr="00536E8E" w:rsidRDefault="001001A1" w:rsidP="0029336A">
      <w:pPr>
        <w:pStyle w:val="Default"/>
        <w:contextualSpacing/>
        <w:outlineLvl w:val="0"/>
        <w:rPr>
          <w:b/>
          <w:sz w:val="20"/>
          <w:szCs w:val="20"/>
          <w:lang w:val="es-ES_tradnl"/>
        </w:rPr>
      </w:pPr>
      <w:r w:rsidRPr="00536E8E">
        <w:rPr>
          <w:b/>
          <w:sz w:val="20"/>
          <w:szCs w:val="20"/>
          <w:lang w:val="es-ES_tradnl"/>
        </w:rPr>
        <w:t xml:space="preserve">Cronograma de aplicación del instrumento y del procesamiento de la información </w:t>
      </w:r>
    </w:p>
    <w:p w:rsidR="00505C0A" w:rsidRPr="00536E8E" w:rsidRDefault="00505C0A" w:rsidP="0029336A">
      <w:pPr>
        <w:pStyle w:val="Default"/>
        <w:contextualSpacing/>
        <w:jc w:val="both"/>
        <w:rPr>
          <w:color w:val="auto"/>
          <w:sz w:val="20"/>
          <w:szCs w:val="20"/>
          <w:lang w:val="es-ES_tradnl"/>
        </w:rPr>
      </w:pPr>
    </w:p>
    <w:tbl>
      <w:tblPr>
        <w:tblW w:w="948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31"/>
        <w:gridCol w:w="2935"/>
        <w:gridCol w:w="418"/>
        <w:gridCol w:w="418"/>
        <w:gridCol w:w="418"/>
        <w:gridCol w:w="418"/>
        <w:gridCol w:w="418"/>
        <w:gridCol w:w="418"/>
        <w:gridCol w:w="418"/>
        <w:gridCol w:w="418"/>
        <w:gridCol w:w="418"/>
        <w:gridCol w:w="418"/>
        <w:gridCol w:w="418"/>
        <w:gridCol w:w="422"/>
      </w:tblGrid>
      <w:tr w:rsidR="005E3298" w:rsidRPr="00536E8E">
        <w:trPr>
          <w:trHeight w:val="457"/>
        </w:trPr>
        <w:tc>
          <w:tcPr>
            <w:tcW w:w="1531" w:type="dxa"/>
            <w:tcBorders>
              <w:top w:val="single" w:sz="4" w:space="0" w:color="000000"/>
              <w:left w:val="single" w:sz="4" w:space="0" w:color="000000"/>
              <w:bottom w:val="single" w:sz="4" w:space="0" w:color="000000"/>
              <w:right w:val="single" w:sz="4" w:space="0" w:color="000000"/>
            </w:tcBorders>
          </w:tcPr>
          <w:p w:rsidR="005E3298" w:rsidRPr="00536E8E" w:rsidRDefault="005E3298" w:rsidP="004D3746">
            <w:pPr>
              <w:pStyle w:val="TableParagraph"/>
              <w:spacing w:line="276" w:lineRule="auto"/>
              <w:contextualSpacing/>
              <w:rPr>
                <w:b/>
                <w:bCs/>
                <w:sz w:val="20"/>
                <w:szCs w:val="20"/>
                <w:lang w:val="es-ES_tradnl"/>
              </w:rPr>
            </w:pPr>
            <w:r w:rsidRPr="00536E8E">
              <w:rPr>
                <w:b/>
                <w:bCs/>
                <w:spacing w:val="-9"/>
                <w:sz w:val="20"/>
                <w:szCs w:val="20"/>
                <w:lang w:val="es-ES_tradnl"/>
              </w:rPr>
              <w:t xml:space="preserve">Nombre </w:t>
            </w:r>
            <w:r w:rsidRPr="00536E8E">
              <w:rPr>
                <w:b/>
                <w:bCs/>
                <w:spacing w:val="-7"/>
                <w:sz w:val="20"/>
                <w:szCs w:val="20"/>
                <w:lang w:val="es-ES_tradnl"/>
              </w:rPr>
              <w:t xml:space="preserve">del </w:t>
            </w:r>
            <w:r w:rsidRPr="00536E8E">
              <w:rPr>
                <w:b/>
                <w:bCs/>
                <w:spacing w:val="-9"/>
                <w:sz w:val="20"/>
                <w:szCs w:val="20"/>
                <w:lang w:val="es-ES_tradnl"/>
              </w:rPr>
              <w:t>proceso</w:t>
            </w:r>
          </w:p>
        </w:tc>
        <w:tc>
          <w:tcPr>
            <w:tcW w:w="2935" w:type="dxa"/>
            <w:tcBorders>
              <w:top w:val="single" w:sz="4" w:space="0" w:color="000000"/>
              <w:left w:val="single" w:sz="4" w:space="0" w:color="000000"/>
              <w:bottom w:val="single" w:sz="4" w:space="0" w:color="000000"/>
              <w:right w:val="single" w:sz="4" w:space="0" w:color="000000"/>
            </w:tcBorders>
          </w:tcPr>
          <w:p w:rsidR="005E3298" w:rsidRPr="00536E8E" w:rsidRDefault="005E3298" w:rsidP="004D3746">
            <w:pPr>
              <w:pStyle w:val="TableParagraph"/>
              <w:spacing w:line="276" w:lineRule="auto"/>
              <w:contextualSpacing/>
              <w:rPr>
                <w:b/>
                <w:bCs/>
                <w:sz w:val="20"/>
                <w:szCs w:val="20"/>
                <w:lang w:val="es-ES_tradnl"/>
              </w:rPr>
            </w:pPr>
            <w:r w:rsidRPr="00536E8E">
              <w:rPr>
                <w:b/>
                <w:bCs/>
                <w:sz w:val="20"/>
                <w:szCs w:val="20"/>
                <w:lang w:val="es-ES_tradnl"/>
              </w:rPr>
              <w:t>Actividades</w:t>
            </w:r>
          </w:p>
        </w:tc>
        <w:tc>
          <w:tcPr>
            <w:tcW w:w="418" w:type="dxa"/>
            <w:tcBorders>
              <w:top w:val="single" w:sz="4" w:space="0" w:color="000000"/>
              <w:left w:val="single" w:sz="4" w:space="0" w:color="000000"/>
              <w:bottom w:val="single" w:sz="4" w:space="0" w:color="000000"/>
              <w:right w:val="single" w:sz="4" w:space="0" w:color="000000"/>
            </w:tcBorders>
          </w:tcPr>
          <w:p w:rsidR="005E3298" w:rsidRPr="00536E8E" w:rsidRDefault="005E3298" w:rsidP="004D3746">
            <w:pPr>
              <w:pStyle w:val="TableParagraph"/>
              <w:spacing w:line="276" w:lineRule="auto"/>
              <w:contextualSpacing/>
              <w:rPr>
                <w:b/>
                <w:bCs/>
                <w:sz w:val="20"/>
                <w:szCs w:val="20"/>
                <w:lang w:val="es-ES_tradnl"/>
              </w:rPr>
            </w:pPr>
            <w:r w:rsidRPr="00536E8E">
              <w:rPr>
                <w:b/>
                <w:bCs/>
                <w:sz w:val="20"/>
                <w:szCs w:val="20"/>
                <w:lang w:val="es-ES_tradnl"/>
              </w:rPr>
              <w:t>E</w:t>
            </w:r>
          </w:p>
        </w:tc>
        <w:tc>
          <w:tcPr>
            <w:tcW w:w="418" w:type="dxa"/>
            <w:tcBorders>
              <w:top w:val="single" w:sz="4" w:space="0" w:color="000000"/>
              <w:left w:val="single" w:sz="4" w:space="0" w:color="000000"/>
              <w:bottom w:val="single" w:sz="4" w:space="0" w:color="000000"/>
              <w:right w:val="single" w:sz="4" w:space="0" w:color="000000"/>
            </w:tcBorders>
          </w:tcPr>
          <w:p w:rsidR="005E3298" w:rsidRPr="00536E8E" w:rsidRDefault="005E3298" w:rsidP="004D3746">
            <w:pPr>
              <w:pStyle w:val="TableParagraph"/>
              <w:spacing w:line="276" w:lineRule="auto"/>
              <w:contextualSpacing/>
              <w:rPr>
                <w:b/>
                <w:bCs/>
                <w:sz w:val="20"/>
                <w:szCs w:val="20"/>
                <w:lang w:val="es-ES_tradnl"/>
              </w:rPr>
            </w:pPr>
            <w:r w:rsidRPr="00536E8E">
              <w:rPr>
                <w:b/>
                <w:bCs/>
                <w:sz w:val="20"/>
                <w:szCs w:val="20"/>
                <w:lang w:val="es-ES_tradnl"/>
              </w:rPr>
              <w:t>F</w:t>
            </w:r>
          </w:p>
        </w:tc>
        <w:tc>
          <w:tcPr>
            <w:tcW w:w="418" w:type="dxa"/>
            <w:tcBorders>
              <w:top w:val="single" w:sz="4" w:space="0" w:color="000000"/>
              <w:left w:val="single" w:sz="4" w:space="0" w:color="000000"/>
              <w:bottom w:val="single" w:sz="4" w:space="0" w:color="000000"/>
              <w:right w:val="single" w:sz="4" w:space="0" w:color="000000"/>
            </w:tcBorders>
          </w:tcPr>
          <w:p w:rsidR="005E3298" w:rsidRPr="00536E8E" w:rsidRDefault="005E3298" w:rsidP="004D3746">
            <w:pPr>
              <w:pStyle w:val="TableParagraph"/>
              <w:spacing w:line="276" w:lineRule="auto"/>
              <w:contextualSpacing/>
              <w:rPr>
                <w:b/>
                <w:bCs/>
                <w:sz w:val="20"/>
                <w:szCs w:val="20"/>
                <w:lang w:val="es-ES_tradnl"/>
              </w:rPr>
            </w:pPr>
            <w:r w:rsidRPr="00536E8E">
              <w:rPr>
                <w:b/>
                <w:bCs/>
                <w:sz w:val="20"/>
                <w:szCs w:val="20"/>
                <w:lang w:val="es-ES_tradnl"/>
              </w:rPr>
              <w:t>M</w:t>
            </w:r>
          </w:p>
        </w:tc>
        <w:tc>
          <w:tcPr>
            <w:tcW w:w="418" w:type="dxa"/>
            <w:tcBorders>
              <w:top w:val="single" w:sz="4" w:space="0" w:color="000000"/>
              <w:left w:val="single" w:sz="4" w:space="0" w:color="000000"/>
              <w:bottom w:val="single" w:sz="4" w:space="0" w:color="000000"/>
              <w:right w:val="single" w:sz="4" w:space="0" w:color="000000"/>
            </w:tcBorders>
          </w:tcPr>
          <w:p w:rsidR="005E3298" w:rsidRPr="00536E8E" w:rsidRDefault="005E3298" w:rsidP="004D3746">
            <w:pPr>
              <w:pStyle w:val="TableParagraph"/>
              <w:spacing w:line="276" w:lineRule="auto"/>
              <w:contextualSpacing/>
              <w:rPr>
                <w:b/>
                <w:bCs/>
                <w:sz w:val="20"/>
                <w:szCs w:val="20"/>
                <w:lang w:val="es-ES_tradnl"/>
              </w:rPr>
            </w:pPr>
            <w:r w:rsidRPr="00536E8E">
              <w:rPr>
                <w:b/>
                <w:bCs/>
                <w:sz w:val="20"/>
                <w:szCs w:val="20"/>
                <w:lang w:val="es-ES_tradnl"/>
              </w:rPr>
              <w:t>A</w:t>
            </w:r>
          </w:p>
        </w:tc>
        <w:tc>
          <w:tcPr>
            <w:tcW w:w="418" w:type="dxa"/>
            <w:tcBorders>
              <w:top w:val="single" w:sz="4" w:space="0" w:color="000000"/>
              <w:left w:val="single" w:sz="4" w:space="0" w:color="000000"/>
              <w:bottom w:val="single" w:sz="4" w:space="0" w:color="000000"/>
              <w:right w:val="single" w:sz="4" w:space="0" w:color="000000"/>
            </w:tcBorders>
          </w:tcPr>
          <w:p w:rsidR="005E3298" w:rsidRPr="00536E8E" w:rsidRDefault="005E3298" w:rsidP="004D3746">
            <w:pPr>
              <w:pStyle w:val="TableParagraph"/>
              <w:spacing w:line="276" w:lineRule="auto"/>
              <w:contextualSpacing/>
              <w:rPr>
                <w:b/>
                <w:bCs/>
                <w:sz w:val="20"/>
                <w:szCs w:val="20"/>
                <w:lang w:val="es-ES_tradnl"/>
              </w:rPr>
            </w:pPr>
            <w:r w:rsidRPr="00536E8E">
              <w:rPr>
                <w:b/>
                <w:bCs/>
                <w:sz w:val="20"/>
                <w:szCs w:val="20"/>
                <w:lang w:val="es-ES_tradnl"/>
              </w:rPr>
              <w:t>M</w:t>
            </w:r>
          </w:p>
        </w:tc>
        <w:tc>
          <w:tcPr>
            <w:tcW w:w="418" w:type="dxa"/>
            <w:tcBorders>
              <w:top w:val="single" w:sz="4" w:space="0" w:color="000000"/>
              <w:left w:val="single" w:sz="4" w:space="0" w:color="000000"/>
              <w:bottom w:val="single" w:sz="4" w:space="0" w:color="000000"/>
              <w:right w:val="single" w:sz="4" w:space="0" w:color="000000"/>
            </w:tcBorders>
          </w:tcPr>
          <w:p w:rsidR="005E3298" w:rsidRPr="00536E8E" w:rsidRDefault="005E3298" w:rsidP="004D3746">
            <w:pPr>
              <w:pStyle w:val="TableParagraph"/>
              <w:spacing w:line="276" w:lineRule="auto"/>
              <w:contextualSpacing/>
              <w:rPr>
                <w:b/>
                <w:bCs/>
                <w:sz w:val="20"/>
                <w:szCs w:val="20"/>
                <w:lang w:val="es-ES_tradnl"/>
              </w:rPr>
            </w:pPr>
            <w:r w:rsidRPr="00536E8E">
              <w:rPr>
                <w:b/>
                <w:bCs/>
                <w:sz w:val="20"/>
                <w:szCs w:val="20"/>
                <w:lang w:val="es-ES_tradnl"/>
              </w:rPr>
              <w:t>J</w:t>
            </w:r>
          </w:p>
        </w:tc>
        <w:tc>
          <w:tcPr>
            <w:tcW w:w="418" w:type="dxa"/>
            <w:tcBorders>
              <w:top w:val="single" w:sz="4" w:space="0" w:color="000000"/>
              <w:left w:val="single" w:sz="4" w:space="0" w:color="000000"/>
              <w:bottom w:val="single" w:sz="4" w:space="0" w:color="000000"/>
              <w:right w:val="single" w:sz="4" w:space="0" w:color="000000"/>
            </w:tcBorders>
          </w:tcPr>
          <w:p w:rsidR="005E3298" w:rsidRPr="00536E8E" w:rsidRDefault="005E3298" w:rsidP="004D3746">
            <w:pPr>
              <w:pStyle w:val="TableParagraph"/>
              <w:spacing w:line="276" w:lineRule="auto"/>
              <w:contextualSpacing/>
              <w:rPr>
                <w:b/>
                <w:bCs/>
                <w:sz w:val="20"/>
                <w:szCs w:val="20"/>
                <w:lang w:val="es-ES_tradnl"/>
              </w:rPr>
            </w:pPr>
            <w:r w:rsidRPr="00536E8E">
              <w:rPr>
                <w:b/>
                <w:bCs/>
                <w:sz w:val="20"/>
                <w:szCs w:val="20"/>
                <w:lang w:val="es-ES_tradnl"/>
              </w:rPr>
              <w:t>J</w:t>
            </w:r>
          </w:p>
        </w:tc>
        <w:tc>
          <w:tcPr>
            <w:tcW w:w="418" w:type="dxa"/>
            <w:tcBorders>
              <w:top w:val="single" w:sz="4" w:space="0" w:color="000000"/>
              <w:left w:val="single" w:sz="4" w:space="0" w:color="000000"/>
              <w:bottom w:val="single" w:sz="4" w:space="0" w:color="000000"/>
              <w:right w:val="single" w:sz="4" w:space="0" w:color="000000"/>
            </w:tcBorders>
          </w:tcPr>
          <w:p w:rsidR="005E3298" w:rsidRPr="00536E8E" w:rsidRDefault="005E3298" w:rsidP="004D3746">
            <w:pPr>
              <w:pStyle w:val="TableParagraph"/>
              <w:spacing w:line="276" w:lineRule="auto"/>
              <w:contextualSpacing/>
              <w:rPr>
                <w:b/>
                <w:bCs/>
                <w:sz w:val="20"/>
                <w:szCs w:val="20"/>
                <w:lang w:val="es-ES_tradnl"/>
              </w:rPr>
            </w:pPr>
            <w:r w:rsidRPr="00536E8E">
              <w:rPr>
                <w:b/>
                <w:bCs/>
                <w:sz w:val="20"/>
                <w:szCs w:val="20"/>
                <w:lang w:val="es-ES_tradnl"/>
              </w:rPr>
              <w:t>A</w:t>
            </w:r>
          </w:p>
        </w:tc>
        <w:tc>
          <w:tcPr>
            <w:tcW w:w="418" w:type="dxa"/>
            <w:tcBorders>
              <w:top w:val="single" w:sz="4" w:space="0" w:color="000000"/>
              <w:left w:val="single" w:sz="4" w:space="0" w:color="000000"/>
              <w:bottom w:val="single" w:sz="4" w:space="0" w:color="000000"/>
              <w:right w:val="single" w:sz="4" w:space="0" w:color="000000"/>
            </w:tcBorders>
          </w:tcPr>
          <w:p w:rsidR="005E3298" w:rsidRPr="00536E8E" w:rsidRDefault="005E3298" w:rsidP="004D3746">
            <w:pPr>
              <w:pStyle w:val="TableParagraph"/>
              <w:spacing w:line="276" w:lineRule="auto"/>
              <w:contextualSpacing/>
              <w:rPr>
                <w:b/>
                <w:bCs/>
                <w:sz w:val="20"/>
                <w:szCs w:val="20"/>
                <w:lang w:val="es-ES_tradnl"/>
              </w:rPr>
            </w:pPr>
            <w:r w:rsidRPr="00536E8E">
              <w:rPr>
                <w:b/>
                <w:bCs/>
                <w:sz w:val="20"/>
                <w:szCs w:val="20"/>
                <w:lang w:val="es-ES_tradnl"/>
              </w:rPr>
              <w:t>S</w:t>
            </w:r>
          </w:p>
        </w:tc>
        <w:tc>
          <w:tcPr>
            <w:tcW w:w="418" w:type="dxa"/>
            <w:tcBorders>
              <w:top w:val="single" w:sz="4" w:space="0" w:color="000000"/>
              <w:left w:val="single" w:sz="4" w:space="0" w:color="000000"/>
              <w:bottom w:val="single" w:sz="4" w:space="0" w:color="000000"/>
              <w:right w:val="single" w:sz="4" w:space="0" w:color="000000"/>
            </w:tcBorders>
          </w:tcPr>
          <w:p w:rsidR="005E3298" w:rsidRPr="00536E8E" w:rsidRDefault="005E3298" w:rsidP="004D3746">
            <w:pPr>
              <w:pStyle w:val="TableParagraph"/>
              <w:spacing w:line="276" w:lineRule="auto"/>
              <w:contextualSpacing/>
              <w:rPr>
                <w:b/>
                <w:bCs/>
                <w:sz w:val="20"/>
                <w:szCs w:val="20"/>
                <w:lang w:val="es-ES_tradnl"/>
              </w:rPr>
            </w:pPr>
            <w:r w:rsidRPr="00536E8E">
              <w:rPr>
                <w:b/>
                <w:bCs/>
                <w:sz w:val="20"/>
                <w:szCs w:val="20"/>
                <w:lang w:val="es-ES_tradnl"/>
              </w:rPr>
              <w:t>O</w:t>
            </w:r>
          </w:p>
        </w:tc>
        <w:tc>
          <w:tcPr>
            <w:tcW w:w="418" w:type="dxa"/>
            <w:tcBorders>
              <w:top w:val="single" w:sz="4" w:space="0" w:color="000000"/>
              <w:left w:val="single" w:sz="4" w:space="0" w:color="000000"/>
              <w:bottom w:val="single" w:sz="4" w:space="0" w:color="000000"/>
              <w:right w:val="single" w:sz="4" w:space="0" w:color="000000"/>
            </w:tcBorders>
          </w:tcPr>
          <w:p w:rsidR="005E3298" w:rsidRPr="00536E8E" w:rsidRDefault="005E3298" w:rsidP="004D3746">
            <w:pPr>
              <w:pStyle w:val="TableParagraph"/>
              <w:spacing w:line="276" w:lineRule="auto"/>
              <w:contextualSpacing/>
              <w:rPr>
                <w:b/>
                <w:bCs/>
                <w:sz w:val="20"/>
                <w:szCs w:val="20"/>
                <w:lang w:val="es-ES_tradnl"/>
              </w:rPr>
            </w:pPr>
            <w:r w:rsidRPr="00536E8E">
              <w:rPr>
                <w:b/>
                <w:bCs/>
                <w:sz w:val="20"/>
                <w:szCs w:val="20"/>
                <w:lang w:val="es-ES_tradnl"/>
              </w:rPr>
              <w:t>N</w:t>
            </w:r>
          </w:p>
        </w:tc>
        <w:tc>
          <w:tcPr>
            <w:tcW w:w="422" w:type="dxa"/>
            <w:tcBorders>
              <w:top w:val="single" w:sz="4" w:space="0" w:color="000000"/>
              <w:left w:val="single" w:sz="4" w:space="0" w:color="000000"/>
              <w:bottom w:val="single" w:sz="4" w:space="0" w:color="000000"/>
              <w:right w:val="single" w:sz="4" w:space="0" w:color="000000"/>
            </w:tcBorders>
          </w:tcPr>
          <w:p w:rsidR="005E3298" w:rsidRPr="00536E8E" w:rsidRDefault="005E3298" w:rsidP="004D3746">
            <w:pPr>
              <w:pStyle w:val="TableParagraph"/>
              <w:spacing w:line="276" w:lineRule="auto"/>
              <w:contextualSpacing/>
              <w:rPr>
                <w:b/>
                <w:bCs/>
                <w:sz w:val="20"/>
                <w:szCs w:val="20"/>
                <w:lang w:val="es-ES_tradnl"/>
              </w:rPr>
            </w:pPr>
            <w:r w:rsidRPr="00536E8E">
              <w:rPr>
                <w:b/>
                <w:bCs/>
                <w:sz w:val="20"/>
                <w:szCs w:val="20"/>
                <w:lang w:val="es-ES_tradnl"/>
              </w:rPr>
              <w:t>D</w:t>
            </w:r>
          </w:p>
        </w:tc>
      </w:tr>
      <w:tr w:rsidR="0072476D" w:rsidRPr="00536E8E" w:rsidTr="0072476D">
        <w:trPr>
          <w:trHeight w:val="900"/>
        </w:trPr>
        <w:tc>
          <w:tcPr>
            <w:tcW w:w="1531" w:type="dxa"/>
            <w:vMerge w:val="restart"/>
            <w:tcBorders>
              <w:top w:val="single" w:sz="4" w:space="0" w:color="000000"/>
              <w:left w:val="single" w:sz="4" w:space="0" w:color="000000"/>
              <w:bottom w:val="single" w:sz="4" w:space="0" w:color="000000"/>
              <w:right w:val="single" w:sz="4" w:space="0" w:color="000000"/>
            </w:tcBorders>
          </w:tcPr>
          <w:p w:rsidR="0072476D" w:rsidRPr="00536E8E" w:rsidRDefault="0072476D" w:rsidP="004D3746">
            <w:pPr>
              <w:pStyle w:val="TableParagraph"/>
              <w:spacing w:line="276" w:lineRule="auto"/>
              <w:contextualSpacing/>
              <w:jc w:val="both"/>
              <w:rPr>
                <w:sz w:val="20"/>
                <w:szCs w:val="20"/>
                <w:lang w:val="es-ES_tradnl"/>
              </w:rPr>
            </w:pPr>
            <w:r w:rsidRPr="00536E8E">
              <w:rPr>
                <w:sz w:val="20"/>
                <w:szCs w:val="20"/>
                <w:lang w:val="es-ES_tradnl"/>
              </w:rPr>
              <w:t>Establecer los</w:t>
            </w:r>
          </w:p>
          <w:p w:rsidR="0072476D" w:rsidRPr="00536E8E" w:rsidRDefault="0072476D" w:rsidP="004D3746">
            <w:pPr>
              <w:pStyle w:val="TableParagraph"/>
              <w:spacing w:line="276" w:lineRule="auto"/>
              <w:contextualSpacing/>
              <w:jc w:val="both"/>
              <w:rPr>
                <w:sz w:val="20"/>
                <w:szCs w:val="20"/>
                <w:lang w:val="es-ES_tradnl"/>
              </w:rPr>
            </w:pPr>
            <w:r w:rsidRPr="00536E8E">
              <w:rPr>
                <w:sz w:val="20"/>
                <w:szCs w:val="20"/>
                <w:lang w:val="es-ES_tradnl"/>
              </w:rPr>
              <w:t>Requisitos y</w:t>
            </w:r>
          </w:p>
          <w:p w:rsidR="0072476D" w:rsidRPr="00536E8E" w:rsidRDefault="0072476D" w:rsidP="004D3746">
            <w:pPr>
              <w:pStyle w:val="TableParagraph"/>
              <w:spacing w:line="276" w:lineRule="auto"/>
              <w:contextualSpacing/>
              <w:jc w:val="both"/>
              <w:rPr>
                <w:sz w:val="20"/>
                <w:szCs w:val="20"/>
                <w:lang w:val="es-ES_tradnl"/>
              </w:rPr>
            </w:pPr>
            <w:r w:rsidRPr="00536E8E">
              <w:rPr>
                <w:spacing w:val="-11"/>
                <w:sz w:val="20"/>
                <w:szCs w:val="20"/>
                <w:lang w:val="es-ES_tradnl"/>
              </w:rPr>
              <w:t>Procedimientos</w:t>
            </w:r>
            <w:r w:rsidRPr="00536E8E">
              <w:rPr>
                <w:sz w:val="20"/>
                <w:szCs w:val="20"/>
                <w:lang w:val="es-ES_tradnl"/>
              </w:rPr>
              <w:t xml:space="preserve"> de acceso al programa.</w:t>
            </w:r>
          </w:p>
        </w:tc>
        <w:tc>
          <w:tcPr>
            <w:tcW w:w="2935" w:type="dxa"/>
            <w:tcBorders>
              <w:top w:val="single" w:sz="4" w:space="0" w:color="000000"/>
              <w:left w:val="single" w:sz="4" w:space="0" w:color="000000"/>
              <w:bottom w:val="single" w:sz="4" w:space="0" w:color="000000"/>
              <w:right w:val="single" w:sz="4" w:space="0" w:color="000000"/>
            </w:tcBorders>
            <w:vAlign w:val="center"/>
          </w:tcPr>
          <w:p w:rsidR="0072476D" w:rsidRPr="00536E8E" w:rsidRDefault="0072476D"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-Difundir el programa a través de volantes y carteles por parte del personal operativo adscrito a la </w:t>
            </w:r>
            <w:r w:rsidR="00F22519" w:rsidRPr="00536E8E">
              <w:rPr>
                <w:rFonts w:ascii="Times New Roman" w:hAnsi="Times New Roman" w:cs="Times New Roman"/>
                <w:sz w:val="20"/>
                <w:szCs w:val="20"/>
              </w:rPr>
              <w:t>JUD</w:t>
            </w:r>
            <w:r w:rsidRPr="00536E8E">
              <w:rPr>
                <w:rFonts w:ascii="Times New Roman" w:hAnsi="Times New Roman" w:cs="Times New Roman"/>
                <w:sz w:val="20"/>
                <w:szCs w:val="20"/>
              </w:rPr>
              <w:t xml:space="preserve"> de Fomento al Deporte</w:t>
            </w:r>
          </w:p>
        </w:tc>
        <w:tc>
          <w:tcPr>
            <w:tcW w:w="418" w:type="dxa"/>
            <w:tcBorders>
              <w:top w:val="single" w:sz="4" w:space="0" w:color="000000"/>
              <w:left w:val="single" w:sz="4" w:space="0" w:color="000000"/>
              <w:bottom w:val="single" w:sz="4" w:space="0" w:color="000000"/>
              <w:right w:val="single" w:sz="4" w:space="0" w:color="000000"/>
            </w:tcBorders>
          </w:tcPr>
          <w:p w:rsidR="0072476D" w:rsidRPr="00536E8E" w:rsidRDefault="0072476D"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shd w:val="clear" w:color="auto" w:fill="B3B3B3"/>
          </w:tcPr>
          <w:p w:rsidR="0072476D" w:rsidRPr="00536E8E" w:rsidRDefault="0072476D" w:rsidP="004D3746">
            <w:pPr>
              <w:pStyle w:val="TableParagraph"/>
              <w:spacing w:line="276" w:lineRule="auto"/>
              <w:contextualSpacing/>
              <w:rPr>
                <w:sz w:val="20"/>
                <w:szCs w:val="20"/>
                <w:lang w:val="es-ES_tradnl"/>
              </w:rPr>
            </w:pPr>
          </w:p>
          <w:p w:rsidR="0072476D" w:rsidRPr="00536E8E" w:rsidRDefault="0072476D" w:rsidP="004D3746">
            <w:pPr>
              <w:spacing w:after="0" w:line="276" w:lineRule="auto"/>
              <w:contextualSpacing/>
              <w:rPr>
                <w:rFonts w:ascii="Times New Roman" w:hAnsi="Times New Roman" w:cs="Times New Roman"/>
                <w:sz w:val="20"/>
                <w:szCs w:val="20"/>
              </w:rPr>
            </w:pPr>
          </w:p>
          <w:p w:rsidR="0072476D" w:rsidRPr="00536E8E" w:rsidRDefault="0072476D" w:rsidP="004D3746">
            <w:pPr>
              <w:spacing w:after="0" w:line="276" w:lineRule="auto"/>
              <w:contextualSpacing/>
              <w:rPr>
                <w:rFonts w:ascii="Times New Roman" w:hAnsi="Times New Roman" w:cs="Times New Roman"/>
                <w:sz w:val="20"/>
                <w:szCs w:val="20"/>
              </w:rPr>
            </w:pPr>
          </w:p>
          <w:p w:rsidR="0072476D" w:rsidRPr="00536E8E" w:rsidRDefault="0072476D" w:rsidP="004D3746">
            <w:pPr>
              <w:spacing w:after="0" w:line="276" w:lineRule="auto"/>
              <w:contextualSpacing/>
              <w:rPr>
                <w:rFonts w:ascii="Times New Roman" w:hAnsi="Times New Roman" w:cs="Times New Roman"/>
                <w:sz w:val="20"/>
                <w:szCs w:val="20"/>
              </w:rPr>
            </w:pPr>
          </w:p>
        </w:tc>
        <w:tc>
          <w:tcPr>
            <w:tcW w:w="418" w:type="dxa"/>
            <w:tcBorders>
              <w:top w:val="single" w:sz="4" w:space="0" w:color="000000"/>
              <w:left w:val="single" w:sz="4" w:space="0" w:color="000000"/>
              <w:bottom w:val="single" w:sz="4" w:space="0" w:color="000000"/>
              <w:right w:val="single" w:sz="4" w:space="0" w:color="000000"/>
            </w:tcBorders>
          </w:tcPr>
          <w:p w:rsidR="0072476D" w:rsidRPr="00536E8E" w:rsidRDefault="0072476D"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72476D" w:rsidRPr="00536E8E" w:rsidRDefault="0072476D"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72476D" w:rsidRPr="00536E8E" w:rsidRDefault="0072476D"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72476D" w:rsidRPr="00536E8E" w:rsidRDefault="0072476D"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72476D" w:rsidRPr="00536E8E" w:rsidRDefault="0072476D"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72476D" w:rsidRPr="00536E8E" w:rsidRDefault="0072476D"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72476D" w:rsidRPr="00536E8E" w:rsidRDefault="0072476D"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72476D" w:rsidRPr="00536E8E" w:rsidRDefault="0072476D"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72476D" w:rsidRPr="00536E8E" w:rsidRDefault="0072476D" w:rsidP="004D3746">
            <w:pPr>
              <w:pStyle w:val="TableParagraph"/>
              <w:spacing w:line="276" w:lineRule="auto"/>
              <w:contextualSpacing/>
              <w:rPr>
                <w:sz w:val="20"/>
                <w:szCs w:val="20"/>
                <w:lang w:val="es-ES_tradnl"/>
              </w:rPr>
            </w:pPr>
          </w:p>
        </w:tc>
        <w:tc>
          <w:tcPr>
            <w:tcW w:w="422" w:type="dxa"/>
            <w:tcBorders>
              <w:top w:val="single" w:sz="4" w:space="0" w:color="000000"/>
              <w:left w:val="single" w:sz="4" w:space="0" w:color="000000"/>
              <w:bottom w:val="single" w:sz="4" w:space="0" w:color="000000"/>
              <w:right w:val="single" w:sz="4" w:space="0" w:color="000000"/>
            </w:tcBorders>
          </w:tcPr>
          <w:p w:rsidR="0072476D" w:rsidRPr="00536E8E" w:rsidRDefault="0072476D" w:rsidP="004D3746">
            <w:pPr>
              <w:pStyle w:val="TableParagraph"/>
              <w:spacing w:line="276" w:lineRule="auto"/>
              <w:contextualSpacing/>
              <w:rPr>
                <w:sz w:val="20"/>
                <w:szCs w:val="20"/>
                <w:lang w:val="es-ES_tradnl"/>
              </w:rPr>
            </w:pPr>
          </w:p>
        </w:tc>
      </w:tr>
      <w:tr w:rsidR="0072476D" w:rsidRPr="00536E8E" w:rsidTr="004411B6">
        <w:trPr>
          <w:trHeight w:val="1972"/>
        </w:trPr>
        <w:tc>
          <w:tcPr>
            <w:tcW w:w="1531" w:type="dxa"/>
            <w:vMerge/>
            <w:tcBorders>
              <w:top w:val="single" w:sz="4" w:space="0" w:color="000000"/>
              <w:left w:val="single" w:sz="4" w:space="0" w:color="000000"/>
              <w:bottom w:val="single" w:sz="4" w:space="0" w:color="000000"/>
              <w:right w:val="single" w:sz="4" w:space="0" w:color="000000"/>
            </w:tcBorders>
          </w:tcPr>
          <w:p w:rsidR="0072476D" w:rsidRPr="00536E8E" w:rsidRDefault="0072476D" w:rsidP="004D3746">
            <w:pPr>
              <w:pStyle w:val="TableParagraph"/>
              <w:spacing w:line="276" w:lineRule="auto"/>
              <w:contextualSpacing/>
              <w:jc w:val="both"/>
              <w:rPr>
                <w:sz w:val="20"/>
                <w:szCs w:val="20"/>
                <w:lang w:val="es-ES_tradnl"/>
              </w:rPr>
            </w:pPr>
          </w:p>
        </w:tc>
        <w:tc>
          <w:tcPr>
            <w:tcW w:w="2935" w:type="dxa"/>
            <w:tcBorders>
              <w:top w:val="single" w:sz="4" w:space="0" w:color="000000"/>
              <w:left w:val="single" w:sz="4" w:space="0" w:color="000000"/>
              <w:bottom w:val="single" w:sz="4" w:space="0" w:color="000000"/>
              <w:right w:val="single" w:sz="4" w:space="0" w:color="000000"/>
            </w:tcBorders>
          </w:tcPr>
          <w:p w:rsidR="0072476D" w:rsidRPr="00536E8E" w:rsidRDefault="0072476D" w:rsidP="004D3746">
            <w:pPr>
              <w:pStyle w:val="TableParagraph"/>
              <w:spacing w:line="276" w:lineRule="auto"/>
              <w:contextualSpacing/>
              <w:jc w:val="both"/>
              <w:rPr>
                <w:sz w:val="20"/>
                <w:szCs w:val="20"/>
                <w:lang w:val="es-ES_tradnl"/>
              </w:rPr>
            </w:pPr>
            <w:r w:rsidRPr="00536E8E">
              <w:rPr>
                <w:sz w:val="20"/>
                <w:szCs w:val="20"/>
                <w:lang w:val="es-ES_tradnl"/>
              </w:rPr>
              <w:t xml:space="preserve">-Recibir solicitudes al programa a través en la Subdirección de Fomento al Deporte </w:t>
            </w:r>
          </w:p>
        </w:tc>
        <w:tc>
          <w:tcPr>
            <w:tcW w:w="418" w:type="dxa"/>
            <w:tcBorders>
              <w:top w:val="single" w:sz="4" w:space="0" w:color="000000"/>
              <w:left w:val="single" w:sz="4" w:space="0" w:color="000000"/>
              <w:bottom w:val="single" w:sz="4" w:space="0" w:color="000000"/>
              <w:right w:val="single" w:sz="4" w:space="0" w:color="000000"/>
            </w:tcBorders>
          </w:tcPr>
          <w:p w:rsidR="0072476D" w:rsidRPr="00536E8E" w:rsidRDefault="0072476D"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72476D" w:rsidRPr="00536E8E" w:rsidRDefault="0072476D"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shd w:val="clear" w:color="auto" w:fill="B3B3B3"/>
          </w:tcPr>
          <w:p w:rsidR="0072476D" w:rsidRPr="00536E8E" w:rsidRDefault="0072476D"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shd w:val="clear" w:color="auto" w:fill="BFBFBF"/>
          </w:tcPr>
          <w:p w:rsidR="0072476D" w:rsidRPr="00536E8E" w:rsidRDefault="0072476D"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72476D" w:rsidRPr="00536E8E" w:rsidRDefault="0072476D"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72476D" w:rsidRPr="00536E8E" w:rsidRDefault="0072476D"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72476D" w:rsidRPr="00536E8E" w:rsidRDefault="0072476D"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72476D" w:rsidRPr="00536E8E" w:rsidRDefault="0072476D"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72476D" w:rsidRPr="00536E8E" w:rsidRDefault="0072476D"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72476D" w:rsidRPr="00536E8E" w:rsidRDefault="0072476D"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72476D" w:rsidRPr="00536E8E" w:rsidRDefault="0072476D" w:rsidP="004D3746">
            <w:pPr>
              <w:pStyle w:val="TableParagraph"/>
              <w:spacing w:line="276" w:lineRule="auto"/>
              <w:contextualSpacing/>
              <w:rPr>
                <w:sz w:val="20"/>
                <w:szCs w:val="20"/>
                <w:lang w:val="es-ES_tradnl"/>
              </w:rPr>
            </w:pPr>
          </w:p>
        </w:tc>
        <w:tc>
          <w:tcPr>
            <w:tcW w:w="422" w:type="dxa"/>
            <w:tcBorders>
              <w:top w:val="single" w:sz="4" w:space="0" w:color="000000"/>
              <w:left w:val="single" w:sz="4" w:space="0" w:color="000000"/>
              <w:bottom w:val="single" w:sz="4" w:space="0" w:color="000000"/>
              <w:right w:val="single" w:sz="4" w:space="0" w:color="000000"/>
            </w:tcBorders>
          </w:tcPr>
          <w:p w:rsidR="0072476D" w:rsidRPr="00536E8E" w:rsidRDefault="0072476D" w:rsidP="004D3746">
            <w:pPr>
              <w:pStyle w:val="TableParagraph"/>
              <w:spacing w:line="276" w:lineRule="auto"/>
              <w:contextualSpacing/>
              <w:rPr>
                <w:sz w:val="20"/>
                <w:szCs w:val="20"/>
                <w:lang w:val="es-ES_tradnl"/>
              </w:rPr>
            </w:pPr>
          </w:p>
        </w:tc>
      </w:tr>
      <w:tr w:rsidR="00E80E33" w:rsidRPr="00536E8E" w:rsidTr="004411B6">
        <w:trPr>
          <w:trHeight w:val="886"/>
        </w:trPr>
        <w:tc>
          <w:tcPr>
            <w:tcW w:w="1531" w:type="dxa"/>
            <w:vMerge/>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jc w:val="both"/>
              <w:rPr>
                <w:sz w:val="20"/>
                <w:szCs w:val="20"/>
                <w:lang w:val="es-ES_tradnl"/>
              </w:rPr>
            </w:pPr>
          </w:p>
        </w:tc>
        <w:tc>
          <w:tcPr>
            <w:tcW w:w="2935" w:type="dxa"/>
            <w:tcBorders>
              <w:top w:val="single" w:sz="4" w:space="0" w:color="000000"/>
              <w:left w:val="single" w:sz="4" w:space="0" w:color="000000"/>
              <w:bottom w:val="single" w:sz="4" w:space="0" w:color="000000"/>
              <w:right w:val="single" w:sz="4" w:space="0" w:color="000000"/>
            </w:tcBorders>
            <w:vAlign w:val="center"/>
          </w:tcPr>
          <w:p w:rsidR="00E80E33" w:rsidRPr="00536E8E" w:rsidRDefault="00E80E33"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-Elaborar el padrón de beneficiarios por parte del personal adscrito a la </w:t>
            </w:r>
            <w:r w:rsidR="00F22519" w:rsidRPr="00536E8E">
              <w:rPr>
                <w:rFonts w:ascii="Times New Roman" w:hAnsi="Times New Roman" w:cs="Times New Roman"/>
                <w:sz w:val="20"/>
                <w:szCs w:val="20"/>
              </w:rPr>
              <w:t>JUD</w:t>
            </w:r>
            <w:r w:rsidRPr="00536E8E">
              <w:rPr>
                <w:rFonts w:ascii="Times New Roman" w:hAnsi="Times New Roman" w:cs="Times New Roman"/>
                <w:sz w:val="20"/>
                <w:szCs w:val="20"/>
              </w:rPr>
              <w:t xml:space="preserve"> de Fomento al Deporte</w:t>
            </w: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shd w:val="clear" w:color="auto" w:fill="B3B3B3"/>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shd w:val="clear" w:color="auto" w:fill="BFBFBF"/>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22"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r>
      <w:tr w:rsidR="00E80E33" w:rsidRPr="00536E8E" w:rsidTr="004411B6">
        <w:trPr>
          <w:trHeight w:val="686"/>
        </w:trPr>
        <w:tc>
          <w:tcPr>
            <w:tcW w:w="1531" w:type="dxa"/>
            <w:vMerge/>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jc w:val="both"/>
              <w:rPr>
                <w:sz w:val="20"/>
                <w:szCs w:val="20"/>
                <w:lang w:val="es-ES_tradnl"/>
              </w:rPr>
            </w:pPr>
          </w:p>
        </w:tc>
        <w:tc>
          <w:tcPr>
            <w:tcW w:w="2935" w:type="dxa"/>
            <w:tcBorders>
              <w:top w:val="single" w:sz="4" w:space="0" w:color="000000"/>
              <w:left w:val="single" w:sz="4" w:space="0" w:color="000000"/>
              <w:bottom w:val="single" w:sz="4" w:space="0" w:color="000000"/>
              <w:right w:val="single" w:sz="4" w:space="0" w:color="000000"/>
            </w:tcBorders>
            <w:vAlign w:val="center"/>
          </w:tcPr>
          <w:p w:rsidR="00E80E33" w:rsidRPr="00536E8E" w:rsidRDefault="00E80E33"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-Notificar por la página de internet para la entrega de los apoyos económicos, además de llamadas telefónicas por parte del personal adscrito a la Subdirección de Fomento al Deporte.</w:t>
            </w: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shd w:val="clear" w:color="auto" w:fill="BFBFBF"/>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shd w:val="clear" w:color="auto" w:fill="BFBFBF"/>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shd w:val="clear" w:color="auto" w:fill="BFBFBF"/>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22"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r>
      <w:tr w:rsidR="00E80E33" w:rsidRPr="00536E8E" w:rsidTr="004411B6">
        <w:trPr>
          <w:trHeight w:val="686"/>
        </w:trPr>
        <w:tc>
          <w:tcPr>
            <w:tcW w:w="1531" w:type="dxa"/>
            <w:vMerge/>
            <w:tcBorders>
              <w:top w:val="single" w:sz="4" w:space="0" w:color="000000"/>
              <w:left w:val="single" w:sz="4" w:space="0" w:color="000000"/>
              <w:bottom w:val="nil"/>
              <w:right w:val="single" w:sz="4" w:space="0" w:color="000000"/>
            </w:tcBorders>
          </w:tcPr>
          <w:p w:rsidR="00E80E33" w:rsidRPr="00536E8E" w:rsidRDefault="00E80E33" w:rsidP="004D3746">
            <w:pPr>
              <w:spacing w:after="0" w:line="276" w:lineRule="auto"/>
              <w:contextualSpacing/>
              <w:jc w:val="both"/>
              <w:rPr>
                <w:rFonts w:ascii="Times New Roman" w:hAnsi="Times New Roman" w:cs="Times New Roman"/>
                <w:sz w:val="20"/>
                <w:szCs w:val="20"/>
              </w:rPr>
            </w:pPr>
          </w:p>
        </w:tc>
        <w:tc>
          <w:tcPr>
            <w:tcW w:w="2935" w:type="dxa"/>
            <w:tcBorders>
              <w:top w:val="single" w:sz="4" w:space="0" w:color="000000"/>
              <w:left w:val="single" w:sz="4" w:space="0" w:color="000000"/>
              <w:bottom w:val="single" w:sz="4" w:space="0" w:color="000000"/>
              <w:right w:val="single" w:sz="4" w:space="0" w:color="000000"/>
            </w:tcBorders>
            <w:vAlign w:val="center"/>
          </w:tcPr>
          <w:p w:rsidR="00E80E33" w:rsidRPr="00536E8E" w:rsidRDefault="00E80E33"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Entrega de apoyos a los beneficiarios</w:t>
            </w: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shd w:val="clear" w:color="auto" w:fill="BFBFBF"/>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shd w:val="clear" w:color="auto" w:fill="B3B3B3"/>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shd w:val="clear" w:color="auto" w:fill="B3B3B3"/>
          </w:tcPr>
          <w:p w:rsidR="00E80E33" w:rsidRPr="00536E8E" w:rsidRDefault="00E80E33" w:rsidP="004D3746">
            <w:pPr>
              <w:pStyle w:val="TableParagraph"/>
              <w:spacing w:line="276" w:lineRule="auto"/>
              <w:contextualSpacing/>
              <w:rPr>
                <w:sz w:val="20"/>
                <w:szCs w:val="20"/>
                <w:lang w:val="es-ES_tradnl"/>
              </w:rPr>
            </w:pPr>
          </w:p>
        </w:tc>
        <w:tc>
          <w:tcPr>
            <w:tcW w:w="422"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r>
      <w:tr w:rsidR="00E80E33" w:rsidRPr="00536E8E">
        <w:trPr>
          <w:trHeight w:val="686"/>
        </w:trPr>
        <w:tc>
          <w:tcPr>
            <w:tcW w:w="1531"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jc w:val="both"/>
              <w:rPr>
                <w:sz w:val="20"/>
                <w:szCs w:val="20"/>
                <w:lang w:val="es-ES_tradnl"/>
              </w:rPr>
            </w:pPr>
            <w:r w:rsidRPr="00536E8E">
              <w:rPr>
                <w:spacing w:val="-9"/>
                <w:sz w:val="20"/>
                <w:szCs w:val="20"/>
                <w:lang w:val="es-ES_tradnl"/>
              </w:rPr>
              <w:t xml:space="preserve">Brindar atención </w:t>
            </w:r>
            <w:r w:rsidRPr="00536E8E">
              <w:rPr>
                <w:sz w:val="20"/>
                <w:szCs w:val="20"/>
                <w:lang w:val="es-ES_tradnl"/>
              </w:rPr>
              <w:t xml:space="preserve">a </w:t>
            </w:r>
            <w:r w:rsidRPr="00536E8E">
              <w:rPr>
                <w:spacing w:val="-7"/>
                <w:sz w:val="20"/>
                <w:szCs w:val="20"/>
                <w:lang w:val="es-ES_tradnl"/>
              </w:rPr>
              <w:t xml:space="preserve">los </w:t>
            </w:r>
            <w:proofErr w:type="spellStart"/>
            <w:r w:rsidRPr="00536E8E">
              <w:rPr>
                <w:spacing w:val="-11"/>
                <w:sz w:val="20"/>
                <w:szCs w:val="20"/>
                <w:lang w:val="es-ES_tradnl"/>
              </w:rPr>
              <w:t>procedimientos</w:t>
            </w:r>
            <w:r w:rsidRPr="00536E8E">
              <w:rPr>
                <w:spacing w:val="-5"/>
                <w:sz w:val="20"/>
                <w:szCs w:val="20"/>
                <w:lang w:val="es-ES_tradnl"/>
              </w:rPr>
              <w:t>de</w:t>
            </w:r>
            <w:proofErr w:type="spellEnd"/>
            <w:r w:rsidRPr="00536E8E">
              <w:rPr>
                <w:spacing w:val="-5"/>
                <w:sz w:val="20"/>
                <w:szCs w:val="20"/>
                <w:lang w:val="es-ES_tradnl"/>
              </w:rPr>
              <w:tab/>
            </w:r>
            <w:r w:rsidRPr="00536E8E">
              <w:rPr>
                <w:spacing w:val="-9"/>
                <w:sz w:val="20"/>
                <w:szCs w:val="20"/>
                <w:lang w:val="es-ES_tradnl"/>
              </w:rPr>
              <w:t xml:space="preserve">queja </w:t>
            </w:r>
            <w:r w:rsidRPr="00536E8E">
              <w:rPr>
                <w:sz w:val="20"/>
                <w:szCs w:val="20"/>
                <w:lang w:val="es-ES_tradnl"/>
              </w:rPr>
              <w:t xml:space="preserve">o </w:t>
            </w:r>
            <w:r w:rsidRPr="00536E8E">
              <w:rPr>
                <w:spacing w:val="-11"/>
                <w:sz w:val="20"/>
                <w:szCs w:val="20"/>
                <w:lang w:val="es-ES_tradnl"/>
              </w:rPr>
              <w:t>inconformidad.</w:t>
            </w:r>
          </w:p>
        </w:tc>
        <w:tc>
          <w:tcPr>
            <w:tcW w:w="2935"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jc w:val="both"/>
              <w:rPr>
                <w:sz w:val="20"/>
                <w:szCs w:val="20"/>
                <w:lang w:val="es-ES_tradnl"/>
              </w:rPr>
            </w:pPr>
            <w:r w:rsidRPr="00536E8E">
              <w:rPr>
                <w:sz w:val="20"/>
                <w:szCs w:val="20"/>
                <w:lang w:val="es-ES_tradnl"/>
              </w:rPr>
              <w:t>-Subsanar y/o aclarar la queja o inconformidad por parte de la Subdirección de Fomento al Deporte</w:t>
            </w: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22" w:type="dxa"/>
            <w:tcBorders>
              <w:top w:val="single" w:sz="4" w:space="0" w:color="000000"/>
              <w:left w:val="single" w:sz="4" w:space="0" w:color="000000"/>
              <w:bottom w:val="single" w:sz="4" w:space="0" w:color="000000"/>
              <w:right w:val="single" w:sz="4" w:space="0" w:color="000000"/>
            </w:tcBorders>
            <w:shd w:val="clear" w:color="auto" w:fill="B3B3B3"/>
          </w:tcPr>
          <w:p w:rsidR="00E80E33" w:rsidRPr="00536E8E" w:rsidRDefault="00E80E33" w:rsidP="004D3746">
            <w:pPr>
              <w:pStyle w:val="TableParagraph"/>
              <w:spacing w:line="276" w:lineRule="auto"/>
              <w:contextualSpacing/>
              <w:rPr>
                <w:sz w:val="20"/>
                <w:szCs w:val="20"/>
                <w:lang w:val="es-ES_tradnl"/>
              </w:rPr>
            </w:pPr>
          </w:p>
        </w:tc>
      </w:tr>
      <w:tr w:rsidR="00E80E33" w:rsidRPr="00536E8E">
        <w:trPr>
          <w:trHeight w:val="686"/>
        </w:trPr>
        <w:tc>
          <w:tcPr>
            <w:tcW w:w="1531"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jc w:val="both"/>
              <w:rPr>
                <w:sz w:val="20"/>
                <w:szCs w:val="20"/>
                <w:lang w:val="es-ES_tradnl"/>
              </w:rPr>
            </w:pPr>
            <w:r w:rsidRPr="00536E8E">
              <w:rPr>
                <w:spacing w:val="-9"/>
                <w:sz w:val="20"/>
                <w:szCs w:val="20"/>
                <w:lang w:val="es-ES_tradnl"/>
              </w:rPr>
              <w:t xml:space="preserve">Brindar atención </w:t>
            </w:r>
            <w:r w:rsidRPr="00536E8E">
              <w:rPr>
                <w:sz w:val="20"/>
                <w:szCs w:val="20"/>
                <w:lang w:val="es-ES_tradnl"/>
              </w:rPr>
              <w:t xml:space="preserve">a </w:t>
            </w:r>
            <w:r w:rsidRPr="00536E8E">
              <w:rPr>
                <w:spacing w:val="-7"/>
                <w:sz w:val="20"/>
                <w:szCs w:val="20"/>
                <w:lang w:val="es-ES_tradnl"/>
              </w:rPr>
              <w:t xml:space="preserve">los </w:t>
            </w:r>
            <w:r w:rsidRPr="00536E8E">
              <w:rPr>
                <w:spacing w:val="-10"/>
                <w:sz w:val="20"/>
                <w:szCs w:val="20"/>
                <w:lang w:val="es-ES_tradnl"/>
              </w:rPr>
              <w:t>mecanismos de</w:t>
            </w:r>
            <w:r w:rsidRPr="00536E8E">
              <w:rPr>
                <w:sz w:val="20"/>
                <w:szCs w:val="20"/>
                <w:lang w:val="es-ES_tradnl"/>
              </w:rPr>
              <w:t xml:space="preserve"> exigibilidad.</w:t>
            </w:r>
          </w:p>
        </w:tc>
        <w:tc>
          <w:tcPr>
            <w:tcW w:w="2935"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tabs>
                <w:tab w:val="left" w:pos="846"/>
                <w:tab w:val="left" w:pos="1853"/>
              </w:tabs>
              <w:spacing w:line="276" w:lineRule="auto"/>
              <w:contextualSpacing/>
              <w:jc w:val="both"/>
              <w:rPr>
                <w:sz w:val="20"/>
                <w:szCs w:val="20"/>
                <w:lang w:val="es-ES_tradnl"/>
              </w:rPr>
            </w:pPr>
            <w:r w:rsidRPr="00536E8E">
              <w:rPr>
                <w:spacing w:val="-10"/>
                <w:sz w:val="20"/>
                <w:szCs w:val="20"/>
                <w:lang w:val="es-ES_tradnl"/>
              </w:rPr>
              <w:t xml:space="preserve">Aclarar </w:t>
            </w:r>
            <w:r w:rsidRPr="00536E8E">
              <w:rPr>
                <w:spacing w:val="-7"/>
                <w:sz w:val="20"/>
                <w:szCs w:val="20"/>
                <w:lang w:val="es-ES_tradnl"/>
              </w:rPr>
              <w:t xml:space="preserve">los </w:t>
            </w:r>
            <w:r w:rsidRPr="00536E8E">
              <w:rPr>
                <w:spacing w:val="-9"/>
                <w:sz w:val="20"/>
                <w:szCs w:val="20"/>
                <w:lang w:val="es-ES_tradnl"/>
              </w:rPr>
              <w:t xml:space="preserve">casos </w:t>
            </w:r>
            <w:r w:rsidRPr="00536E8E">
              <w:rPr>
                <w:spacing w:val="-6"/>
                <w:sz w:val="20"/>
                <w:szCs w:val="20"/>
                <w:lang w:val="es-ES_tradnl"/>
              </w:rPr>
              <w:t xml:space="preserve">de </w:t>
            </w:r>
            <w:r w:rsidRPr="00536E8E">
              <w:rPr>
                <w:spacing w:val="-10"/>
                <w:sz w:val="20"/>
                <w:szCs w:val="20"/>
                <w:lang w:val="es-ES_tradnl"/>
              </w:rPr>
              <w:t xml:space="preserve">exigibilidad </w:t>
            </w:r>
            <w:r w:rsidRPr="00536E8E">
              <w:rPr>
                <w:spacing w:val="-8"/>
                <w:sz w:val="20"/>
                <w:szCs w:val="20"/>
                <w:lang w:val="es-ES_tradnl"/>
              </w:rPr>
              <w:t xml:space="preserve">por </w:t>
            </w:r>
            <w:r w:rsidRPr="00536E8E">
              <w:rPr>
                <w:spacing w:val="-9"/>
                <w:sz w:val="20"/>
                <w:szCs w:val="20"/>
                <w:lang w:val="es-ES_tradnl"/>
              </w:rPr>
              <w:t xml:space="preserve">parte </w:t>
            </w:r>
            <w:proofErr w:type="spellStart"/>
            <w:r w:rsidRPr="00536E8E">
              <w:rPr>
                <w:spacing w:val="-5"/>
                <w:sz w:val="20"/>
                <w:szCs w:val="20"/>
                <w:lang w:val="es-ES_tradnl"/>
              </w:rPr>
              <w:t>de</w:t>
            </w:r>
            <w:r w:rsidRPr="00536E8E">
              <w:rPr>
                <w:spacing w:val="-12"/>
                <w:sz w:val="20"/>
                <w:szCs w:val="20"/>
                <w:lang w:val="es-ES_tradnl"/>
              </w:rPr>
              <w:t>la</w:t>
            </w:r>
            <w:r w:rsidR="00065700" w:rsidRPr="00536E8E">
              <w:rPr>
                <w:sz w:val="20"/>
                <w:szCs w:val="20"/>
                <w:lang w:val="es-ES_tradnl"/>
              </w:rPr>
              <w:t>Dirección</w:t>
            </w:r>
            <w:proofErr w:type="spellEnd"/>
            <w:r w:rsidR="00065700" w:rsidRPr="00536E8E">
              <w:rPr>
                <w:sz w:val="20"/>
                <w:szCs w:val="20"/>
                <w:lang w:val="es-ES_tradnl"/>
              </w:rPr>
              <w:t xml:space="preserve"> del Deporte</w:t>
            </w: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22" w:type="dxa"/>
            <w:tcBorders>
              <w:top w:val="single" w:sz="4" w:space="0" w:color="000000"/>
              <w:left w:val="single" w:sz="4" w:space="0" w:color="000000"/>
              <w:bottom w:val="single" w:sz="4" w:space="0" w:color="000000"/>
              <w:right w:val="single" w:sz="4" w:space="0" w:color="000000"/>
            </w:tcBorders>
            <w:shd w:val="clear" w:color="auto" w:fill="B3B3B3"/>
          </w:tcPr>
          <w:p w:rsidR="00E80E33" w:rsidRPr="00536E8E" w:rsidRDefault="00E80E33" w:rsidP="004D3746">
            <w:pPr>
              <w:pStyle w:val="TableParagraph"/>
              <w:spacing w:line="276" w:lineRule="auto"/>
              <w:contextualSpacing/>
              <w:rPr>
                <w:sz w:val="20"/>
                <w:szCs w:val="20"/>
                <w:lang w:val="es-ES_tradnl"/>
              </w:rPr>
            </w:pPr>
          </w:p>
        </w:tc>
      </w:tr>
      <w:tr w:rsidR="00E80E33" w:rsidRPr="00536E8E">
        <w:trPr>
          <w:trHeight w:val="174"/>
        </w:trPr>
        <w:tc>
          <w:tcPr>
            <w:tcW w:w="1531"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tabs>
                <w:tab w:val="left" w:pos="1145"/>
              </w:tabs>
              <w:spacing w:line="276" w:lineRule="auto"/>
              <w:contextualSpacing/>
              <w:jc w:val="both"/>
              <w:rPr>
                <w:sz w:val="20"/>
                <w:szCs w:val="20"/>
                <w:lang w:val="es-ES_tradnl"/>
              </w:rPr>
            </w:pPr>
            <w:r w:rsidRPr="00536E8E">
              <w:rPr>
                <w:spacing w:val="-7"/>
                <w:sz w:val="20"/>
                <w:szCs w:val="20"/>
                <w:lang w:val="es-ES_tradnl"/>
              </w:rPr>
              <w:t xml:space="preserve">Dar </w:t>
            </w:r>
            <w:r w:rsidRPr="00536E8E">
              <w:rPr>
                <w:spacing w:val="-10"/>
                <w:sz w:val="20"/>
                <w:szCs w:val="20"/>
                <w:lang w:val="es-ES_tradnl"/>
              </w:rPr>
              <w:t xml:space="preserve">atención </w:t>
            </w:r>
            <w:r w:rsidRPr="00536E8E">
              <w:rPr>
                <w:sz w:val="20"/>
                <w:szCs w:val="20"/>
                <w:lang w:val="es-ES_tradnl"/>
              </w:rPr>
              <w:t xml:space="preserve">a </w:t>
            </w:r>
            <w:r w:rsidRPr="00536E8E">
              <w:rPr>
                <w:spacing w:val="-10"/>
                <w:sz w:val="20"/>
                <w:szCs w:val="20"/>
                <w:lang w:val="es-ES_tradnl"/>
              </w:rPr>
              <w:t xml:space="preserve">los mecanismos de evaluación </w:t>
            </w:r>
            <w:r w:rsidRPr="00536E8E">
              <w:rPr>
                <w:sz w:val="20"/>
                <w:szCs w:val="20"/>
                <w:lang w:val="es-ES_tradnl"/>
              </w:rPr>
              <w:t>e</w:t>
            </w:r>
          </w:p>
          <w:p w:rsidR="00E80E33" w:rsidRPr="00536E8E" w:rsidRDefault="00E80E33" w:rsidP="004D3746">
            <w:pPr>
              <w:pStyle w:val="TableParagraph"/>
              <w:spacing w:line="276" w:lineRule="auto"/>
              <w:contextualSpacing/>
              <w:jc w:val="both"/>
              <w:rPr>
                <w:sz w:val="20"/>
                <w:szCs w:val="20"/>
                <w:lang w:val="es-ES_tradnl"/>
              </w:rPr>
            </w:pPr>
            <w:r w:rsidRPr="00536E8E">
              <w:rPr>
                <w:sz w:val="20"/>
                <w:szCs w:val="20"/>
                <w:lang w:val="es-ES_tradnl"/>
              </w:rPr>
              <w:t>indicadores</w:t>
            </w:r>
          </w:p>
        </w:tc>
        <w:tc>
          <w:tcPr>
            <w:tcW w:w="2935"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jc w:val="both"/>
              <w:rPr>
                <w:spacing w:val="-5"/>
                <w:sz w:val="20"/>
                <w:szCs w:val="20"/>
                <w:lang w:val="es-ES_tradnl"/>
              </w:rPr>
            </w:pPr>
            <w:r w:rsidRPr="00536E8E">
              <w:rPr>
                <w:spacing w:val="-10"/>
                <w:sz w:val="20"/>
                <w:szCs w:val="20"/>
                <w:lang w:val="es-ES_tradnl"/>
              </w:rPr>
              <w:t xml:space="preserve">Aplicación </w:t>
            </w:r>
            <w:r w:rsidRPr="00536E8E">
              <w:rPr>
                <w:spacing w:val="-5"/>
                <w:sz w:val="20"/>
                <w:szCs w:val="20"/>
                <w:lang w:val="es-ES_tradnl"/>
              </w:rPr>
              <w:t xml:space="preserve">de </w:t>
            </w:r>
            <w:r w:rsidRPr="00536E8E">
              <w:rPr>
                <w:spacing w:val="-10"/>
                <w:sz w:val="20"/>
                <w:szCs w:val="20"/>
                <w:lang w:val="es-ES_tradnl"/>
              </w:rPr>
              <w:t xml:space="preserve">encuestas de Satisfacción </w:t>
            </w:r>
            <w:r w:rsidRPr="00536E8E">
              <w:rPr>
                <w:spacing w:val="-7"/>
                <w:sz w:val="20"/>
                <w:szCs w:val="20"/>
                <w:lang w:val="es-ES_tradnl"/>
              </w:rPr>
              <w:t xml:space="preserve">por </w:t>
            </w:r>
            <w:r w:rsidRPr="00536E8E">
              <w:rPr>
                <w:spacing w:val="-9"/>
                <w:sz w:val="20"/>
                <w:szCs w:val="20"/>
                <w:lang w:val="es-ES_tradnl"/>
              </w:rPr>
              <w:t xml:space="preserve">parte </w:t>
            </w:r>
            <w:r w:rsidRPr="00536E8E">
              <w:rPr>
                <w:spacing w:val="-5"/>
                <w:sz w:val="20"/>
                <w:szCs w:val="20"/>
                <w:lang w:val="es-ES_tradnl"/>
              </w:rPr>
              <w:t xml:space="preserve">de </w:t>
            </w:r>
            <w:proofErr w:type="spellStart"/>
            <w:r w:rsidRPr="00536E8E">
              <w:rPr>
                <w:spacing w:val="-10"/>
                <w:sz w:val="20"/>
                <w:szCs w:val="20"/>
                <w:lang w:val="es-ES_tradnl"/>
              </w:rPr>
              <w:t>la</w:t>
            </w:r>
            <w:r w:rsidR="00065700" w:rsidRPr="00536E8E">
              <w:rPr>
                <w:spacing w:val="-5"/>
                <w:sz w:val="20"/>
                <w:szCs w:val="20"/>
                <w:lang w:val="es-ES_tradnl"/>
              </w:rPr>
              <w:t>Dirección</w:t>
            </w:r>
            <w:proofErr w:type="spellEnd"/>
            <w:r w:rsidR="00065700" w:rsidRPr="00536E8E">
              <w:rPr>
                <w:spacing w:val="-5"/>
                <w:sz w:val="20"/>
                <w:szCs w:val="20"/>
                <w:lang w:val="es-ES_tradnl"/>
              </w:rPr>
              <w:t xml:space="preserve"> del Deporte.</w:t>
            </w: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536E8E" w:rsidRDefault="00E80E33" w:rsidP="004D3746">
            <w:pPr>
              <w:pStyle w:val="TableParagraph"/>
              <w:spacing w:line="276" w:lineRule="auto"/>
              <w:contextualSpacing/>
              <w:rPr>
                <w:sz w:val="20"/>
                <w:szCs w:val="20"/>
                <w:lang w:val="es-ES_tradnl"/>
              </w:rPr>
            </w:pPr>
          </w:p>
        </w:tc>
        <w:tc>
          <w:tcPr>
            <w:tcW w:w="422" w:type="dxa"/>
            <w:tcBorders>
              <w:top w:val="single" w:sz="4" w:space="0" w:color="000000"/>
              <w:left w:val="single" w:sz="4" w:space="0" w:color="000000"/>
              <w:bottom w:val="single" w:sz="4" w:space="0" w:color="000000"/>
              <w:right w:val="single" w:sz="4" w:space="0" w:color="000000"/>
            </w:tcBorders>
            <w:shd w:val="clear" w:color="auto" w:fill="B3B3B3"/>
          </w:tcPr>
          <w:p w:rsidR="00E80E33" w:rsidRPr="00536E8E" w:rsidRDefault="00E80E33" w:rsidP="004D3746">
            <w:pPr>
              <w:pStyle w:val="TableParagraph"/>
              <w:spacing w:line="276" w:lineRule="auto"/>
              <w:contextualSpacing/>
              <w:rPr>
                <w:sz w:val="20"/>
                <w:szCs w:val="20"/>
                <w:lang w:val="es-ES_tradnl"/>
              </w:rPr>
            </w:pPr>
          </w:p>
        </w:tc>
      </w:tr>
    </w:tbl>
    <w:p w:rsidR="0029336A" w:rsidRDefault="0029336A" w:rsidP="007C65AB">
      <w:pPr>
        <w:pStyle w:val="Default"/>
        <w:spacing w:line="276" w:lineRule="auto"/>
        <w:contextualSpacing/>
        <w:outlineLvl w:val="0"/>
        <w:rPr>
          <w:b/>
          <w:sz w:val="20"/>
          <w:szCs w:val="20"/>
          <w:lang w:val="es-ES_tradnl"/>
        </w:rPr>
      </w:pPr>
    </w:p>
    <w:p w:rsidR="001001A1" w:rsidRPr="00536E8E" w:rsidRDefault="00D52EE9" w:rsidP="007C65AB">
      <w:pPr>
        <w:pStyle w:val="Default"/>
        <w:spacing w:line="276" w:lineRule="auto"/>
        <w:contextualSpacing/>
        <w:outlineLvl w:val="0"/>
        <w:rPr>
          <w:b/>
          <w:sz w:val="20"/>
          <w:szCs w:val="20"/>
          <w:lang w:val="es-ES_tradnl"/>
        </w:rPr>
      </w:pPr>
      <w:r w:rsidRPr="00536E8E">
        <w:rPr>
          <w:b/>
          <w:sz w:val="20"/>
          <w:szCs w:val="20"/>
          <w:lang w:val="es-ES_tradnl"/>
        </w:rPr>
        <w:t>I</w:t>
      </w:r>
      <w:r w:rsidR="001001A1" w:rsidRPr="00536E8E">
        <w:rPr>
          <w:b/>
          <w:sz w:val="20"/>
          <w:szCs w:val="20"/>
          <w:lang w:val="es-ES_tradnl"/>
        </w:rPr>
        <w:t xml:space="preserve">ndicar los retos y obstáculos enfrentados en el levantamiento de la información de campo </w:t>
      </w:r>
    </w:p>
    <w:p w:rsidR="001001A1" w:rsidRPr="00536E8E" w:rsidRDefault="001001A1" w:rsidP="00D52EE9">
      <w:pPr>
        <w:pStyle w:val="Default"/>
        <w:spacing w:line="276" w:lineRule="auto"/>
        <w:contextualSpacing/>
        <w:jc w:val="both"/>
        <w:rPr>
          <w:sz w:val="20"/>
          <w:szCs w:val="20"/>
          <w:lang w:val="es-ES_tradnl"/>
        </w:rPr>
      </w:pPr>
      <w:r w:rsidRPr="00536E8E">
        <w:rPr>
          <w:sz w:val="20"/>
          <w:szCs w:val="20"/>
          <w:lang w:val="es-ES_tradnl"/>
        </w:rPr>
        <w:t>No hubo obstáculos para el levantamiento de la información de campo, se desarrolló de manera normal, no hubo cambios en los instrumentos, ya que es un programa de nueva creación.</w:t>
      </w:r>
    </w:p>
    <w:p w:rsidR="00505C0A" w:rsidRPr="00536E8E" w:rsidRDefault="00505C0A" w:rsidP="004D3746">
      <w:pPr>
        <w:pStyle w:val="Default"/>
        <w:spacing w:line="276" w:lineRule="auto"/>
        <w:contextualSpacing/>
        <w:jc w:val="both"/>
        <w:rPr>
          <w:color w:val="auto"/>
          <w:sz w:val="20"/>
          <w:szCs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00"/>
        <w:gridCol w:w="3231"/>
        <w:gridCol w:w="3149"/>
      </w:tblGrid>
      <w:tr w:rsidR="00E61289" w:rsidRPr="00536E8E" w:rsidTr="0029336A">
        <w:tc>
          <w:tcPr>
            <w:tcW w:w="3600" w:type="dxa"/>
            <w:tcBorders>
              <w:top w:val="single" w:sz="4" w:space="0" w:color="auto"/>
              <w:left w:val="single" w:sz="4" w:space="0" w:color="auto"/>
              <w:bottom w:val="single" w:sz="4" w:space="0" w:color="auto"/>
              <w:right w:val="single" w:sz="4" w:space="0" w:color="auto"/>
            </w:tcBorders>
            <w:vAlign w:val="center"/>
          </w:tcPr>
          <w:p w:rsidR="00E61289" w:rsidRPr="00536E8E" w:rsidRDefault="00E61289" w:rsidP="004D3746">
            <w:pPr>
              <w:pStyle w:val="Listaconvietas"/>
              <w:tabs>
                <w:tab w:val="clear" w:pos="720"/>
              </w:tabs>
              <w:spacing w:line="276" w:lineRule="auto"/>
              <w:ind w:left="0" w:firstLine="0"/>
              <w:contextualSpacing/>
              <w:rPr>
                <w:rFonts w:ascii="Times New Roman" w:hAnsi="Times New Roman" w:cs="Times New Roman"/>
                <w:b/>
                <w:bCs/>
                <w:sz w:val="20"/>
                <w:szCs w:val="20"/>
              </w:rPr>
            </w:pPr>
            <w:r w:rsidRPr="00536E8E">
              <w:rPr>
                <w:rFonts w:ascii="Times New Roman" w:hAnsi="Times New Roman" w:cs="Times New Roman"/>
                <w:b/>
                <w:bCs/>
                <w:sz w:val="20"/>
                <w:szCs w:val="20"/>
              </w:rPr>
              <w:t>Aspecto del seguimiento y monitoreo de los indicadores del programa social en 2017.</w:t>
            </w:r>
          </w:p>
        </w:tc>
        <w:tc>
          <w:tcPr>
            <w:tcW w:w="3231" w:type="dxa"/>
            <w:tcBorders>
              <w:top w:val="single" w:sz="4" w:space="0" w:color="auto"/>
              <w:left w:val="single" w:sz="4" w:space="0" w:color="auto"/>
              <w:bottom w:val="single" w:sz="4" w:space="0" w:color="auto"/>
              <w:right w:val="single" w:sz="4" w:space="0" w:color="auto"/>
            </w:tcBorders>
            <w:vAlign w:val="center"/>
          </w:tcPr>
          <w:p w:rsidR="00E61289" w:rsidRPr="00536E8E" w:rsidRDefault="00E61289" w:rsidP="004D3746">
            <w:pPr>
              <w:pStyle w:val="Listaconvietas"/>
              <w:tabs>
                <w:tab w:val="clear" w:pos="720"/>
              </w:tabs>
              <w:spacing w:line="276" w:lineRule="auto"/>
              <w:ind w:left="0" w:firstLine="0"/>
              <w:contextualSpacing/>
              <w:rPr>
                <w:rFonts w:ascii="Times New Roman" w:hAnsi="Times New Roman" w:cs="Times New Roman"/>
                <w:b/>
                <w:bCs/>
                <w:sz w:val="20"/>
                <w:szCs w:val="20"/>
              </w:rPr>
            </w:pPr>
            <w:r w:rsidRPr="00536E8E">
              <w:rPr>
                <w:rFonts w:ascii="Times New Roman" w:hAnsi="Times New Roman" w:cs="Times New Roman"/>
                <w:b/>
                <w:bCs/>
                <w:sz w:val="20"/>
                <w:szCs w:val="20"/>
              </w:rPr>
              <w:t>Valoración (sí, parcialmente, no)</w:t>
            </w:r>
          </w:p>
        </w:tc>
        <w:tc>
          <w:tcPr>
            <w:tcW w:w="3149" w:type="dxa"/>
            <w:tcBorders>
              <w:top w:val="single" w:sz="4" w:space="0" w:color="auto"/>
              <w:left w:val="single" w:sz="4" w:space="0" w:color="auto"/>
              <w:bottom w:val="single" w:sz="4" w:space="0" w:color="auto"/>
              <w:right w:val="single" w:sz="4" w:space="0" w:color="auto"/>
            </w:tcBorders>
            <w:vAlign w:val="center"/>
          </w:tcPr>
          <w:p w:rsidR="00E61289" w:rsidRPr="00536E8E" w:rsidRDefault="00E61289" w:rsidP="004D3746">
            <w:pPr>
              <w:pStyle w:val="Listaconvietas"/>
              <w:spacing w:line="276" w:lineRule="auto"/>
              <w:contextualSpacing/>
              <w:rPr>
                <w:rFonts w:ascii="Times New Roman" w:hAnsi="Times New Roman" w:cs="Times New Roman"/>
                <w:b/>
                <w:bCs/>
                <w:sz w:val="20"/>
                <w:szCs w:val="20"/>
              </w:rPr>
            </w:pPr>
            <w:r w:rsidRPr="00536E8E">
              <w:rPr>
                <w:rFonts w:ascii="Times New Roman" w:hAnsi="Times New Roman" w:cs="Times New Roman"/>
                <w:b/>
                <w:bCs/>
                <w:sz w:val="20"/>
                <w:szCs w:val="20"/>
              </w:rPr>
              <w:t>Justificación</w:t>
            </w:r>
          </w:p>
        </w:tc>
      </w:tr>
      <w:tr w:rsidR="00E61289" w:rsidRPr="00536E8E" w:rsidTr="0029336A">
        <w:tc>
          <w:tcPr>
            <w:tcW w:w="3600"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Se dio seguimiento a los indicadores con la periodicidad planteada inicialmente.</w:t>
            </w:r>
          </w:p>
        </w:tc>
        <w:tc>
          <w:tcPr>
            <w:tcW w:w="3231" w:type="dxa"/>
            <w:tcBorders>
              <w:top w:val="single" w:sz="4" w:space="0" w:color="auto"/>
              <w:left w:val="single" w:sz="4" w:space="0" w:color="auto"/>
              <w:bottom w:val="single" w:sz="4" w:space="0" w:color="auto"/>
              <w:right w:val="single" w:sz="4" w:space="0" w:color="auto"/>
            </w:tcBorders>
            <w:vAlign w:val="center"/>
          </w:tcPr>
          <w:p w:rsidR="00E61289" w:rsidRPr="00536E8E" w:rsidRDefault="00E61289" w:rsidP="004D3746">
            <w:pPr>
              <w:pStyle w:val="Listaconvieta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Sí</w:t>
            </w:r>
          </w:p>
        </w:tc>
        <w:tc>
          <w:tcPr>
            <w:tcW w:w="3149"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spacing w:line="276" w:lineRule="auto"/>
              <w:contextualSpacing/>
              <w:rPr>
                <w:rFonts w:ascii="Times New Roman" w:hAnsi="Times New Roman" w:cs="Times New Roman"/>
                <w:sz w:val="20"/>
                <w:szCs w:val="20"/>
              </w:rPr>
            </w:pPr>
          </w:p>
        </w:tc>
      </w:tr>
      <w:tr w:rsidR="00E61289" w:rsidRPr="00536E8E" w:rsidTr="0029336A">
        <w:tc>
          <w:tcPr>
            <w:tcW w:w="3600"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lastRenderedPageBreak/>
              <w:t>Se generó, recolectó y registró de forma adecuada y oportuna la información para el cálculo de los indicadores.</w:t>
            </w:r>
          </w:p>
        </w:tc>
        <w:tc>
          <w:tcPr>
            <w:tcW w:w="3231" w:type="dxa"/>
            <w:tcBorders>
              <w:top w:val="single" w:sz="4" w:space="0" w:color="auto"/>
              <w:left w:val="single" w:sz="4" w:space="0" w:color="auto"/>
              <w:bottom w:val="single" w:sz="4" w:space="0" w:color="auto"/>
              <w:right w:val="single" w:sz="4" w:space="0" w:color="auto"/>
            </w:tcBorders>
            <w:vAlign w:val="center"/>
          </w:tcPr>
          <w:p w:rsidR="00E61289" w:rsidRPr="00536E8E" w:rsidRDefault="00E61289" w:rsidP="004D3746">
            <w:pPr>
              <w:pStyle w:val="Listaconvieta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Si</w:t>
            </w:r>
          </w:p>
        </w:tc>
        <w:tc>
          <w:tcPr>
            <w:tcW w:w="3149"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spacing w:line="276" w:lineRule="auto"/>
              <w:contextualSpacing/>
              <w:rPr>
                <w:rFonts w:ascii="Times New Roman" w:hAnsi="Times New Roman" w:cs="Times New Roman"/>
                <w:sz w:val="20"/>
                <w:szCs w:val="20"/>
              </w:rPr>
            </w:pPr>
          </w:p>
        </w:tc>
      </w:tr>
      <w:tr w:rsidR="00E61289" w:rsidRPr="00536E8E" w:rsidTr="0029336A">
        <w:tc>
          <w:tcPr>
            <w:tcW w:w="3600"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Se cuentan con procedimientos estandarizados para generar la información y para el cálculo de los indicadores.</w:t>
            </w:r>
          </w:p>
        </w:tc>
        <w:tc>
          <w:tcPr>
            <w:tcW w:w="3231" w:type="dxa"/>
            <w:tcBorders>
              <w:top w:val="single" w:sz="4" w:space="0" w:color="auto"/>
              <w:left w:val="single" w:sz="4" w:space="0" w:color="auto"/>
              <w:bottom w:val="single" w:sz="4" w:space="0" w:color="auto"/>
              <w:right w:val="single" w:sz="4" w:space="0" w:color="auto"/>
            </w:tcBorders>
            <w:vAlign w:val="center"/>
          </w:tcPr>
          <w:p w:rsidR="00E61289" w:rsidRPr="00536E8E" w:rsidRDefault="00F9279D" w:rsidP="004D3746">
            <w:pPr>
              <w:pStyle w:val="Listaconvieta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Parcialmente</w:t>
            </w:r>
          </w:p>
        </w:tc>
        <w:tc>
          <w:tcPr>
            <w:tcW w:w="3149" w:type="dxa"/>
            <w:tcBorders>
              <w:top w:val="single" w:sz="4" w:space="0" w:color="auto"/>
              <w:left w:val="single" w:sz="4" w:space="0" w:color="auto"/>
              <w:bottom w:val="single" w:sz="4" w:space="0" w:color="auto"/>
              <w:right w:val="single" w:sz="4" w:space="0" w:color="auto"/>
            </w:tcBorders>
          </w:tcPr>
          <w:p w:rsidR="00E61289" w:rsidRPr="00536E8E" w:rsidRDefault="00F9279D"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 xml:space="preserve">Los procedimientos se fueron adaptando, debido a que se registró una alta demanda para ingreso al programa social, por lo que fue necesario establecer mecanismos que permitieran la atención de los solicitantes, lo cual modificó los indicadores respecto al número de solicitantes y al periodo de recepción de solicitudes. </w:t>
            </w:r>
          </w:p>
        </w:tc>
      </w:tr>
      <w:tr w:rsidR="00E61289" w:rsidRPr="00536E8E" w:rsidTr="0029336A">
        <w:tc>
          <w:tcPr>
            <w:tcW w:w="3600"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Las áreas que inicialmente se designaron como responsables de calcular los indicadores lo llevaron a cabo en la práctica.</w:t>
            </w:r>
          </w:p>
        </w:tc>
        <w:tc>
          <w:tcPr>
            <w:tcW w:w="3231" w:type="dxa"/>
            <w:tcBorders>
              <w:top w:val="single" w:sz="4" w:space="0" w:color="auto"/>
              <w:left w:val="single" w:sz="4" w:space="0" w:color="auto"/>
              <w:bottom w:val="single" w:sz="4" w:space="0" w:color="auto"/>
              <w:right w:val="single" w:sz="4" w:space="0" w:color="auto"/>
            </w:tcBorders>
            <w:vAlign w:val="center"/>
          </w:tcPr>
          <w:p w:rsidR="00E61289" w:rsidRPr="00536E8E" w:rsidRDefault="00E61289" w:rsidP="004D3746">
            <w:pPr>
              <w:pStyle w:val="Listaconvieta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Sí</w:t>
            </w:r>
          </w:p>
        </w:tc>
        <w:tc>
          <w:tcPr>
            <w:tcW w:w="3149"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spacing w:line="276" w:lineRule="auto"/>
              <w:contextualSpacing/>
              <w:rPr>
                <w:rFonts w:ascii="Times New Roman" w:hAnsi="Times New Roman" w:cs="Times New Roman"/>
                <w:sz w:val="20"/>
                <w:szCs w:val="20"/>
              </w:rPr>
            </w:pPr>
          </w:p>
        </w:tc>
      </w:tr>
      <w:tr w:rsidR="00E61289" w:rsidRPr="00536E8E" w:rsidTr="0029336A">
        <w:tc>
          <w:tcPr>
            <w:tcW w:w="3600"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Los indicadores diseñados en 2017 en la práctica permitieron monitorear de forma adecuada el programa social.</w:t>
            </w:r>
          </w:p>
        </w:tc>
        <w:tc>
          <w:tcPr>
            <w:tcW w:w="3231" w:type="dxa"/>
            <w:tcBorders>
              <w:top w:val="single" w:sz="4" w:space="0" w:color="auto"/>
              <w:left w:val="single" w:sz="4" w:space="0" w:color="auto"/>
              <w:bottom w:val="single" w:sz="4" w:space="0" w:color="auto"/>
              <w:right w:val="single" w:sz="4" w:space="0" w:color="auto"/>
            </w:tcBorders>
            <w:vAlign w:val="center"/>
          </w:tcPr>
          <w:p w:rsidR="00E61289" w:rsidRPr="00536E8E" w:rsidRDefault="00E61289" w:rsidP="004D3746">
            <w:pPr>
              <w:pStyle w:val="Listaconvieta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Si</w:t>
            </w:r>
          </w:p>
        </w:tc>
        <w:tc>
          <w:tcPr>
            <w:tcW w:w="3149"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spacing w:line="276" w:lineRule="auto"/>
              <w:contextualSpacing/>
              <w:rPr>
                <w:rFonts w:ascii="Times New Roman" w:hAnsi="Times New Roman" w:cs="Times New Roman"/>
                <w:sz w:val="20"/>
                <w:szCs w:val="20"/>
              </w:rPr>
            </w:pPr>
          </w:p>
        </w:tc>
      </w:tr>
      <w:tr w:rsidR="00E61289" w:rsidRPr="00536E8E" w:rsidTr="0029336A">
        <w:tc>
          <w:tcPr>
            <w:tcW w:w="3600"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Los resultados de los indicadores sirvieron para la retroalimentación y mejora del programa social.</w:t>
            </w:r>
          </w:p>
        </w:tc>
        <w:tc>
          <w:tcPr>
            <w:tcW w:w="3231" w:type="dxa"/>
            <w:tcBorders>
              <w:top w:val="single" w:sz="4" w:space="0" w:color="auto"/>
              <w:left w:val="single" w:sz="4" w:space="0" w:color="auto"/>
              <w:bottom w:val="single" w:sz="4" w:space="0" w:color="auto"/>
              <w:right w:val="single" w:sz="4" w:space="0" w:color="auto"/>
            </w:tcBorders>
            <w:vAlign w:val="center"/>
          </w:tcPr>
          <w:p w:rsidR="00E61289" w:rsidRPr="00536E8E" w:rsidRDefault="00E61289" w:rsidP="004D3746">
            <w:pPr>
              <w:pStyle w:val="Listaconvieta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Si</w:t>
            </w:r>
          </w:p>
        </w:tc>
        <w:tc>
          <w:tcPr>
            <w:tcW w:w="3149"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spacing w:line="276" w:lineRule="auto"/>
              <w:contextualSpacing/>
              <w:rPr>
                <w:rFonts w:ascii="Times New Roman" w:hAnsi="Times New Roman" w:cs="Times New Roman"/>
                <w:sz w:val="20"/>
                <w:szCs w:val="20"/>
              </w:rPr>
            </w:pPr>
          </w:p>
        </w:tc>
      </w:tr>
    </w:tbl>
    <w:p w:rsidR="00505C0A" w:rsidRPr="00536E8E" w:rsidRDefault="00505C0A" w:rsidP="0029336A">
      <w:pPr>
        <w:pStyle w:val="Default"/>
        <w:contextualSpacing/>
        <w:jc w:val="both"/>
        <w:rPr>
          <w:color w:val="auto"/>
          <w:sz w:val="20"/>
          <w:szCs w:val="20"/>
          <w:lang w:val="es-ES_tradnl"/>
        </w:rPr>
      </w:pPr>
    </w:p>
    <w:p w:rsidR="00E61289" w:rsidRPr="00536E8E" w:rsidRDefault="00505C0A" w:rsidP="0029336A">
      <w:pPr>
        <w:pStyle w:val="Default"/>
        <w:contextualSpacing/>
        <w:jc w:val="both"/>
        <w:outlineLvl w:val="0"/>
        <w:rPr>
          <w:color w:val="auto"/>
          <w:sz w:val="20"/>
          <w:szCs w:val="20"/>
          <w:lang w:val="es-ES_tradnl"/>
        </w:rPr>
      </w:pPr>
      <w:r w:rsidRPr="00536E8E">
        <w:rPr>
          <w:sz w:val="20"/>
          <w:szCs w:val="20"/>
          <w:lang w:val="es-ES_tradnl"/>
        </w:rPr>
        <w:t xml:space="preserve">III. EVALUACIÓN DEL DISEÑO DEL PROGRAMA SOCIAL </w:t>
      </w:r>
    </w:p>
    <w:p w:rsidR="001001A1" w:rsidRPr="00536E8E" w:rsidRDefault="001001A1" w:rsidP="0029336A">
      <w:pPr>
        <w:spacing w:after="0" w:line="240" w:lineRule="auto"/>
        <w:contextualSpacing/>
        <w:jc w:val="both"/>
        <w:outlineLvl w:val="0"/>
        <w:rPr>
          <w:rFonts w:ascii="Times New Roman" w:hAnsi="Times New Roman" w:cs="Times New Roman"/>
          <w:b/>
          <w:sz w:val="20"/>
          <w:szCs w:val="20"/>
        </w:rPr>
      </w:pPr>
      <w:r w:rsidRPr="00536E8E">
        <w:rPr>
          <w:rFonts w:ascii="Times New Roman" w:hAnsi="Times New Roman" w:cs="Times New Roman"/>
          <w:b/>
          <w:sz w:val="20"/>
          <w:szCs w:val="20"/>
        </w:rPr>
        <w:t>III. Evaluación del Diseño del Programa Social</w:t>
      </w:r>
    </w:p>
    <w:p w:rsidR="001001A1" w:rsidRPr="00536E8E" w:rsidRDefault="001001A1" w:rsidP="0029336A">
      <w:pPr>
        <w:spacing w:after="0" w:line="240" w:lineRule="auto"/>
        <w:contextualSpacing/>
        <w:jc w:val="both"/>
        <w:outlineLvl w:val="0"/>
        <w:rPr>
          <w:rFonts w:ascii="Times New Roman" w:hAnsi="Times New Roman" w:cs="Times New Roman"/>
          <w:b/>
          <w:sz w:val="20"/>
          <w:szCs w:val="20"/>
        </w:rPr>
      </w:pPr>
      <w:r w:rsidRPr="00536E8E">
        <w:rPr>
          <w:rFonts w:ascii="Times New Roman" w:hAnsi="Times New Roman" w:cs="Times New Roman"/>
          <w:b/>
          <w:sz w:val="20"/>
          <w:szCs w:val="20"/>
        </w:rPr>
        <w:t>III.1. Consistencia normativa y alineación con la política social del Distrito Federal</w:t>
      </w:r>
    </w:p>
    <w:p w:rsidR="001001A1" w:rsidRPr="00536E8E" w:rsidRDefault="001001A1" w:rsidP="0029336A">
      <w:pPr>
        <w:spacing w:after="0" w:line="240" w:lineRule="auto"/>
        <w:contextualSpacing/>
        <w:jc w:val="both"/>
        <w:outlineLvl w:val="0"/>
        <w:rPr>
          <w:rFonts w:ascii="Times New Roman" w:hAnsi="Times New Roman" w:cs="Times New Roman"/>
          <w:b/>
          <w:sz w:val="20"/>
          <w:szCs w:val="20"/>
        </w:rPr>
      </w:pPr>
      <w:r w:rsidRPr="00536E8E">
        <w:rPr>
          <w:rFonts w:ascii="Times New Roman" w:hAnsi="Times New Roman" w:cs="Times New Roman"/>
          <w:b/>
          <w:sz w:val="20"/>
          <w:szCs w:val="20"/>
        </w:rPr>
        <w:t>III.1.1. Análisis del Apego del Diseño del Programa Social a la Normatividad Aplicable</w:t>
      </w:r>
    </w:p>
    <w:p w:rsidR="001001A1" w:rsidRPr="00536E8E" w:rsidRDefault="001001A1" w:rsidP="0029336A">
      <w:pPr>
        <w:spacing w:after="0" w:line="240" w:lineRule="auto"/>
        <w:contextualSpacing/>
        <w:jc w:val="both"/>
        <w:rPr>
          <w:rFonts w:ascii="Times New Roman" w:hAnsi="Times New Roman" w:cs="Times New Roman"/>
          <w:b/>
          <w:sz w:val="20"/>
          <w:szCs w:val="20"/>
        </w:rPr>
      </w:pPr>
    </w:p>
    <w:p w:rsidR="001001A1" w:rsidRPr="00536E8E" w:rsidRDefault="001001A1" w:rsidP="0029336A">
      <w:pPr>
        <w:spacing w:after="0" w:line="240" w:lineRule="auto"/>
        <w:contextualSpacing/>
        <w:jc w:val="both"/>
        <w:outlineLvl w:val="0"/>
        <w:rPr>
          <w:rFonts w:ascii="Times New Roman" w:hAnsi="Times New Roman" w:cs="Times New Roman"/>
          <w:b/>
          <w:sz w:val="20"/>
          <w:szCs w:val="20"/>
        </w:rPr>
      </w:pPr>
      <w:r w:rsidRPr="00536E8E">
        <w:rPr>
          <w:rFonts w:ascii="Times New Roman" w:hAnsi="Times New Roman" w:cs="Times New Roman"/>
          <w:b/>
          <w:sz w:val="20"/>
          <w:szCs w:val="20"/>
        </w:rPr>
        <w:t>El apego del  diseño del programa social a la normatividad aplicable.</w:t>
      </w:r>
    </w:p>
    <w:p w:rsidR="00F9279D" w:rsidRPr="00536E8E" w:rsidRDefault="00F9279D" w:rsidP="0029336A">
      <w:pPr>
        <w:spacing w:after="0" w:line="240" w:lineRule="auto"/>
        <w:contextualSpacing/>
        <w:jc w:val="both"/>
        <w:rPr>
          <w:rFonts w:ascii="Times New Roman" w:hAnsi="Times New Roman" w:cs="Times New Roman"/>
          <w:b/>
          <w:sz w:val="20"/>
          <w:szCs w:val="2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2"/>
        <w:gridCol w:w="927"/>
        <w:gridCol w:w="6786"/>
      </w:tblGrid>
      <w:tr w:rsidR="00F9279D" w:rsidRPr="00536E8E" w:rsidTr="004411B6">
        <w:tc>
          <w:tcPr>
            <w:tcW w:w="2376" w:type="dxa"/>
            <w:shd w:val="clear" w:color="auto" w:fill="auto"/>
          </w:tcPr>
          <w:p w:rsidR="00F9279D" w:rsidRPr="00536E8E" w:rsidRDefault="00F9279D" w:rsidP="004D3746">
            <w:pPr>
              <w:spacing w:after="0" w:line="276" w:lineRule="auto"/>
              <w:contextualSpacing/>
              <w:jc w:val="both"/>
              <w:rPr>
                <w:rFonts w:ascii="Times New Roman" w:hAnsi="Times New Roman" w:cs="Times New Roman"/>
                <w:b/>
                <w:sz w:val="20"/>
                <w:szCs w:val="20"/>
              </w:rPr>
            </w:pPr>
            <w:r w:rsidRPr="00536E8E">
              <w:rPr>
                <w:rFonts w:ascii="Times New Roman" w:hAnsi="Times New Roman" w:cs="Times New Roman"/>
                <w:b/>
                <w:sz w:val="20"/>
                <w:szCs w:val="20"/>
              </w:rPr>
              <w:t>Ley o Reglamento</w:t>
            </w:r>
          </w:p>
        </w:tc>
        <w:tc>
          <w:tcPr>
            <w:tcW w:w="927" w:type="dxa"/>
            <w:shd w:val="clear" w:color="auto" w:fill="auto"/>
          </w:tcPr>
          <w:p w:rsidR="00F9279D" w:rsidRPr="00536E8E" w:rsidRDefault="00F9279D" w:rsidP="004D3746">
            <w:pPr>
              <w:spacing w:after="0" w:line="276" w:lineRule="auto"/>
              <w:contextualSpacing/>
              <w:jc w:val="both"/>
              <w:rPr>
                <w:rFonts w:ascii="Times New Roman" w:hAnsi="Times New Roman" w:cs="Times New Roman"/>
                <w:b/>
                <w:sz w:val="20"/>
                <w:szCs w:val="20"/>
              </w:rPr>
            </w:pPr>
            <w:r w:rsidRPr="00536E8E">
              <w:rPr>
                <w:rFonts w:ascii="Times New Roman" w:hAnsi="Times New Roman" w:cs="Times New Roman"/>
                <w:b/>
                <w:sz w:val="20"/>
                <w:szCs w:val="20"/>
              </w:rPr>
              <w:t xml:space="preserve">Artículo </w:t>
            </w:r>
          </w:p>
        </w:tc>
        <w:tc>
          <w:tcPr>
            <w:tcW w:w="6860" w:type="dxa"/>
            <w:shd w:val="clear" w:color="auto" w:fill="auto"/>
          </w:tcPr>
          <w:p w:rsidR="00F9279D" w:rsidRPr="00536E8E" w:rsidRDefault="00F9279D" w:rsidP="004D3746">
            <w:pPr>
              <w:spacing w:after="0" w:line="276" w:lineRule="auto"/>
              <w:contextualSpacing/>
              <w:jc w:val="both"/>
              <w:rPr>
                <w:rFonts w:ascii="Times New Roman" w:hAnsi="Times New Roman" w:cs="Times New Roman"/>
                <w:b/>
                <w:sz w:val="20"/>
                <w:szCs w:val="20"/>
              </w:rPr>
            </w:pPr>
            <w:r w:rsidRPr="00536E8E">
              <w:rPr>
                <w:rFonts w:ascii="Times New Roman" w:hAnsi="Times New Roman" w:cs="Times New Roman"/>
                <w:b/>
                <w:sz w:val="20"/>
                <w:szCs w:val="20"/>
              </w:rPr>
              <w:t>Apego del diseño del Programa Social</w:t>
            </w:r>
          </w:p>
        </w:tc>
      </w:tr>
      <w:tr w:rsidR="00F9279D" w:rsidRPr="00536E8E" w:rsidTr="004411B6">
        <w:tc>
          <w:tcPr>
            <w:tcW w:w="2376" w:type="dxa"/>
            <w:shd w:val="clear" w:color="auto" w:fill="FFFFFF"/>
          </w:tcPr>
          <w:p w:rsidR="00F9279D" w:rsidRPr="00536E8E" w:rsidRDefault="00F9279D" w:rsidP="004D3746">
            <w:pPr>
              <w:spacing w:after="0" w:line="276" w:lineRule="auto"/>
              <w:contextualSpacing/>
              <w:jc w:val="both"/>
              <w:rPr>
                <w:rFonts w:ascii="Times New Roman" w:hAnsi="Times New Roman" w:cs="Times New Roman"/>
                <w:b/>
                <w:sz w:val="20"/>
                <w:szCs w:val="20"/>
              </w:rPr>
            </w:pPr>
            <w:r w:rsidRPr="00536E8E">
              <w:rPr>
                <w:rFonts w:ascii="Times New Roman" w:hAnsi="Times New Roman" w:cs="Times New Roman"/>
                <w:b/>
                <w:sz w:val="20"/>
                <w:szCs w:val="20"/>
              </w:rPr>
              <w:t>Ley de Presupuesto y Gasto eficiente.</w:t>
            </w:r>
          </w:p>
        </w:tc>
        <w:tc>
          <w:tcPr>
            <w:tcW w:w="927" w:type="dxa"/>
            <w:shd w:val="clear" w:color="auto" w:fill="FFFFFF"/>
          </w:tcPr>
          <w:p w:rsidR="00F9279D" w:rsidRPr="00536E8E" w:rsidRDefault="00F9279D"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102</w:t>
            </w:r>
          </w:p>
        </w:tc>
        <w:tc>
          <w:tcPr>
            <w:tcW w:w="6860" w:type="dxa"/>
            <w:shd w:val="clear" w:color="auto" w:fill="FFFFFF"/>
          </w:tcPr>
          <w:p w:rsidR="00F9279D" w:rsidRPr="00536E8E" w:rsidRDefault="00F9279D"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Fue presentado el programa apoyo económico a niñas y niños </w:t>
            </w:r>
            <w:proofErr w:type="spellStart"/>
            <w:r w:rsidRPr="00536E8E">
              <w:rPr>
                <w:rFonts w:ascii="Times New Roman" w:hAnsi="Times New Roman" w:cs="Times New Roman"/>
                <w:sz w:val="20"/>
                <w:szCs w:val="20"/>
              </w:rPr>
              <w:t>Chintololos</w:t>
            </w:r>
            <w:proofErr w:type="spellEnd"/>
            <w:r w:rsidRPr="00536E8E">
              <w:rPr>
                <w:rFonts w:ascii="Times New Roman" w:hAnsi="Times New Roman" w:cs="Times New Roman"/>
                <w:sz w:val="20"/>
                <w:szCs w:val="20"/>
              </w:rPr>
              <w:t xml:space="preserve"> de la Delegación </w:t>
            </w:r>
            <w:proofErr w:type="spellStart"/>
            <w:r w:rsidRPr="00536E8E">
              <w:rPr>
                <w:rFonts w:ascii="Times New Roman" w:hAnsi="Times New Roman" w:cs="Times New Roman"/>
                <w:sz w:val="20"/>
                <w:szCs w:val="20"/>
              </w:rPr>
              <w:t>Azcapotzalco</w:t>
            </w:r>
            <w:proofErr w:type="spellEnd"/>
            <w:r w:rsidRPr="00536E8E">
              <w:rPr>
                <w:rFonts w:ascii="Times New Roman" w:hAnsi="Times New Roman" w:cs="Times New Roman"/>
                <w:sz w:val="20"/>
                <w:szCs w:val="20"/>
              </w:rPr>
              <w:t xml:space="preserve"> en la Primera Sesión Ordinaria 2017 del COPLADE, celebrada durante el mes de enero del año 2017, quedando aprobados con acuerdo número COPLADE/SO/I/04/2017. </w:t>
            </w:r>
          </w:p>
        </w:tc>
      </w:tr>
      <w:tr w:rsidR="00F9279D" w:rsidRPr="00536E8E" w:rsidTr="004411B6">
        <w:tc>
          <w:tcPr>
            <w:tcW w:w="2376" w:type="dxa"/>
            <w:vMerge w:val="restart"/>
            <w:shd w:val="clear" w:color="auto" w:fill="FFFFFF"/>
          </w:tcPr>
          <w:p w:rsidR="00F9279D" w:rsidRPr="00536E8E" w:rsidRDefault="00F9279D" w:rsidP="004D3746">
            <w:pPr>
              <w:spacing w:after="0" w:line="276" w:lineRule="auto"/>
              <w:contextualSpacing/>
              <w:jc w:val="both"/>
              <w:rPr>
                <w:rFonts w:ascii="Times New Roman" w:hAnsi="Times New Roman" w:cs="Times New Roman"/>
                <w:b/>
                <w:sz w:val="20"/>
                <w:szCs w:val="20"/>
              </w:rPr>
            </w:pPr>
            <w:r w:rsidRPr="00536E8E">
              <w:rPr>
                <w:rFonts w:ascii="Times New Roman" w:hAnsi="Times New Roman" w:cs="Times New Roman"/>
                <w:b/>
                <w:sz w:val="20"/>
                <w:szCs w:val="20"/>
              </w:rPr>
              <w:t>Reglamento Interior de la Administración Pública del Distrito Federal.</w:t>
            </w:r>
          </w:p>
          <w:p w:rsidR="00F9279D" w:rsidRPr="00536E8E" w:rsidRDefault="00F9279D" w:rsidP="004D3746">
            <w:pPr>
              <w:spacing w:after="0" w:line="276" w:lineRule="auto"/>
              <w:contextualSpacing/>
              <w:jc w:val="both"/>
              <w:rPr>
                <w:rFonts w:ascii="Times New Roman" w:hAnsi="Times New Roman" w:cs="Times New Roman"/>
                <w:b/>
                <w:sz w:val="20"/>
                <w:szCs w:val="20"/>
              </w:rPr>
            </w:pPr>
          </w:p>
        </w:tc>
        <w:tc>
          <w:tcPr>
            <w:tcW w:w="927" w:type="dxa"/>
            <w:shd w:val="clear" w:color="auto" w:fill="FFFFFF"/>
          </w:tcPr>
          <w:p w:rsidR="00F9279D" w:rsidRPr="00536E8E" w:rsidRDefault="00F9279D" w:rsidP="004D3746">
            <w:pPr>
              <w:spacing w:after="0" w:line="276" w:lineRule="auto"/>
              <w:contextualSpacing/>
              <w:jc w:val="both"/>
              <w:rPr>
                <w:rFonts w:ascii="Times New Roman" w:hAnsi="Times New Roman" w:cs="Times New Roman"/>
                <w:sz w:val="20"/>
                <w:szCs w:val="20"/>
              </w:rPr>
            </w:pPr>
          </w:p>
          <w:p w:rsidR="00F9279D" w:rsidRPr="00536E8E" w:rsidRDefault="00F9279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3</w:t>
            </w:r>
          </w:p>
        </w:tc>
        <w:tc>
          <w:tcPr>
            <w:tcW w:w="6860" w:type="dxa"/>
            <w:shd w:val="clear" w:color="auto" w:fill="FFFFFF"/>
          </w:tcPr>
          <w:p w:rsidR="00F9279D" w:rsidRPr="00536E8E" w:rsidRDefault="00F9279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A través de las Reglas de Operación del programa</w:t>
            </w:r>
            <w:r w:rsidRPr="00536E8E">
              <w:rPr>
                <w:rFonts w:ascii="Times New Roman" w:hAnsi="Times New Roman" w:cs="Times New Roman"/>
                <w:sz w:val="20"/>
                <w:szCs w:val="20"/>
              </w:rPr>
              <w:t xml:space="preserve"> apoyo económico a niñas y niños </w:t>
            </w:r>
            <w:proofErr w:type="spellStart"/>
            <w:r w:rsidRPr="00536E8E">
              <w:rPr>
                <w:rFonts w:ascii="Times New Roman" w:hAnsi="Times New Roman" w:cs="Times New Roman"/>
                <w:sz w:val="20"/>
                <w:szCs w:val="20"/>
              </w:rPr>
              <w:t>Chintololos</w:t>
            </w:r>
            <w:proofErr w:type="spellEnd"/>
            <w:r w:rsidRPr="00536E8E">
              <w:rPr>
                <w:rFonts w:ascii="Times New Roman" w:hAnsi="Times New Roman" w:cs="Times New Roman"/>
                <w:sz w:val="20"/>
                <w:szCs w:val="20"/>
                <w:lang w:eastAsia="es-MX"/>
              </w:rPr>
              <w:t>, queda estipulado las actividades, procedimientos de supervisión, control, así como de los instrumentos que se utilizarán, indicadores, sistema de información, así como de informes trimestrales, coadyuvando con el área de Contraloría Interna, con la finalidad de vigilar que se cumplan las disposiciones legales y administrativas.</w:t>
            </w:r>
          </w:p>
        </w:tc>
      </w:tr>
      <w:tr w:rsidR="00F9279D" w:rsidRPr="00536E8E" w:rsidTr="004411B6">
        <w:tc>
          <w:tcPr>
            <w:tcW w:w="2376" w:type="dxa"/>
            <w:vMerge/>
            <w:shd w:val="clear" w:color="auto" w:fill="FFFF00"/>
          </w:tcPr>
          <w:p w:rsidR="00F9279D" w:rsidRPr="00536E8E" w:rsidRDefault="00F9279D" w:rsidP="004D3746">
            <w:pPr>
              <w:spacing w:after="0" w:line="276" w:lineRule="auto"/>
              <w:contextualSpacing/>
              <w:jc w:val="both"/>
              <w:rPr>
                <w:rFonts w:ascii="Times New Roman" w:hAnsi="Times New Roman" w:cs="Times New Roman"/>
                <w:sz w:val="20"/>
                <w:szCs w:val="20"/>
              </w:rPr>
            </w:pPr>
          </w:p>
        </w:tc>
        <w:tc>
          <w:tcPr>
            <w:tcW w:w="927" w:type="dxa"/>
            <w:shd w:val="clear" w:color="auto" w:fill="FFFFFF"/>
          </w:tcPr>
          <w:p w:rsidR="00F9279D" w:rsidRPr="00536E8E" w:rsidRDefault="00F9279D"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128</w:t>
            </w:r>
          </w:p>
        </w:tc>
        <w:tc>
          <w:tcPr>
            <w:tcW w:w="6860" w:type="dxa"/>
            <w:shd w:val="clear" w:color="auto" w:fill="FFFFFF"/>
          </w:tcPr>
          <w:p w:rsidR="00F9279D" w:rsidRPr="00536E8E" w:rsidRDefault="00F9279D"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lang w:eastAsia="es-MX"/>
              </w:rPr>
              <w:t xml:space="preserve">La Delegación </w:t>
            </w:r>
            <w:proofErr w:type="spellStart"/>
            <w:r w:rsidRPr="00536E8E">
              <w:rPr>
                <w:rFonts w:ascii="Times New Roman" w:hAnsi="Times New Roman" w:cs="Times New Roman"/>
                <w:sz w:val="20"/>
                <w:szCs w:val="20"/>
                <w:lang w:eastAsia="es-MX"/>
              </w:rPr>
              <w:t>Azcapotzalco</w:t>
            </w:r>
            <w:proofErr w:type="spellEnd"/>
            <w:r w:rsidRPr="00536E8E">
              <w:rPr>
                <w:rFonts w:ascii="Times New Roman" w:hAnsi="Times New Roman" w:cs="Times New Roman"/>
                <w:sz w:val="20"/>
                <w:szCs w:val="20"/>
                <w:lang w:eastAsia="es-MX"/>
              </w:rPr>
              <w:t xml:space="preserve"> cumple con la aplicación de los programas sociales a través de las Reglas de Operación de los Programas de Desarrollo Social de acuerdo a las atribuciones de la Dirección General de Desarrollo Social en </w:t>
            </w:r>
            <w:proofErr w:type="spellStart"/>
            <w:r w:rsidRPr="00536E8E">
              <w:rPr>
                <w:rFonts w:ascii="Times New Roman" w:hAnsi="Times New Roman" w:cs="Times New Roman"/>
                <w:sz w:val="20"/>
                <w:szCs w:val="20"/>
                <w:lang w:eastAsia="es-MX"/>
              </w:rPr>
              <w:t>Azcapotzalco</w:t>
            </w:r>
            <w:proofErr w:type="spellEnd"/>
            <w:r w:rsidRPr="00536E8E">
              <w:rPr>
                <w:rFonts w:ascii="Times New Roman" w:hAnsi="Times New Roman" w:cs="Times New Roman"/>
                <w:sz w:val="20"/>
                <w:szCs w:val="20"/>
                <w:lang w:eastAsia="es-MX"/>
              </w:rPr>
              <w:t xml:space="preserve">.  </w:t>
            </w:r>
          </w:p>
        </w:tc>
      </w:tr>
      <w:tr w:rsidR="00F9279D" w:rsidRPr="00536E8E" w:rsidTr="004411B6">
        <w:tc>
          <w:tcPr>
            <w:tcW w:w="2376" w:type="dxa"/>
            <w:shd w:val="clear" w:color="auto" w:fill="FFFFFF"/>
          </w:tcPr>
          <w:p w:rsidR="00F9279D" w:rsidRPr="00536E8E" w:rsidRDefault="00F9279D" w:rsidP="004D3746">
            <w:pPr>
              <w:spacing w:after="0" w:line="276" w:lineRule="auto"/>
              <w:contextualSpacing/>
              <w:jc w:val="both"/>
              <w:rPr>
                <w:rFonts w:ascii="Times New Roman" w:hAnsi="Times New Roman" w:cs="Times New Roman"/>
                <w:b/>
                <w:sz w:val="20"/>
                <w:szCs w:val="20"/>
              </w:rPr>
            </w:pPr>
          </w:p>
          <w:p w:rsidR="00F9279D" w:rsidRPr="00536E8E" w:rsidRDefault="00F9279D" w:rsidP="004D3746">
            <w:pPr>
              <w:spacing w:after="0" w:line="276" w:lineRule="auto"/>
              <w:contextualSpacing/>
              <w:jc w:val="both"/>
              <w:rPr>
                <w:rFonts w:ascii="Times New Roman" w:hAnsi="Times New Roman" w:cs="Times New Roman"/>
                <w:b/>
                <w:sz w:val="20"/>
                <w:szCs w:val="20"/>
              </w:rPr>
            </w:pPr>
            <w:r w:rsidRPr="00536E8E">
              <w:rPr>
                <w:rFonts w:ascii="Times New Roman" w:hAnsi="Times New Roman" w:cs="Times New Roman"/>
                <w:b/>
                <w:sz w:val="20"/>
                <w:szCs w:val="20"/>
              </w:rPr>
              <w:t>Presupuesto de Egresos del Distrito Federal para el ejercicio fiscal 2016</w:t>
            </w:r>
          </w:p>
        </w:tc>
        <w:tc>
          <w:tcPr>
            <w:tcW w:w="927" w:type="dxa"/>
            <w:shd w:val="clear" w:color="auto" w:fill="FFFFFF"/>
          </w:tcPr>
          <w:p w:rsidR="00F9279D" w:rsidRPr="00536E8E" w:rsidRDefault="00F9279D" w:rsidP="004D3746">
            <w:pPr>
              <w:spacing w:after="0" w:line="276" w:lineRule="auto"/>
              <w:contextualSpacing/>
              <w:jc w:val="both"/>
              <w:rPr>
                <w:rFonts w:ascii="Times New Roman" w:hAnsi="Times New Roman" w:cs="Times New Roman"/>
                <w:sz w:val="20"/>
                <w:szCs w:val="20"/>
              </w:rPr>
            </w:pPr>
          </w:p>
          <w:p w:rsidR="00F9279D" w:rsidRPr="00536E8E" w:rsidRDefault="00F9279D" w:rsidP="004D3746">
            <w:pPr>
              <w:spacing w:after="0" w:line="276" w:lineRule="auto"/>
              <w:contextualSpacing/>
              <w:jc w:val="both"/>
              <w:rPr>
                <w:rFonts w:ascii="Times New Roman" w:hAnsi="Times New Roman" w:cs="Times New Roman"/>
                <w:sz w:val="20"/>
                <w:szCs w:val="20"/>
              </w:rPr>
            </w:pPr>
          </w:p>
          <w:p w:rsidR="00F9279D" w:rsidRPr="00536E8E" w:rsidRDefault="00F9279D"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21</w:t>
            </w:r>
          </w:p>
        </w:tc>
        <w:tc>
          <w:tcPr>
            <w:tcW w:w="6860" w:type="dxa"/>
            <w:shd w:val="clear" w:color="auto" w:fill="FFFFFF"/>
          </w:tcPr>
          <w:p w:rsidR="00F9279D" w:rsidRPr="00536E8E" w:rsidRDefault="00F9279D" w:rsidP="004D3746">
            <w:pPr>
              <w:spacing w:after="0" w:line="276" w:lineRule="auto"/>
              <w:contextualSpacing/>
              <w:jc w:val="both"/>
              <w:rPr>
                <w:rFonts w:ascii="Times New Roman" w:hAnsi="Times New Roman" w:cs="Times New Roman"/>
                <w:sz w:val="20"/>
                <w:szCs w:val="20"/>
                <w:lang w:eastAsia="es-MX"/>
              </w:rPr>
            </w:pPr>
            <w:r w:rsidRPr="00536E8E">
              <w:rPr>
                <w:rFonts w:ascii="Times New Roman" w:hAnsi="Times New Roman" w:cs="Times New Roman"/>
                <w:sz w:val="20"/>
                <w:szCs w:val="20"/>
                <w:lang w:eastAsia="es-MX"/>
              </w:rPr>
              <w:t xml:space="preserve">De acuerdo con lo establecido a cerca del presupuesto, será aplicado en base a las Reglas de Operación de los Programas Sociales y apegado a la ley de manera legal y con transparencia. </w:t>
            </w:r>
          </w:p>
          <w:p w:rsidR="00F9279D" w:rsidRPr="00536E8E" w:rsidRDefault="007E0384"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La Ley de Desarrollo</w:t>
            </w:r>
            <w:r w:rsidR="00F9279D" w:rsidRPr="00536E8E">
              <w:rPr>
                <w:rFonts w:ascii="Times New Roman" w:hAnsi="Times New Roman" w:cs="Times New Roman"/>
                <w:sz w:val="20"/>
                <w:szCs w:val="20"/>
              </w:rPr>
              <w:t xml:space="preserve"> Social del Distrito Federal 2013-2018, Artículo 30, considera los criterios de ejecución y objetivos, que serán base de la ejecución y </w:t>
            </w:r>
            <w:r w:rsidR="00F9279D" w:rsidRPr="00536E8E">
              <w:rPr>
                <w:rFonts w:ascii="Times New Roman" w:hAnsi="Times New Roman" w:cs="Times New Roman"/>
                <w:sz w:val="20"/>
                <w:szCs w:val="20"/>
              </w:rPr>
              <w:lastRenderedPageBreak/>
              <w:t xml:space="preserve">control presupuestario del gasto público destinado al Desarrollo Social, en conformidad con el Código Financiero para el Distrito Federal. En las Reglas de Operación del Programa de apoyo económico a niñas y niños </w:t>
            </w:r>
            <w:proofErr w:type="spellStart"/>
            <w:r w:rsidR="00F9279D" w:rsidRPr="00536E8E">
              <w:rPr>
                <w:rFonts w:ascii="Times New Roman" w:hAnsi="Times New Roman" w:cs="Times New Roman"/>
                <w:sz w:val="20"/>
                <w:szCs w:val="20"/>
              </w:rPr>
              <w:t>Chintololos</w:t>
            </w:r>
            <w:proofErr w:type="spellEnd"/>
            <w:r w:rsidR="00F9279D" w:rsidRPr="00536E8E">
              <w:rPr>
                <w:rFonts w:ascii="Times New Roman" w:hAnsi="Times New Roman" w:cs="Times New Roman"/>
                <w:sz w:val="20"/>
                <w:szCs w:val="20"/>
              </w:rPr>
              <w:t xml:space="preserve"> se establece la forma en que será aplicado el presupuesto asignado al programa.</w:t>
            </w:r>
          </w:p>
        </w:tc>
      </w:tr>
      <w:tr w:rsidR="00F9279D" w:rsidRPr="00536E8E" w:rsidTr="004411B6">
        <w:tc>
          <w:tcPr>
            <w:tcW w:w="2376" w:type="dxa"/>
            <w:shd w:val="clear" w:color="auto" w:fill="FFFFFF"/>
          </w:tcPr>
          <w:p w:rsidR="00F9279D" w:rsidRPr="00536E8E" w:rsidRDefault="00F9279D" w:rsidP="004D3746">
            <w:pPr>
              <w:spacing w:after="0" w:line="276" w:lineRule="auto"/>
              <w:contextualSpacing/>
              <w:jc w:val="both"/>
              <w:rPr>
                <w:rFonts w:ascii="Times New Roman" w:hAnsi="Times New Roman" w:cs="Times New Roman"/>
                <w:b/>
                <w:sz w:val="20"/>
                <w:szCs w:val="20"/>
              </w:rPr>
            </w:pPr>
            <w:r w:rsidRPr="00536E8E">
              <w:rPr>
                <w:rFonts w:ascii="Times New Roman" w:hAnsi="Times New Roman" w:cs="Times New Roman"/>
                <w:b/>
                <w:sz w:val="20"/>
                <w:szCs w:val="20"/>
              </w:rPr>
              <w:lastRenderedPageBreak/>
              <w:t>Reglamento Interior de la Administración Pública del Distrito Federal.</w:t>
            </w:r>
          </w:p>
        </w:tc>
        <w:tc>
          <w:tcPr>
            <w:tcW w:w="927" w:type="dxa"/>
            <w:shd w:val="clear" w:color="auto" w:fill="FFFFFF"/>
          </w:tcPr>
          <w:p w:rsidR="00F9279D" w:rsidRPr="00536E8E" w:rsidRDefault="00F9279D"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128 </w:t>
            </w:r>
          </w:p>
        </w:tc>
        <w:tc>
          <w:tcPr>
            <w:tcW w:w="6860" w:type="dxa"/>
            <w:shd w:val="clear" w:color="auto" w:fill="FFFFFF"/>
          </w:tcPr>
          <w:p w:rsidR="00F9279D" w:rsidRPr="00536E8E" w:rsidRDefault="00F9279D"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Ley de Desarrollo Social para el Distrito Federal 2013-2018. Artículo 5.- La política de Desarrollo Social como acción pública y con base en los principios que la guían deberá ser impulsada con la participación de todos aquellos que se interesen y puedan contribuir con este proceso; por lo que, deberá fomentar la acción coordinada y complementaria entre el Gobierno, la ciudadanía y sus organizaciones.</w:t>
            </w:r>
          </w:p>
        </w:tc>
      </w:tr>
      <w:tr w:rsidR="00F9279D" w:rsidRPr="00536E8E" w:rsidTr="004411B6">
        <w:tc>
          <w:tcPr>
            <w:tcW w:w="2376" w:type="dxa"/>
            <w:shd w:val="clear" w:color="auto" w:fill="FFFFFF"/>
          </w:tcPr>
          <w:p w:rsidR="00F9279D" w:rsidRPr="00536E8E" w:rsidRDefault="00F9279D" w:rsidP="004D3746">
            <w:pPr>
              <w:spacing w:after="0" w:line="276" w:lineRule="auto"/>
              <w:contextualSpacing/>
              <w:jc w:val="both"/>
              <w:rPr>
                <w:rFonts w:ascii="Times New Roman" w:hAnsi="Times New Roman" w:cs="Times New Roman"/>
                <w:b/>
                <w:sz w:val="20"/>
                <w:szCs w:val="20"/>
              </w:rPr>
            </w:pPr>
            <w:r w:rsidRPr="00536E8E">
              <w:rPr>
                <w:rFonts w:ascii="Times New Roman" w:hAnsi="Times New Roman" w:cs="Times New Roman"/>
                <w:b/>
                <w:sz w:val="20"/>
                <w:szCs w:val="20"/>
              </w:rPr>
              <w:t>Reglamento Interior de la Administración Pública del Distrito Federal.</w:t>
            </w:r>
          </w:p>
        </w:tc>
        <w:tc>
          <w:tcPr>
            <w:tcW w:w="927" w:type="dxa"/>
            <w:shd w:val="clear" w:color="auto" w:fill="FFFFFF"/>
          </w:tcPr>
          <w:p w:rsidR="00F9279D" w:rsidRPr="00536E8E" w:rsidRDefault="00F9279D"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134  </w:t>
            </w:r>
          </w:p>
        </w:tc>
        <w:tc>
          <w:tcPr>
            <w:tcW w:w="6860" w:type="dxa"/>
            <w:shd w:val="clear" w:color="auto" w:fill="FFFFFF"/>
          </w:tcPr>
          <w:p w:rsidR="00F9279D" w:rsidRPr="00536E8E" w:rsidRDefault="00F9279D" w:rsidP="004D3746">
            <w:pPr>
              <w:autoSpaceDE w:val="0"/>
              <w:autoSpaceDN w:val="0"/>
              <w:adjustRightInd w:val="0"/>
              <w:spacing w:after="0" w:line="276" w:lineRule="auto"/>
              <w:contextualSpacing/>
              <w:jc w:val="both"/>
              <w:rPr>
                <w:rFonts w:ascii="Times New Roman" w:hAnsi="Times New Roman" w:cs="Times New Roman"/>
                <w:b/>
                <w:bCs/>
                <w:sz w:val="20"/>
                <w:szCs w:val="20"/>
              </w:rPr>
            </w:pPr>
            <w:r w:rsidRPr="00536E8E">
              <w:rPr>
                <w:rFonts w:ascii="Times New Roman" w:hAnsi="Times New Roman" w:cs="Times New Roman"/>
                <w:sz w:val="20"/>
                <w:szCs w:val="20"/>
              </w:rPr>
              <w:t xml:space="preserve">Ley de Desarrollo Social para el Distrito Federal 2013-2018. </w:t>
            </w:r>
            <w:r w:rsidRPr="00536E8E">
              <w:rPr>
                <w:rFonts w:ascii="Times New Roman" w:hAnsi="Times New Roman" w:cs="Times New Roman"/>
                <w:bCs/>
                <w:sz w:val="20"/>
                <w:szCs w:val="20"/>
              </w:rPr>
              <w:t xml:space="preserve">Artículo 3.- fracción XVII. </w:t>
            </w:r>
            <w:r w:rsidRPr="00536E8E">
              <w:rPr>
                <w:rFonts w:ascii="Times New Roman" w:hAnsi="Times New Roman" w:cs="Times New Roman"/>
                <w:sz w:val="20"/>
                <w:szCs w:val="20"/>
              </w:rPr>
              <w:t>Programas Sociales. Las acciones de la Administración que promueven el cumplimiento de los Derechos Económicos, Sociales y Culturales y que, por su naturaleza pueden dividirse en programas de transferencias monetarias o materiales, de prestación de servicios, de construcción, mejoramiento u operación de la infraestructura social y de otorgamiento de subsidios directos o indirectos. En las Reglas de Operación del P</w:t>
            </w:r>
            <w:r w:rsidRPr="00536E8E">
              <w:rPr>
                <w:rFonts w:ascii="Times New Roman" w:hAnsi="Times New Roman" w:cs="Times New Roman"/>
                <w:sz w:val="20"/>
                <w:szCs w:val="20"/>
                <w:lang w:eastAsia="es-MX"/>
              </w:rPr>
              <w:t>rograma</w:t>
            </w:r>
            <w:r w:rsidRPr="00536E8E">
              <w:rPr>
                <w:rFonts w:ascii="Times New Roman" w:hAnsi="Times New Roman" w:cs="Times New Roman"/>
                <w:sz w:val="20"/>
                <w:szCs w:val="20"/>
              </w:rPr>
              <w:t xml:space="preserve"> apoyo económico a niñas y niños </w:t>
            </w:r>
            <w:proofErr w:type="spellStart"/>
            <w:r w:rsidRPr="00536E8E">
              <w:rPr>
                <w:rFonts w:ascii="Times New Roman" w:hAnsi="Times New Roman" w:cs="Times New Roman"/>
                <w:sz w:val="20"/>
                <w:szCs w:val="20"/>
              </w:rPr>
              <w:t>Chintololos</w:t>
            </w:r>
            <w:proofErr w:type="spellEnd"/>
            <w:r w:rsidRPr="00536E8E">
              <w:rPr>
                <w:rFonts w:ascii="Times New Roman" w:hAnsi="Times New Roman" w:cs="Times New Roman"/>
                <w:sz w:val="20"/>
                <w:szCs w:val="20"/>
              </w:rPr>
              <w:t xml:space="preserve"> se establece que el programa de desarrollo social emplea mecanismos de transferencias monetarias.</w:t>
            </w:r>
          </w:p>
        </w:tc>
      </w:tr>
      <w:tr w:rsidR="00F9279D" w:rsidRPr="00536E8E" w:rsidTr="004411B6">
        <w:tc>
          <w:tcPr>
            <w:tcW w:w="2376" w:type="dxa"/>
            <w:vMerge w:val="restart"/>
            <w:shd w:val="clear" w:color="auto" w:fill="FFFFFF"/>
          </w:tcPr>
          <w:p w:rsidR="00F9279D" w:rsidRPr="00536E8E" w:rsidRDefault="00F9279D" w:rsidP="004D3746">
            <w:pPr>
              <w:spacing w:after="0" w:line="276" w:lineRule="auto"/>
              <w:contextualSpacing/>
              <w:jc w:val="both"/>
              <w:rPr>
                <w:rFonts w:ascii="Times New Roman" w:hAnsi="Times New Roman" w:cs="Times New Roman"/>
                <w:b/>
                <w:sz w:val="20"/>
                <w:szCs w:val="20"/>
              </w:rPr>
            </w:pPr>
            <w:r w:rsidRPr="00536E8E">
              <w:rPr>
                <w:rFonts w:ascii="Times New Roman" w:hAnsi="Times New Roman" w:cs="Times New Roman"/>
                <w:b/>
                <w:sz w:val="20"/>
                <w:szCs w:val="20"/>
              </w:rPr>
              <w:t>Ley de Desarrollo Social para el Distrito Federal</w:t>
            </w:r>
          </w:p>
        </w:tc>
        <w:tc>
          <w:tcPr>
            <w:tcW w:w="927" w:type="dxa"/>
            <w:shd w:val="clear" w:color="auto" w:fill="FFFFFF"/>
          </w:tcPr>
          <w:p w:rsidR="00F9279D" w:rsidRPr="00536E8E" w:rsidRDefault="00F9279D"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1</w:t>
            </w:r>
          </w:p>
        </w:tc>
        <w:tc>
          <w:tcPr>
            <w:tcW w:w="6860" w:type="dxa"/>
            <w:shd w:val="clear" w:color="auto" w:fill="FFFFFF"/>
          </w:tcPr>
          <w:p w:rsidR="00F9279D" w:rsidRPr="00536E8E" w:rsidRDefault="00F9279D"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Impulsar la política de desarrollo social, con la participación de personas, comunidades, organizaciones y grupos sociales que deseen contribuir en este proceso de modo complementario al cumplimiento de la responsabilidad social del Estado y a la ampliación del campo de lo público.</w:t>
            </w:r>
          </w:p>
        </w:tc>
      </w:tr>
      <w:tr w:rsidR="00F9279D" w:rsidRPr="00536E8E" w:rsidTr="004411B6">
        <w:tc>
          <w:tcPr>
            <w:tcW w:w="2376" w:type="dxa"/>
            <w:vMerge/>
            <w:shd w:val="clear" w:color="auto" w:fill="FFFFFF"/>
          </w:tcPr>
          <w:p w:rsidR="00F9279D" w:rsidRPr="00536E8E" w:rsidRDefault="00F9279D" w:rsidP="004D3746">
            <w:pPr>
              <w:spacing w:after="0" w:line="276" w:lineRule="auto"/>
              <w:contextualSpacing/>
              <w:jc w:val="both"/>
              <w:rPr>
                <w:rFonts w:ascii="Times New Roman" w:hAnsi="Times New Roman" w:cs="Times New Roman"/>
                <w:b/>
                <w:sz w:val="20"/>
                <w:szCs w:val="20"/>
              </w:rPr>
            </w:pPr>
          </w:p>
        </w:tc>
        <w:tc>
          <w:tcPr>
            <w:tcW w:w="927" w:type="dxa"/>
            <w:shd w:val="clear" w:color="auto" w:fill="FFFFFF"/>
          </w:tcPr>
          <w:p w:rsidR="00F9279D" w:rsidRPr="00536E8E" w:rsidRDefault="00F9279D"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4</w:t>
            </w:r>
          </w:p>
        </w:tc>
        <w:tc>
          <w:tcPr>
            <w:tcW w:w="6860" w:type="dxa"/>
            <w:shd w:val="clear" w:color="auto" w:fill="FFFFFF"/>
          </w:tcPr>
          <w:p w:rsidR="00F9279D" w:rsidRPr="00536E8E" w:rsidRDefault="00F9279D"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Promueve la equidad de género, favoreciendo la igualdad entre hombres y mujeres en el aspecto laboral, haciendo a un lado los roles de género impuesto tradicionalmente. Fortalece la transparencia de la información pública</w:t>
            </w:r>
            <w:r w:rsidR="00406EA5" w:rsidRPr="00536E8E">
              <w:rPr>
                <w:rFonts w:ascii="Times New Roman" w:hAnsi="Times New Roman" w:cs="Times New Roman"/>
                <w:sz w:val="20"/>
                <w:szCs w:val="20"/>
              </w:rPr>
              <w:t xml:space="preserve"> y la rendición de cuentas</w:t>
            </w:r>
            <w:r w:rsidRPr="00536E8E">
              <w:rPr>
                <w:rFonts w:ascii="Times New Roman" w:hAnsi="Times New Roman" w:cs="Times New Roman"/>
                <w:sz w:val="20"/>
                <w:szCs w:val="20"/>
              </w:rPr>
              <w:t>. Resguarda, trata y protege los datos personales de las personas beneficiarias.</w:t>
            </w:r>
          </w:p>
        </w:tc>
      </w:tr>
      <w:tr w:rsidR="00F9279D" w:rsidRPr="00536E8E" w:rsidTr="004411B6">
        <w:tc>
          <w:tcPr>
            <w:tcW w:w="2376" w:type="dxa"/>
            <w:vMerge/>
            <w:shd w:val="clear" w:color="auto" w:fill="FFFFFF"/>
          </w:tcPr>
          <w:p w:rsidR="00F9279D" w:rsidRPr="00536E8E" w:rsidRDefault="00F9279D" w:rsidP="004D3746">
            <w:pPr>
              <w:spacing w:after="0" w:line="276" w:lineRule="auto"/>
              <w:contextualSpacing/>
              <w:jc w:val="both"/>
              <w:rPr>
                <w:rFonts w:ascii="Times New Roman" w:hAnsi="Times New Roman" w:cs="Times New Roman"/>
                <w:b/>
                <w:sz w:val="20"/>
                <w:szCs w:val="20"/>
              </w:rPr>
            </w:pPr>
          </w:p>
        </w:tc>
        <w:tc>
          <w:tcPr>
            <w:tcW w:w="927" w:type="dxa"/>
            <w:shd w:val="clear" w:color="auto" w:fill="FFFFFF"/>
          </w:tcPr>
          <w:p w:rsidR="00F9279D" w:rsidRPr="00536E8E" w:rsidRDefault="00F9279D"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7</w:t>
            </w:r>
          </w:p>
        </w:tc>
        <w:tc>
          <w:tcPr>
            <w:tcW w:w="6860" w:type="dxa"/>
            <w:shd w:val="clear" w:color="auto" w:fill="FFFFFF"/>
          </w:tcPr>
          <w:p w:rsidR="00F9279D" w:rsidRPr="00536E8E" w:rsidRDefault="00F9279D"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El programa de apoyo económico a niñas y niños </w:t>
            </w:r>
            <w:proofErr w:type="spellStart"/>
            <w:r w:rsidRPr="00536E8E">
              <w:rPr>
                <w:rFonts w:ascii="Times New Roman" w:hAnsi="Times New Roman" w:cs="Times New Roman"/>
                <w:sz w:val="20"/>
                <w:szCs w:val="20"/>
              </w:rPr>
              <w:t>chintololos</w:t>
            </w:r>
            <w:proofErr w:type="spellEnd"/>
            <w:r w:rsidRPr="00536E8E">
              <w:rPr>
                <w:rFonts w:ascii="Times New Roman" w:hAnsi="Times New Roman" w:cs="Times New Roman"/>
                <w:sz w:val="20"/>
                <w:szCs w:val="20"/>
              </w:rPr>
              <w:t xml:space="preserve"> prohíbe prácticas discriminatorias en la entrega de los apoyos que otorga de acuerdo a las características de la población beneficiaria.</w:t>
            </w:r>
          </w:p>
        </w:tc>
      </w:tr>
      <w:tr w:rsidR="00F9279D" w:rsidRPr="00536E8E" w:rsidTr="004411B6">
        <w:tc>
          <w:tcPr>
            <w:tcW w:w="2376" w:type="dxa"/>
            <w:vMerge/>
            <w:shd w:val="clear" w:color="auto" w:fill="FFFFFF"/>
          </w:tcPr>
          <w:p w:rsidR="00F9279D" w:rsidRPr="00536E8E" w:rsidRDefault="00F9279D" w:rsidP="004D3746">
            <w:pPr>
              <w:spacing w:after="0" w:line="276" w:lineRule="auto"/>
              <w:contextualSpacing/>
              <w:jc w:val="both"/>
              <w:rPr>
                <w:rFonts w:ascii="Times New Roman" w:hAnsi="Times New Roman" w:cs="Times New Roman"/>
                <w:b/>
                <w:sz w:val="20"/>
                <w:szCs w:val="20"/>
              </w:rPr>
            </w:pPr>
          </w:p>
        </w:tc>
        <w:tc>
          <w:tcPr>
            <w:tcW w:w="927" w:type="dxa"/>
            <w:shd w:val="clear" w:color="auto" w:fill="FFFFFF"/>
          </w:tcPr>
          <w:p w:rsidR="00F9279D" w:rsidRPr="00536E8E" w:rsidRDefault="00F9279D"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8</w:t>
            </w:r>
          </w:p>
        </w:tc>
        <w:tc>
          <w:tcPr>
            <w:tcW w:w="6860" w:type="dxa"/>
            <w:shd w:val="clear" w:color="auto" w:fill="FFFFFF"/>
          </w:tcPr>
          <w:p w:rsidR="00F9279D" w:rsidRPr="00536E8E" w:rsidRDefault="00F9279D"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Para ser beneficiaria o beneficiario del programa social las personas interesadas deben cumplir con los requisitos establecidos en la Regla de Operación.</w:t>
            </w:r>
          </w:p>
        </w:tc>
      </w:tr>
      <w:tr w:rsidR="00F9279D" w:rsidRPr="00536E8E" w:rsidTr="004411B6">
        <w:tc>
          <w:tcPr>
            <w:tcW w:w="2376" w:type="dxa"/>
            <w:vMerge/>
            <w:shd w:val="clear" w:color="auto" w:fill="FFFFFF"/>
          </w:tcPr>
          <w:p w:rsidR="00F9279D" w:rsidRPr="00536E8E" w:rsidRDefault="00F9279D" w:rsidP="004D3746">
            <w:pPr>
              <w:spacing w:after="0" w:line="276" w:lineRule="auto"/>
              <w:contextualSpacing/>
              <w:jc w:val="both"/>
              <w:rPr>
                <w:rFonts w:ascii="Times New Roman" w:hAnsi="Times New Roman" w:cs="Times New Roman"/>
                <w:b/>
                <w:sz w:val="20"/>
                <w:szCs w:val="20"/>
              </w:rPr>
            </w:pPr>
          </w:p>
        </w:tc>
        <w:tc>
          <w:tcPr>
            <w:tcW w:w="927" w:type="dxa"/>
            <w:shd w:val="clear" w:color="auto" w:fill="FFFFFF"/>
          </w:tcPr>
          <w:p w:rsidR="00F9279D" w:rsidRPr="00536E8E" w:rsidRDefault="00F9279D"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34</w:t>
            </w:r>
          </w:p>
        </w:tc>
        <w:tc>
          <w:tcPr>
            <w:tcW w:w="6860" w:type="dxa"/>
            <w:shd w:val="clear" w:color="auto" w:fill="FFFFFF"/>
          </w:tcPr>
          <w:p w:rsidR="00F9279D" w:rsidRPr="00536E8E" w:rsidRDefault="00F9279D"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En las ROP 201</w:t>
            </w:r>
            <w:r w:rsidR="00406EA5" w:rsidRPr="00536E8E">
              <w:rPr>
                <w:rFonts w:ascii="Times New Roman" w:hAnsi="Times New Roman" w:cs="Times New Roman"/>
                <w:sz w:val="20"/>
                <w:szCs w:val="20"/>
              </w:rPr>
              <w:t>7</w:t>
            </w:r>
            <w:r w:rsidRPr="00536E8E">
              <w:rPr>
                <w:rFonts w:ascii="Times New Roman" w:hAnsi="Times New Roman" w:cs="Times New Roman"/>
                <w:sz w:val="20"/>
                <w:szCs w:val="20"/>
              </w:rPr>
              <w:t xml:space="preserve"> del Programa de Apoyo Económico a </w:t>
            </w:r>
            <w:r w:rsidR="00406EA5" w:rsidRPr="00536E8E">
              <w:rPr>
                <w:rFonts w:ascii="Times New Roman" w:hAnsi="Times New Roman" w:cs="Times New Roman"/>
                <w:sz w:val="20"/>
                <w:szCs w:val="20"/>
              </w:rPr>
              <w:t>N</w:t>
            </w:r>
            <w:r w:rsidRPr="00536E8E">
              <w:rPr>
                <w:rFonts w:ascii="Times New Roman" w:hAnsi="Times New Roman" w:cs="Times New Roman"/>
                <w:sz w:val="20"/>
                <w:szCs w:val="20"/>
              </w:rPr>
              <w:t xml:space="preserve">iñas y </w:t>
            </w:r>
            <w:r w:rsidR="00406EA5" w:rsidRPr="00536E8E">
              <w:rPr>
                <w:rFonts w:ascii="Times New Roman" w:hAnsi="Times New Roman" w:cs="Times New Roman"/>
                <w:sz w:val="20"/>
                <w:szCs w:val="20"/>
              </w:rPr>
              <w:t xml:space="preserve">Niños </w:t>
            </w:r>
            <w:proofErr w:type="spellStart"/>
            <w:r w:rsidR="00406EA5" w:rsidRPr="00536E8E">
              <w:rPr>
                <w:rFonts w:ascii="Times New Roman" w:hAnsi="Times New Roman" w:cs="Times New Roman"/>
                <w:sz w:val="20"/>
                <w:szCs w:val="20"/>
              </w:rPr>
              <w:t>c</w:t>
            </w:r>
            <w:r w:rsidRPr="00536E8E">
              <w:rPr>
                <w:rFonts w:ascii="Times New Roman" w:hAnsi="Times New Roman" w:cs="Times New Roman"/>
                <w:sz w:val="20"/>
                <w:szCs w:val="20"/>
              </w:rPr>
              <w:t>hintololos</w:t>
            </w:r>
            <w:proofErr w:type="spellEnd"/>
            <w:r w:rsidRPr="00536E8E">
              <w:rPr>
                <w:rFonts w:ascii="Times New Roman" w:hAnsi="Times New Roman" w:cs="Times New Roman"/>
                <w:sz w:val="20"/>
                <w:szCs w:val="20"/>
              </w:rPr>
              <w:t xml:space="preserve">: V. Difusión, Requisitos, Documentación y Procedimientos de Acceso, numeral </w:t>
            </w:r>
            <w:r w:rsidR="00406EA5" w:rsidRPr="00536E8E">
              <w:rPr>
                <w:rFonts w:ascii="Times New Roman" w:hAnsi="Times New Roman" w:cs="Times New Roman"/>
                <w:sz w:val="20"/>
                <w:szCs w:val="20"/>
              </w:rPr>
              <w:t>5</w:t>
            </w:r>
            <w:r w:rsidRPr="00536E8E">
              <w:rPr>
                <w:rFonts w:ascii="Times New Roman" w:hAnsi="Times New Roman" w:cs="Times New Roman"/>
                <w:sz w:val="20"/>
                <w:szCs w:val="20"/>
              </w:rPr>
              <w:t>.</w:t>
            </w:r>
            <w:r w:rsidR="00406EA5" w:rsidRPr="00536E8E">
              <w:rPr>
                <w:rFonts w:ascii="Times New Roman" w:hAnsi="Times New Roman" w:cs="Times New Roman"/>
                <w:sz w:val="20"/>
                <w:szCs w:val="20"/>
              </w:rPr>
              <w:t>5</w:t>
            </w:r>
            <w:r w:rsidRPr="00536E8E">
              <w:rPr>
                <w:rFonts w:ascii="Times New Roman" w:hAnsi="Times New Roman" w:cs="Times New Roman"/>
                <w:sz w:val="20"/>
                <w:szCs w:val="20"/>
              </w:rPr>
              <w:t xml:space="preserve"> punto </w:t>
            </w:r>
            <w:r w:rsidR="00406EA5" w:rsidRPr="00536E8E">
              <w:rPr>
                <w:rFonts w:ascii="Times New Roman" w:hAnsi="Times New Roman" w:cs="Times New Roman"/>
                <w:sz w:val="20"/>
                <w:szCs w:val="20"/>
              </w:rPr>
              <w:t>1</w:t>
            </w:r>
            <w:r w:rsidRPr="00536E8E">
              <w:rPr>
                <w:rFonts w:ascii="Times New Roman" w:hAnsi="Times New Roman" w:cs="Times New Roman"/>
                <w:sz w:val="20"/>
                <w:szCs w:val="20"/>
              </w:rPr>
              <w:t xml:space="preserve"> se establece: </w:t>
            </w:r>
          </w:p>
          <w:p w:rsidR="00406EA5" w:rsidRPr="00536E8E" w:rsidRDefault="00F9279D" w:rsidP="004D3746">
            <w:pPr>
              <w:pStyle w:val="Default"/>
              <w:spacing w:line="276" w:lineRule="auto"/>
              <w:contextualSpacing/>
              <w:rPr>
                <w:sz w:val="20"/>
                <w:szCs w:val="20"/>
                <w:lang w:val="es-ES_tradnl"/>
              </w:rPr>
            </w:pPr>
            <w:r w:rsidRPr="00536E8E">
              <w:rPr>
                <w:sz w:val="20"/>
                <w:szCs w:val="20"/>
                <w:lang w:val="es-ES_tradnl"/>
              </w:rPr>
              <w:t>“</w:t>
            </w:r>
            <w:r w:rsidR="00406EA5" w:rsidRPr="00536E8E">
              <w:rPr>
                <w:sz w:val="20"/>
                <w:szCs w:val="20"/>
                <w:lang w:val="es-ES_tradnl"/>
              </w:rPr>
              <w:t xml:space="preserve">Los criterios de selección de las personas que serán beneficiarias del programa de desarrollo social, serán los siguientes: </w:t>
            </w:r>
          </w:p>
          <w:p w:rsidR="00406EA5" w:rsidRPr="00536E8E" w:rsidRDefault="00406EA5" w:rsidP="004D3746">
            <w:pPr>
              <w:pStyle w:val="Default"/>
              <w:spacing w:line="276" w:lineRule="auto"/>
              <w:contextualSpacing/>
              <w:rPr>
                <w:sz w:val="20"/>
                <w:szCs w:val="20"/>
                <w:lang w:val="es-ES_tradnl"/>
              </w:rPr>
            </w:pPr>
            <w:r w:rsidRPr="00536E8E">
              <w:rPr>
                <w:b/>
                <w:bCs/>
                <w:sz w:val="20"/>
                <w:szCs w:val="20"/>
                <w:lang w:val="es-ES_tradnl"/>
              </w:rPr>
              <w:t xml:space="preserve">1.- </w:t>
            </w:r>
            <w:r w:rsidRPr="00536E8E">
              <w:rPr>
                <w:sz w:val="20"/>
                <w:szCs w:val="20"/>
                <w:lang w:val="es-ES_tradnl"/>
              </w:rPr>
              <w:t xml:space="preserve">Se dará prioridad a las personas que cumplan con los requisitos estipulados en las presentes reglas de operación. </w:t>
            </w:r>
          </w:p>
          <w:p w:rsidR="00406EA5" w:rsidRPr="00536E8E" w:rsidRDefault="00406EA5" w:rsidP="004D3746">
            <w:pPr>
              <w:pStyle w:val="Default"/>
              <w:spacing w:line="276" w:lineRule="auto"/>
              <w:contextualSpacing/>
              <w:rPr>
                <w:sz w:val="20"/>
                <w:szCs w:val="20"/>
                <w:lang w:val="es-ES_tradnl"/>
              </w:rPr>
            </w:pPr>
            <w:r w:rsidRPr="00536E8E">
              <w:rPr>
                <w:sz w:val="20"/>
                <w:szCs w:val="20"/>
                <w:lang w:val="es-ES_tradnl"/>
              </w:rPr>
              <w:t xml:space="preserve">Los requisitos, documentos, forma de acceso y criterios de selección de personas beneficiarias del programa, son públicos, podrán ser consultados en la Dirección del Deporte, Av. San Pablo y Eje 5 Norte Col. Santa Bárbara, </w:t>
            </w:r>
            <w:r w:rsidR="00F22519" w:rsidRPr="00536E8E">
              <w:rPr>
                <w:sz w:val="20"/>
                <w:szCs w:val="20"/>
                <w:lang w:val="es-ES_tradnl"/>
              </w:rPr>
              <w:t>CP</w:t>
            </w:r>
            <w:r w:rsidRPr="00536E8E">
              <w:rPr>
                <w:sz w:val="20"/>
                <w:szCs w:val="20"/>
                <w:lang w:val="es-ES_tradnl"/>
              </w:rPr>
              <w:t xml:space="preserve"> 02230 y en el teléfono 53824554, Ciudad de México. </w:t>
            </w:r>
          </w:p>
          <w:p w:rsidR="00F9279D" w:rsidRPr="00536E8E" w:rsidRDefault="00406EA5" w:rsidP="004D3746">
            <w:pPr>
              <w:autoSpaceDE w:val="0"/>
              <w:autoSpaceDN w:val="0"/>
              <w:adjustRightInd w:val="0"/>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El padrón de personas beneficiarias será publicado en la página oficial de Internet de la Delegación y en la Gaceta Oficial de la Ciudad de México, de acuerdo a lo establecido en los artículos 34 de la Ley de Desarrollo Social para el Distrito Federal y 50 de su Reglamento</w:t>
            </w:r>
            <w:r w:rsidR="00F9279D" w:rsidRPr="00536E8E">
              <w:rPr>
                <w:rFonts w:ascii="Times New Roman" w:hAnsi="Times New Roman" w:cs="Times New Roman"/>
                <w:i/>
                <w:sz w:val="20"/>
                <w:szCs w:val="20"/>
              </w:rPr>
              <w:t>”.</w:t>
            </w:r>
          </w:p>
        </w:tc>
      </w:tr>
      <w:tr w:rsidR="00F9279D" w:rsidRPr="00536E8E" w:rsidTr="004411B6">
        <w:tc>
          <w:tcPr>
            <w:tcW w:w="2376" w:type="dxa"/>
            <w:vMerge/>
            <w:shd w:val="clear" w:color="auto" w:fill="FFFFFF"/>
          </w:tcPr>
          <w:p w:rsidR="00F9279D" w:rsidRPr="00536E8E" w:rsidRDefault="00F9279D" w:rsidP="004D3746">
            <w:pPr>
              <w:spacing w:after="0" w:line="276" w:lineRule="auto"/>
              <w:contextualSpacing/>
              <w:jc w:val="both"/>
              <w:rPr>
                <w:rFonts w:ascii="Times New Roman" w:hAnsi="Times New Roman" w:cs="Times New Roman"/>
                <w:b/>
                <w:sz w:val="20"/>
                <w:szCs w:val="20"/>
              </w:rPr>
            </w:pPr>
          </w:p>
        </w:tc>
        <w:tc>
          <w:tcPr>
            <w:tcW w:w="927" w:type="dxa"/>
            <w:shd w:val="clear" w:color="auto" w:fill="FFFFFF"/>
          </w:tcPr>
          <w:p w:rsidR="00F9279D" w:rsidRPr="00536E8E" w:rsidRDefault="00F9279D"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35</w:t>
            </w:r>
          </w:p>
        </w:tc>
        <w:tc>
          <w:tcPr>
            <w:tcW w:w="6860" w:type="dxa"/>
            <w:shd w:val="clear" w:color="auto" w:fill="FFFFFF"/>
          </w:tcPr>
          <w:p w:rsidR="00F9279D" w:rsidRPr="00536E8E" w:rsidRDefault="00F9279D"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 La información general se encuentra publicada en las Re</w:t>
            </w:r>
            <w:r w:rsidR="00406EA5" w:rsidRPr="00536E8E">
              <w:rPr>
                <w:rFonts w:ascii="Times New Roman" w:hAnsi="Times New Roman" w:cs="Times New Roman"/>
                <w:sz w:val="20"/>
                <w:szCs w:val="20"/>
              </w:rPr>
              <w:t xml:space="preserve">glas de Operación del Programa de Apoyo Económico a Niñas y Niños </w:t>
            </w:r>
            <w:proofErr w:type="spellStart"/>
            <w:r w:rsidR="00406EA5" w:rsidRPr="00536E8E">
              <w:rPr>
                <w:rFonts w:ascii="Times New Roman" w:hAnsi="Times New Roman" w:cs="Times New Roman"/>
                <w:sz w:val="20"/>
                <w:szCs w:val="20"/>
              </w:rPr>
              <w:t>C</w:t>
            </w:r>
            <w:r w:rsidRPr="00536E8E">
              <w:rPr>
                <w:rFonts w:ascii="Times New Roman" w:hAnsi="Times New Roman" w:cs="Times New Roman"/>
                <w:sz w:val="20"/>
                <w:szCs w:val="20"/>
              </w:rPr>
              <w:t>hintololos</w:t>
            </w:r>
            <w:proofErr w:type="spellEnd"/>
            <w:r w:rsidRPr="00536E8E">
              <w:rPr>
                <w:rFonts w:ascii="Times New Roman" w:hAnsi="Times New Roman" w:cs="Times New Roman"/>
                <w:sz w:val="20"/>
                <w:szCs w:val="20"/>
              </w:rPr>
              <w:t>, publicadas en la Gaceta Oficial del Distrito Federal</w:t>
            </w:r>
            <w:r w:rsidR="00406EA5" w:rsidRPr="00536E8E">
              <w:rPr>
                <w:rFonts w:ascii="Times New Roman" w:hAnsi="Times New Roman" w:cs="Times New Roman"/>
                <w:sz w:val="20"/>
                <w:szCs w:val="20"/>
              </w:rPr>
              <w:t xml:space="preserve">, número 255, tomo II, </w:t>
            </w:r>
            <w:r w:rsidRPr="00536E8E">
              <w:rPr>
                <w:rFonts w:ascii="Times New Roman" w:hAnsi="Times New Roman" w:cs="Times New Roman"/>
                <w:sz w:val="20"/>
                <w:szCs w:val="20"/>
              </w:rPr>
              <w:t xml:space="preserve">el </w:t>
            </w:r>
            <w:r w:rsidR="00406EA5" w:rsidRPr="00536E8E">
              <w:rPr>
                <w:rFonts w:ascii="Times New Roman" w:hAnsi="Times New Roman" w:cs="Times New Roman"/>
                <w:sz w:val="20"/>
                <w:szCs w:val="20"/>
              </w:rPr>
              <w:t>31 de enero de 2017 y sus modificaciones publicadas los días 12 de mayo, 22 de agosto y 19 de octubre del mismo año, en el órgano de difusión del Gobierno de la Ciudad de México</w:t>
            </w:r>
            <w:r w:rsidRPr="00536E8E">
              <w:rPr>
                <w:rFonts w:ascii="Times New Roman" w:hAnsi="Times New Roman" w:cs="Times New Roman"/>
                <w:sz w:val="20"/>
                <w:szCs w:val="20"/>
              </w:rPr>
              <w:t>.</w:t>
            </w:r>
          </w:p>
        </w:tc>
      </w:tr>
      <w:tr w:rsidR="00F9279D" w:rsidRPr="00536E8E" w:rsidTr="004411B6">
        <w:tc>
          <w:tcPr>
            <w:tcW w:w="2376" w:type="dxa"/>
            <w:vMerge/>
            <w:shd w:val="clear" w:color="auto" w:fill="FFFFFF"/>
          </w:tcPr>
          <w:p w:rsidR="00F9279D" w:rsidRPr="00536E8E" w:rsidRDefault="00F9279D" w:rsidP="004D3746">
            <w:pPr>
              <w:spacing w:after="0" w:line="276" w:lineRule="auto"/>
              <w:contextualSpacing/>
              <w:jc w:val="both"/>
              <w:rPr>
                <w:rFonts w:ascii="Times New Roman" w:hAnsi="Times New Roman" w:cs="Times New Roman"/>
                <w:b/>
                <w:sz w:val="20"/>
                <w:szCs w:val="20"/>
              </w:rPr>
            </w:pPr>
          </w:p>
        </w:tc>
        <w:tc>
          <w:tcPr>
            <w:tcW w:w="927" w:type="dxa"/>
            <w:shd w:val="clear" w:color="auto" w:fill="FFFFFF"/>
          </w:tcPr>
          <w:p w:rsidR="00F9279D" w:rsidRPr="00536E8E" w:rsidRDefault="00F9279D"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38</w:t>
            </w:r>
          </w:p>
        </w:tc>
        <w:tc>
          <w:tcPr>
            <w:tcW w:w="6860" w:type="dxa"/>
            <w:shd w:val="clear" w:color="auto" w:fill="FFFFFF"/>
          </w:tcPr>
          <w:p w:rsidR="00F9279D" w:rsidRPr="00536E8E" w:rsidRDefault="00F9279D"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En la ROP 201</w:t>
            </w:r>
            <w:r w:rsidR="00406EA5" w:rsidRPr="00536E8E">
              <w:rPr>
                <w:rFonts w:ascii="Times New Roman" w:hAnsi="Times New Roman" w:cs="Times New Roman"/>
                <w:sz w:val="20"/>
                <w:szCs w:val="20"/>
              </w:rPr>
              <w:t>7</w:t>
            </w:r>
            <w:r w:rsidRPr="00536E8E">
              <w:rPr>
                <w:rFonts w:ascii="Times New Roman" w:hAnsi="Times New Roman" w:cs="Times New Roman"/>
                <w:sz w:val="20"/>
                <w:szCs w:val="20"/>
              </w:rPr>
              <w:t xml:space="preserve"> del Programa</w:t>
            </w:r>
            <w:r w:rsidR="00406EA5" w:rsidRPr="00536E8E">
              <w:rPr>
                <w:rFonts w:ascii="Times New Roman" w:hAnsi="Times New Roman" w:cs="Times New Roman"/>
                <w:sz w:val="20"/>
                <w:szCs w:val="20"/>
              </w:rPr>
              <w:t xml:space="preserve"> de Apoyo Económico a Niñas y N</w:t>
            </w:r>
            <w:r w:rsidRPr="00536E8E">
              <w:rPr>
                <w:rFonts w:ascii="Times New Roman" w:hAnsi="Times New Roman" w:cs="Times New Roman"/>
                <w:sz w:val="20"/>
                <w:szCs w:val="20"/>
              </w:rPr>
              <w:t xml:space="preserve">iños </w:t>
            </w:r>
            <w:proofErr w:type="spellStart"/>
            <w:r w:rsidRPr="00536E8E">
              <w:rPr>
                <w:rFonts w:ascii="Times New Roman" w:hAnsi="Times New Roman" w:cs="Times New Roman"/>
                <w:sz w:val="20"/>
                <w:szCs w:val="20"/>
              </w:rPr>
              <w:t>chintololos</w:t>
            </w:r>
            <w:proofErr w:type="spellEnd"/>
            <w:r w:rsidRPr="00536E8E">
              <w:rPr>
                <w:rFonts w:ascii="Times New Roman" w:hAnsi="Times New Roman" w:cs="Times New Roman"/>
                <w:sz w:val="20"/>
                <w:szCs w:val="20"/>
              </w:rPr>
              <w:t>. VI. Procedimiento de Instrumentación, VI.1. Operación, séptimo párrafo, se establece:  Los datos personales de quienes soliciten incorporación al programa de desarrollo social, así como la demás información generada y administrada, se regirán por lo establecido en la Ley de Transparencia y Acceso a la Información Pública y la Ley de Protección de Datos Personales del Distrito Federal. De acuerdo con el artículo 38 de la Ley de Desarrollo Social del Distrito Federal, y artículo 60 de su Reglamento, todo material de difusión, convenios, cartas compromiso y otros instrumentos que se suscriban o formalicen con ellos, deben llevar impresa la siguiente leyenda:</w:t>
            </w:r>
          </w:p>
          <w:p w:rsidR="00F9279D" w:rsidRPr="00536E8E" w:rsidRDefault="00F9279D" w:rsidP="004D3746">
            <w:pPr>
              <w:spacing w:after="0" w:line="276" w:lineRule="auto"/>
              <w:contextualSpacing/>
              <w:jc w:val="both"/>
              <w:rPr>
                <w:rFonts w:ascii="Times New Roman" w:hAnsi="Times New Roman" w:cs="Times New Roman"/>
                <w:sz w:val="20"/>
                <w:szCs w:val="20"/>
              </w:rPr>
            </w:pPr>
          </w:p>
          <w:p w:rsidR="00F9279D" w:rsidRPr="00536E8E" w:rsidRDefault="00F9279D"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“Este programa es de carácter público, no es patrocinado ni promovido por partido político alguno y sus recursos provienen de los impuestos que pagan todos los contribuyentes. Está prohibido el uso de este programa con fines políticos, electorales, de lucro y otros distintos a los establecidos. Quien haga uso indebido de los recursos de este programa en el Distrito Federal, será sancionado de acuerdo con la ley aplicable y ante la autoridad competente”.</w:t>
            </w:r>
          </w:p>
        </w:tc>
      </w:tr>
      <w:tr w:rsidR="00F9279D" w:rsidRPr="00536E8E" w:rsidTr="004411B6">
        <w:tc>
          <w:tcPr>
            <w:tcW w:w="2376" w:type="dxa"/>
            <w:vMerge/>
            <w:shd w:val="clear" w:color="auto" w:fill="FFFFFF"/>
          </w:tcPr>
          <w:p w:rsidR="00F9279D" w:rsidRPr="00536E8E" w:rsidRDefault="00F9279D" w:rsidP="004D3746">
            <w:pPr>
              <w:spacing w:after="0" w:line="276" w:lineRule="auto"/>
              <w:contextualSpacing/>
              <w:jc w:val="both"/>
              <w:rPr>
                <w:rFonts w:ascii="Times New Roman" w:hAnsi="Times New Roman" w:cs="Times New Roman"/>
                <w:b/>
                <w:sz w:val="20"/>
                <w:szCs w:val="20"/>
              </w:rPr>
            </w:pPr>
          </w:p>
        </w:tc>
        <w:tc>
          <w:tcPr>
            <w:tcW w:w="927" w:type="dxa"/>
            <w:shd w:val="clear" w:color="auto" w:fill="FFFFFF"/>
          </w:tcPr>
          <w:p w:rsidR="00F9279D" w:rsidRPr="00536E8E" w:rsidRDefault="00F9279D" w:rsidP="004D3746">
            <w:pPr>
              <w:autoSpaceDE w:val="0"/>
              <w:autoSpaceDN w:val="0"/>
              <w:adjustRightInd w:val="0"/>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38 Bis</w:t>
            </w:r>
          </w:p>
        </w:tc>
        <w:tc>
          <w:tcPr>
            <w:tcW w:w="6860" w:type="dxa"/>
            <w:shd w:val="clear" w:color="auto" w:fill="FFFFFF"/>
          </w:tcPr>
          <w:p w:rsidR="00F9279D" w:rsidRPr="00536E8E" w:rsidRDefault="00F9279D" w:rsidP="004D3746">
            <w:pPr>
              <w:autoSpaceDE w:val="0"/>
              <w:autoSpaceDN w:val="0"/>
              <w:adjustRightInd w:val="0"/>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La Delegación </w:t>
            </w:r>
            <w:proofErr w:type="spellStart"/>
            <w:r w:rsidRPr="00536E8E">
              <w:rPr>
                <w:rFonts w:ascii="Times New Roman" w:hAnsi="Times New Roman" w:cs="Times New Roman"/>
                <w:sz w:val="20"/>
                <w:szCs w:val="20"/>
              </w:rPr>
              <w:t>Azcapotzalco</w:t>
            </w:r>
            <w:proofErr w:type="spellEnd"/>
            <w:r w:rsidRPr="00536E8E">
              <w:rPr>
                <w:rFonts w:ascii="Times New Roman" w:hAnsi="Times New Roman" w:cs="Times New Roman"/>
                <w:sz w:val="20"/>
                <w:szCs w:val="20"/>
              </w:rPr>
              <w:t xml:space="preserve"> lleva a cabo diversos talleres y foros sobre la violencia de género, por lo que se invita a los beneficiarios del programa social a participar en los mismos, a través de las redes sociales de la delegación y/o anuncios colocados en lugares visibles</w:t>
            </w:r>
            <w:r w:rsidR="00406EA5" w:rsidRPr="00536E8E">
              <w:rPr>
                <w:rFonts w:ascii="Times New Roman" w:hAnsi="Times New Roman" w:cs="Times New Roman"/>
                <w:sz w:val="20"/>
                <w:szCs w:val="20"/>
              </w:rPr>
              <w:t xml:space="preserve"> en los parques y centros deportivos adscritos a la Dirección del Deporte</w:t>
            </w:r>
            <w:r w:rsidRPr="00536E8E">
              <w:rPr>
                <w:rFonts w:ascii="Times New Roman" w:hAnsi="Times New Roman" w:cs="Times New Roman"/>
                <w:sz w:val="20"/>
                <w:szCs w:val="20"/>
              </w:rPr>
              <w:t>.</w:t>
            </w:r>
          </w:p>
        </w:tc>
      </w:tr>
      <w:tr w:rsidR="00F9279D" w:rsidRPr="00536E8E" w:rsidTr="004411B6">
        <w:tc>
          <w:tcPr>
            <w:tcW w:w="2376" w:type="dxa"/>
            <w:vMerge/>
            <w:shd w:val="clear" w:color="auto" w:fill="FFFFFF"/>
          </w:tcPr>
          <w:p w:rsidR="00F9279D" w:rsidRPr="00536E8E" w:rsidRDefault="00F9279D" w:rsidP="004D3746">
            <w:pPr>
              <w:spacing w:after="0" w:line="276" w:lineRule="auto"/>
              <w:contextualSpacing/>
              <w:jc w:val="both"/>
              <w:rPr>
                <w:rFonts w:ascii="Times New Roman" w:hAnsi="Times New Roman" w:cs="Times New Roman"/>
                <w:b/>
                <w:sz w:val="20"/>
                <w:szCs w:val="20"/>
              </w:rPr>
            </w:pPr>
          </w:p>
        </w:tc>
        <w:tc>
          <w:tcPr>
            <w:tcW w:w="927" w:type="dxa"/>
            <w:shd w:val="clear" w:color="auto" w:fill="FFFFFF"/>
          </w:tcPr>
          <w:p w:rsidR="00F9279D" w:rsidRPr="00536E8E" w:rsidRDefault="00F9279D"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42</w:t>
            </w:r>
          </w:p>
        </w:tc>
        <w:tc>
          <w:tcPr>
            <w:tcW w:w="6860" w:type="dxa"/>
            <w:shd w:val="clear" w:color="auto" w:fill="FFFFFF"/>
          </w:tcPr>
          <w:p w:rsidR="00F9279D" w:rsidRPr="00536E8E" w:rsidRDefault="00F9279D"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En la Regla de Operación del Programa </w:t>
            </w:r>
            <w:r w:rsidR="00406EA5" w:rsidRPr="00536E8E">
              <w:rPr>
                <w:rFonts w:ascii="Times New Roman" w:hAnsi="Times New Roman" w:cs="Times New Roman"/>
                <w:sz w:val="20"/>
                <w:szCs w:val="20"/>
              </w:rPr>
              <w:t>de Apoyo Económico a Niñas y N</w:t>
            </w:r>
            <w:r w:rsidRPr="00536E8E">
              <w:rPr>
                <w:rFonts w:ascii="Times New Roman" w:hAnsi="Times New Roman" w:cs="Times New Roman"/>
                <w:sz w:val="20"/>
                <w:szCs w:val="20"/>
              </w:rPr>
              <w:t xml:space="preserve">iños </w:t>
            </w:r>
            <w:proofErr w:type="spellStart"/>
            <w:r w:rsidR="00406EA5" w:rsidRPr="00536E8E">
              <w:rPr>
                <w:rFonts w:ascii="Times New Roman" w:hAnsi="Times New Roman" w:cs="Times New Roman"/>
                <w:sz w:val="20"/>
                <w:szCs w:val="20"/>
              </w:rPr>
              <w:t>C</w:t>
            </w:r>
            <w:r w:rsidRPr="00536E8E">
              <w:rPr>
                <w:rFonts w:ascii="Times New Roman" w:hAnsi="Times New Roman" w:cs="Times New Roman"/>
                <w:sz w:val="20"/>
                <w:szCs w:val="20"/>
              </w:rPr>
              <w:t>hintololos</w:t>
            </w:r>
            <w:proofErr w:type="spellEnd"/>
            <w:r w:rsidRPr="00536E8E">
              <w:rPr>
                <w:rFonts w:ascii="Times New Roman" w:hAnsi="Times New Roman" w:cs="Times New Roman"/>
                <w:sz w:val="20"/>
                <w:szCs w:val="20"/>
              </w:rPr>
              <w:t xml:space="preserve"> está considerada la Evaluación Interna, la cual establece que se realizará por parte de la Dirección del Deporte, y en apego a lo establecido en los Lineamientos</w:t>
            </w:r>
            <w:r w:rsidR="00406EA5" w:rsidRPr="00536E8E">
              <w:rPr>
                <w:rFonts w:ascii="Times New Roman" w:hAnsi="Times New Roman" w:cs="Times New Roman"/>
                <w:sz w:val="20"/>
                <w:szCs w:val="20"/>
              </w:rPr>
              <w:t xml:space="preserve"> para la Evaluación Interna 2018</w:t>
            </w:r>
            <w:r w:rsidRPr="00536E8E">
              <w:rPr>
                <w:rFonts w:ascii="Times New Roman" w:hAnsi="Times New Roman" w:cs="Times New Roman"/>
                <w:sz w:val="20"/>
                <w:szCs w:val="20"/>
              </w:rPr>
              <w:t xml:space="preserve"> de los Programas Sociales 201</w:t>
            </w:r>
            <w:r w:rsidR="00406EA5" w:rsidRPr="00536E8E">
              <w:rPr>
                <w:rFonts w:ascii="Times New Roman" w:hAnsi="Times New Roman" w:cs="Times New Roman"/>
                <w:sz w:val="20"/>
                <w:szCs w:val="20"/>
              </w:rPr>
              <w:t>7</w:t>
            </w:r>
            <w:r w:rsidRPr="00536E8E">
              <w:rPr>
                <w:rFonts w:ascii="Times New Roman" w:hAnsi="Times New Roman" w:cs="Times New Roman"/>
                <w:sz w:val="20"/>
                <w:szCs w:val="20"/>
              </w:rPr>
              <w:t xml:space="preserve"> de la Ciudad de México. Los resultados de la evaluación del programa se entregarán en un plazo no mayor a seis meses</w:t>
            </w:r>
            <w:r w:rsidR="00406EA5" w:rsidRPr="00536E8E">
              <w:rPr>
                <w:rFonts w:ascii="Times New Roman" w:hAnsi="Times New Roman" w:cs="Times New Roman"/>
                <w:sz w:val="20"/>
                <w:szCs w:val="20"/>
              </w:rPr>
              <w:t>, a partir de concluida la operación del programa de desarrollo social</w:t>
            </w:r>
            <w:r w:rsidRPr="00536E8E">
              <w:rPr>
                <w:rFonts w:ascii="Times New Roman" w:hAnsi="Times New Roman" w:cs="Times New Roman"/>
                <w:sz w:val="20"/>
                <w:szCs w:val="20"/>
              </w:rPr>
              <w:t>.</w:t>
            </w:r>
          </w:p>
        </w:tc>
      </w:tr>
    </w:tbl>
    <w:p w:rsidR="00F9279D" w:rsidRPr="00536E8E" w:rsidRDefault="00F9279D" w:rsidP="00AB725E">
      <w:pPr>
        <w:spacing w:after="0" w:line="240" w:lineRule="auto"/>
        <w:contextualSpacing/>
        <w:jc w:val="both"/>
        <w:rPr>
          <w:rFonts w:ascii="Times New Roman" w:hAnsi="Times New Roman" w:cs="Times New Roman"/>
          <w:b/>
          <w:sz w:val="20"/>
          <w:szCs w:val="20"/>
        </w:rPr>
      </w:pPr>
    </w:p>
    <w:p w:rsidR="001001A1" w:rsidRPr="00536E8E" w:rsidRDefault="001001A1" w:rsidP="00AB725E">
      <w:pPr>
        <w:spacing w:after="0" w:line="240" w:lineRule="auto"/>
        <w:contextualSpacing/>
        <w:jc w:val="both"/>
        <w:rPr>
          <w:rFonts w:ascii="Times New Roman" w:hAnsi="Times New Roman" w:cs="Times New Roman"/>
          <w:b/>
          <w:sz w:val="20"/>
          <w:szCs w:val="20"/>
        </w:rPr>
      </w:pPr>
      <w:r w:rsidRPr="00536E8E">
        <w:rPr>
          <w:rFonts w:ascii="Times New Roman" w:hAnsi="Times New Roman" w:cs="Times New Roman"/>
          <w:b/>
          <w:sz w:val="20"/>
          <w:szCs w:val="20"/>
        </w:rPr>
        <w:t>Contribución del Programa de A</w:t>
      </w:r>
      <w:r w:rsidR="00406EA5" w:rsidRPr="00536E8E">
        <w:rPr>
          <w:rFonts w:ascii="Times New Roman" w:hAnsi="Times New Roman" w:cs="Times New Roman"/>
          <w:b/>
          <w:sz w:val="20"/>
          <w:szCs w:val="20"/>
        </w:rPr>
        <w:t xml:space="preserve">poyo Económico a Niñas y Niños </w:t>
      </w:r>
      <w:proofErr w:type="spellStart"/>
      <w:r w:rsidR="00406EA5" w:rsidRPr="00536E8E">
        <w:rPr>
          <w:rFonts w:ascii="Times New Roman" w:hAnsi="Times New Roman" w:cs="Times New Roman"/>
          <w:b/>
          <w:sz w:val="20"/>
          <w:szCs w:val="20"/>
        </w:rPr>
        <w:t>Chintololos</w:t>
      </w:r>
      <w:proofErr w:type="spellEnd"/>
      <w:r w:rsidR="00406EA5" w:rsidRPr="00536E8E">
        <w:rPr>
          <w:rFonts w:ascii="Times New Roman" w:hAnsi="Times New Roman" w:cs="Times New Roman"/>
          <w:b/>
          <w:sz w:val="20"/>
          <w:szCs w:val="20"/>
        </w:rPr>
        <w:t xml:space="preserve"> para</w:t>
      </w:r>
      <w:r w:rsidRPr="00536E8E">
        <w:rPr>
          <w:rFonts w:ascii="Times New Roman" w:hAnsi="Times New Roman" w:cs="Times New Roman"/>
          <w:b/>
          <w:sz w:val="20"/>
          <w:szCs w:val="20"/>
        </w:rPr>
        <w:t xml:space="preserve"> garantizar los doce principios de la Política Social establecidos en el artículo 4 de la Ley de Desarrollo Social para el Distrito Federal.</w:t>
      </w:r>
    </w:p>
    <w:p w:rsidR="00406EA5" w:rsidRPr="00536E8E" w:rsidRDefault="00406EA5" w:rsidP="00AB725E">
      <w:pPr>
        <w:spacing w:after="0" w:line="240" w:lineRule="auto"/>
        <w:contextualSpacing/>
        <w:jc w:val="both"/>
        <w:rPr>
          <w:rFonts w:ascii="Times New Roman" w:hAnsi="Times New Roman" w:cs="Times New Roman"/>
          <w:b/>
          <w:sz w:val="20"/>
          <w:szCs w:val="2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2"/>
        <w:gridCol w:w="7643"/>
      </w:tblGrid>
      <w:tr w:rsidR="00406EA5" w:rsidRPr="00536E8E" w:rsidTr="004411B6">
        <w:tc>
          <w:tcPr>
            <w:tcW w:w="2444" w:type="dxa"/>
            <w:shd w:val="clear" w:color="auto" w:fill="auto"/>
          </w:tcPr>
          <w:p w:rsidR="00406EA5" w:rsidRPr="00536E8E" w:rsidRDefault="00406EA5" w:rsidP="004D3746">
            <w:pPr>
              <w:spacing w:after="0" w:line="276" w:lineRule="auto"/>
              <w:contextualSpacing/>
              <w:jc w:val="both"/>
              <w:rPr>
                <w:rFonts w:ascii="Times New Roman" w:hAnsi="Times New Roman" w:cs="Times New Roman"/>
                <w:b/>
                <w:sz w:val="20"/>
                <w:szCs w:val="20"/>
              </w:rPr>
            </w:pPr>
            <w:r w:rsidRPr="00536E8E">
              <w:rPr>
                <w:rFonts w:ascii="Times New Roman" w:hAnsi="Times New Roman" w:cs="Times New Roman"/>
                <w:b/>
                <w:sz w:val="20"/>
                <w:szCs w:val="20"/>
              </w:rPr>
              <w:t>Principio de la LDS</w:t>
            </w:r>
          </w:p>
        </w:tc>
        <w:tc>
          <w:tcPr>
            <w:tcW w:w="7719" w:type="dxa"/>
            <w:shd w:val="clear" w:color="auto" w:fill="auto"/>
          </w:tcPr>
          <w:p w:rsidR="00406EA5" w:rsidRPr="00536E8E" w:rsidRDefault="00406EA5" w:rsidP="004D3746">
            <w:pPr>
              <w:spacing w:after="0" w:line="276" w:lineRule="auto"/>
              <w:contextualSpacing/>
              <w:jc w:val="both"/>
              <w:rPr>
                <w:rFonts w:ascii="Times New Roman" w:hAnsi="Times New Roman" w:cs="Times New Roman"/>
                <w:b/>
                <w:sz w:val="20"/>
                <w:szCs w:val="20"/>
              </w:rPr>
            </w:pPr>
            <w:r w:rsidRPr="00536E8E">
              <w:rPr>
                <w:rFonts w:ascii="Times New Roman" w:hAnsi="Times New Roman" w:cs="Times New Roman"/>
                <w:b/>
                <w:sz w:val="20"/>
                <w:szCs w:val="20"/>
              </w:rPr>
              <w:t>Apego del Diseño del Programa</w:t>
            </w:r>
          </w:p>
        </w:tc>
      </w:tr>
      <w:tr w:rsidR="00406EA5" w:rsidRPr="00536E8E" w:rsidTr="004411B6">
        <w:tc>
          <w:tcPr>
            <w:tcW w:w="2444" w:type="dxa"/>
            <w:shd w:val="clear" w:color="auto" w:fill="auto"/>
          </w:tcPr>
          <w:p w:rsidR="00406EA5" w:rsidRPr="00536E8E" w:rsidRDefault="00406EA5" w:rsidP="004D3746">
            <w:pPr>
              <w:spacing w:after="0" w:line="276" w:lineRule="auto"/>
              <w:contextualSpacing/>
              <w:jc w:val="both"/>
              <w:rPr>
                <w:rFonts w:ascii="Times New Roman" w:hAnsi="Times New Roman" w:cs="Times New Roman"/>
                <w:b/>
                <w:sz w:val="20"/>
                <w:szCs w:val="20"/>
                <w:lang w:eastAsia="es-MX"/>
              </w:rPr>
            </w:pPr>
          </w:p>
          <w:p w:rsidR="00406EA5" w:rsidRPr="00536E8E" w:rsidRDefault="00406EA5" w:rsidP="004D3746">
            <w:pPr>
              <w:spacing w:after="0" w:line="276" w:lineRule="auto"/>
              <w:contextualSpacing/>
              <w:jc w:val="both"/>
              <w:rPr>
                <w:rFonts w:ascii="Times New Roman" w:hAnsi="Times New Roman" w:cs="Times New Roman"/>
                <w:b/>
                <w:sz w:val="20"/>
                <w:szCs w:val="20"/>
              </w:rPr>
            </w:pPr>
            <w:r w:rsidRPr="00536E8E">
              <w:rPr>
                <w:rFonts w:ascii="Times New Roman" w:hAnsi="Times New Roman" w:cs="Times New Roman"/>
                <w:b/>
                <w:sz w:val="20"/>
                <w:szCs w:val="20"/>
                <w:lang w:eastAsia="es-MX"/>
              </w:rPr>
              <w:t>Universalidad</w:t>
            </w:r>
          </w:p>
          <w:p w:rsidR="00406EA5" w:rsidRPr="00536E8E" w:rsidRDefault="00406EA5" w:rsidP="004D3746">
            <w:pPr>
              <w:spacing w:after="0" w:line="276" w:lineRule="auto"/>
              <w:contextualSpacing/>
              <w:jc w:val="both"/>
              <w:rPr>
                <w:rFonts w:ascii="Times New Roman" w:hAnsi="Times New Roman" w:cs="Times New Roman"/>
                <w:b/>
                <w:sz w:val="20"/>
                <w:szCs w:val="20"/>
              </w:rPr>
            </w:pPr>
          </w:p>
        </w:tc>
        <w:tc>
          <w:tcPr>
            <w:tcW w:w="7719" w:type="dxa"/>
            <w:shd w:val="clear" w:color="auto" w:fill="auto"/>
          </w:tcPr>
          <w:p w:rsidR="00406EA5" w:rsidRPr="00536E8E" w:rsidRDefault="00406EA5"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Se atendió a la población de 100% contemplada en el programa, sin embargo, no se puede alcanzar la universalidad debido a que el número de niñas y niños es mayor al previsto en las Reglas de Operación del Programa.</w:t>
            </w:r>
          </w:p>
        </w:tc>
      </w:tr>
      <w:tr w:rsidR="00406EA5" w:rsidRPr="00536E8E" w:rsidTr="004411B6">
        <w:tc>
          <w:tcPr>
            <w:tcW w:w="2444" w:type="dxa"/>
            <w:shd w:val="clear" w:color="auto" w:fill="auto"/>
          </w:tcPr>
          <w:p w:rsidR="00406EA5" w:rsidRPr="00536E8E" w:rsidRDefault="00406EA5" w:rsidP="004D3746">
            <w:pPr>
              <w:spacing w:after="0" w:line="276" w:lineRule="auto"/>
              <w:contextualSpacing/>
              <w:jc w:val="both"/>
              <w:rPr>
                <w:rFonts w:ascii="Times New Roman" w:hAnsi="Times New Roman" w:cs="Times New Roman"/>
                <w:b/>
                <w:sz w:val="20"/>
                <w:szCs w:val="20"/>
              </w:rPr>
            </w:pPr>
            <w:r w:rsidRPr="00536E8E">
              <w:rPr>
                <w:rFonts w:ascii="Times New Roman" w:hAnsi="Times New Roman" w:cs="Times New Roman"/>
                <w:b/>
                <w:sz w:val="20"/>
                <w:szCs w:val="20"/>
                <w:lang w:eastAsia="es-MX"/>
              </w:rPr>
              <w:t>Igualdad</w:t>
            </w:r>
          </w:p>
        </w:tc>
        <w:tc>
          <w:tcPr>
            <w:tcW w:w="7719" w:type="dxa"/>
            <w:shd w:val="clear" w:color="auto" w:fill="auto"/>
          </w:tcPr>
          <w:p w:rsidR="00406EA5" w:rsidRPr="00536E8E" w:rsidRDefault="00406EA5"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El programa prioriza a las personas con escasos recursos y que vivan en una colonia, pueblo o barrio con bajo índice de desarrollo social.</w:t>
            </w:r>
          </w:p>
        </w:tc>
      </w:tr>
      <w:tr w:rsidR="00406EA5" w:rsidRPr="00536E8E" w:rsidTr="004411B6">
        <w:tc>
          <w:tcPr>
            <w:tcW w:w="2444" w:type="dxa"/>
            <w:shd w:val="clear" w:color="auto" w:fill="auto"/>
          </w:tcPr>
          <w:p w:rsidR="00406EA5" w:rsidRPr="00536E8E" w:rsidRDefault="00406EA5" w:rsidP="004D3746">
            <w:pPr>
              <w:spacing w:after="0" w:line="276" w:lineRule="auto"/>
              <w:contextualSpacing/>
              <w:jc w:val="both"/>
              <w:rPr>
                <w:rFonts w:ascii="Times New Roman" w:hAnsi="Times New Roman" w:cs="Times New Roman"/>
                <w:b/>
                <w:sz w:val="20"/>
                <w:szCs w:val="20"/>
                <w:lang w:eastAsia="es-MX"/>
              </w:rPr>
            </w:pPr>
            <w:r w:rsidRPr="00536E8E">
              <w:rPr>
                <w:rFonts w:ascii="Times New Roman" w:hAnsi="Times New Roman" w:cs="Times New Roman"/>
                <w:b/>
                <w:sz w:val="20"/>
                <w:szCs w:val="20"/>
                <w:lang w:eastAsia="es-MX"/>
              </w:rPr>
              <w:t>Equidad de género:</w:t>
            </w:r>
          </w:p>
        </w:tc>
        <w:tc>
          <w:tcPr>
            <w:tcW w:w="7719" w:type="dxa"/>
            <w:shd w:val="clear" w:color="auto" w:fill="auto"/>
          </w:tcPr>
          <w:p w:rsidR="00406EA5" w:rsidRPr="00536E8E" w:rsidRDefault="00406EA5"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Los Programas Sociales son de carácter universal, preservando la igualdad de género y se atendió por igual a niñas, niños y jóvenes que buscaron ingresar al programa.</w:t>
            </w:r>
          </w:p>
        </w:tc>
      </w:tr>
      <w:tr w:rsidR="00406EA5" w:rsidRPr="00536E8E" w:rsidTr="004411B6">
        <w:tc>
          <w:tcPr>
            <w:tcW w:w="2444" w:type="dxa"/>
            <w:shd w:val="clear" w:color="auto" w:fill="auto"/>
          </w:tcPr>
          <w:p w:rsidR="00406EA5" w:rsidRPr="00536E8E" w:rsidRDefault="00406EA5" w:rsidP="004D3746">
            <w:pPr>
              <w:spacing w:after="0" w:line="276" w:lineRule="auto"/>
              <w:contextualSpacing/>
              <w:jc w:val="both"/>
              <w:rPr>
                <w:rFonts w:ascii="Times New Roman" w:hAnsi="Times New Roman" w:cs="Times New Roman"/>
                <w:b/>
                <w:sz w:val="20"/>
                <w:szCs w:val="20"/>
                <w:lang w:eastAsia="es-MX"/>
              </w:rPr>
            </w:pPr>
            <w:r w:rsidRPr="00536E8E">
              <w:rPr>
                <w:rFonts w:ascii="Times New Roman" w:hAnsi="Times New Roman" w:cs="Times New Roman"/>
                <w:b/>
                <w:sz w:val="20"/>
                <w:szCs w:val="20"/>
                <w:lang w:eastAsia="es-MX"/>
              </w:rPr>
              <w:t>Equidad social:</w:t>
            </w:r>
          </w:p>
          <w:p w:rsidR="00406EA5" w:rsidRPr="00536E8E" w:rsidRDefault="00406EA5" w:rsidP="004D3746">
            <w:pPr>
              <w:spacing w:after="0" w:line="276" w:lineRule="auto"/>
              <w:contextualSpacing/>
              <w:jc w:val="both"/>
              <w:rPr>
                <w:rFonts w:ascii="Times New Roman" w:hAnsi="Times New Roman" w:cs="Times New Roman"/>
                <w:b/>
                <w:sz w:val="20"/>
                <w:szCs w:val="20"/>
                <w:lang w:eastAsia="es-MX"/>
              </w:rPr>
            </w:pPr>
          </w:p>
        </w:tc>
        <w:tc>
          <w:tcPr>
            <w:tcW w:w="7719" w:type="dxa"/>
            <w:shd w:val="clear" w:color="auto" w:fill="auto"/>
          </w:tcPr>
          <w:p w:rsidR="00406EA5" w:rsidRPr="00536E8E" w:rsidRDefault="00406EA5"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Los Programas Sociales son de carácter universal, preservando la igualdad de social y se atendió por igual a niñas, niños y jóvenes que buscaron ingresar al programa.</w:t>
            </w:r>
          </w:p>
        </w:tc>
      </w:tr>
      <w:tr w:rsidR="00406EA5" w:rsidRPr="00536E8E" w:rsidTr="004411B6">
        <w:tc>
          <w:tcPr>
            <w:tcW w:w="2444" w:type="dxa"/>
            <w:shd w:val="clear" w:color="auto" w:fill="auto"/>
          </w:tcPr>
          <w:p w:rsidR="00406EA5" w:rsidRPr="00536E8E" w:rsidRDefault="00406EA5" w:rsidP="004D3746">
            <w:pPr>
              <w:spacing w:after="0" w:line="276" w:lineRule="auto"/>
              <w:contextualSpacing/>
              <w:jc w:val="both"/>
              <w:rPr>
                <w:rFonts w:ascii="Times New Roman" w:hAnsi="Times New Roman" w:cs="Times New Roman"/>
                <w:b/>
                <w:sz w:val="20"/>
                <w:szCs w:val="20"/>
                <w:lang w:eastAsia="es-MX"/>
              </w:rPr>
            </w:pPr>
            <w:r w:rsidRPr="00536E8E">
              <w:rPr>
                <w:rFonts w:ascii="Times New Roman" w:hAnsi="Times New Roman" w:cs="Times New Roman"/>
                <w:b/>
                <w:sz w:val="20"/>
                <w:szCs w:val="20"/>
                <w:lang w:eastAsia="es-MX"/>
              </w:rPr>
              <w:lastRenderedPageBreak/>
              <w:t>Justicia distributiva</w:t>
            </w:r>
          </w:p>
        </w:tc>
        <w:tc>
          <w:tcPr>
            <w:tcW w:w="7719" w:type="dxa"/>
            <w:shd w:val="clear" w:color="auto" w:fill="auto"/>
          </w:tcPr>
          <w:p w:rsidR="00406EA5" w:rsidRPr="00536E8E" w:rsidRDefault="00406EA5"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El programa dio atención a las niñas, niños y jóvenes que ingresaron al programa de manera integral.    </w:t>
            </w:r>
          </w:p>
        </w:tc>
      </w:tr>
      <w:tr w:rsidR="00406EA5" w:rsidRPr="00536E8E" w:rsidTr="004411B6">
        <w:tc>
          <w:tcPr>
            <w:tcW w:w="2444" w:type="dxa"/>
            <w:shd w:val="clear" w:color="auto" w:fill="auto"/>
          </w:tcPr>
          <w:p w:rsidR="00406EA5" w:rsidRPr="00536E8E" w:rsidRDefault="00406EA5" w:rsidP="004D3746">
            <w:pPr>
              <w:spacing w:after="0" w:line="276" w:lineRule="auto"/>
              <w:contextualSpacing/>
              <w:jc w:val="both"/>
              <w:rPr>
                <w:rFonts w:ascii="Times New Roman" w:hAnsi="Times New Roman" w:cs="Times New Roman"/>
                <w:b/>
                <w:sz w:val="20"/>
                <w:szCs w:val="20"/>
                <w:lang w:eastAsia="es-MX"/>
              </w:rPr>
            </w:pPr>
            <w:r w:rsidRPr="00536E8E">
              <w:rPr>
                <w:rFonts w:ascii="Times New Roman" w:hAnsi="Times New Roman" w:cs="Times New Roman"/>
                <w:b/>
                <w:sz w:val="20"/>
                <w:szCs w:val="20"/>
                <w:lang w:eastAsia="es-MX"/>
              </w:rPr>
              <w:t>Diversidad</w:t>
            </w:r>
          </w:p>
        </w:tc>
        <w:tc>
          <w:tcPr>
            <w:tcW w:w="7719" w:type="dxa"/>
            <w:shd w:val="clear" w:color="auto" w:fill="auto"/>
          </w:tcPr>
          <w:p w:rsidR="00406EA5" w:rsidRPr="00536E8E" w:rsidRDefault="00406EA5"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En apego a las reglas de operación del programa, el programa no tiene un carácter excluyente, sin </w:t>
            </w:r>
            <w:r w:rsidR="004464B8" w:rsidRPr="00536E8E">
              <w:rPr>
                <w:rFonts w:ascii="Times New Roman" w:hAnsi="Times New Roman" w:cs="Times New Roman"/>
                <w:sz w:val="20"/>
                <w:szCs w:val="20"/>
              </w:rPr>
              <w:t>embargo,</w:t>
            </w:r>
            <w:r w:rsidRPr="00536E8E">
              <w:rPr>
                <w:rFonts w:ascii="Times New Roman" w:hAnsi="Times New Roman" w:cs="Times New Roman"/>
                <w:sz w:val="20"/>
                <w:szCs w:val="20"/>
              </w:rPr>
              <w:t xml:space="preserve"> este tipo de apoyo es para niñas, niños y jóvenes que comprendan de los 6 a los 19 años. </w:t>
            </w:r>
          </w:p>
        </w:tc>
      </w:tr>
      <w:tr w:rsidR="00406EA5" w:rsidRPr="00536E8E" w:rsidTr="004411B6">
        <w:tc>
          <w:tcPr>
            <w:tcW w:w="2444" w:type="dxa"/>
            <w:shd w:val="clear" w:color="auto" w:fill="auto"/>
          </w:tcPr>
          <w:p w:rsidR="00406EA5" w:rsidRPr="00536E8E" w:rsidRDefault="00406EA5" w:rsidP="004D3746">
            <w:pPr>
              <w:spacing w:after="0" w:line="276" w:lineRule="auto"/>
              <w:contextualSpacing/>
              <w:jc w:val="both"/>
              <w:rPr>
                <w:rFonts w:ascii="Times New Roman" w:hAnsi="Times New Roman" w:cs="Times New Roman"/>
                <w:b/>
                <w:sz w:val="20"/>
                <w:szCs w:val="20"/>
                <w:lang w:eastAsia="es-MX"/>
              </w:rPr>
            </w:pPr>
            <w:r w:rsidRPr="00536E8E">
              <w:rPr>
                <w:rFonts w:ascii="Times New Roman" w:hAnsi="Times New Roman" w:cs="Times New Roman"/>
                <w:b/>
                <w:sz w:val="20"/>
                <w:szCs w:val="20"/>
                <w:lang w:eastAsia="es-MX"/>
              </w:rPr>
              <w:t>Integralidad</w:t>
            </w:r>
          </w:p>
        </w:tc>
        <w:tc>
          <w:tcPr>
            <w:tcW w:w="7719" w:type="dxa"/>
            <w:shd w:val="clear" w:color="auto" w:fill="auto"/>
          </w:tcPr>
          <w:p w:rsidR="00406EA5" w:rsidRPr="00536E8E" w:rsidRDefault="004464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El programa promueve la participación de niñas, </w:t>
            </w:r>
            <w:r w:rsidR="00406EA5" w:rsidRPr="00536E8E">
              <w:rPr>
                <w:rFonts w:ascii="Times New Roman" w:hAnsi="Times New Roman" w:cs="Times New Roman"/>
                <w:sz w:val="20"/>
                <w:szCs w:val="20"/>
              </w:rPr>
              <w:t>niños</w:t>
            </w:r>
            <w:r w:rsidRPr="00536E8E">
              <w:rPr>
                <w:rFonts w:ascii="Times New Roman" w:hAnsi="Times New Roman" w:cs="Times New Roman"/>
                <w:sz w:val="20"/>
                <w:szCs w:val="20"/>
              </w:rPr>
              <w:t xml:space="preserve"> y jóvenes</w:t>
            </w:r>
            <w:r w:rsidR="00406EA5" w:rsidRPr="00536E8E">
              <w:rPr>
                <w:rFonts w:ascii="Times New Roman" w:hAnsi="Times New Roman" w:cs="Times New Roman"/>
                <w:sz w:val="20"/>
                <w:szCs w:val="20"/>
              </w:rPr>
              <w:t xml:space="preserve"> sigan participando en clases y en eventos deportivos realizados por la Dirección del Deporte. </w:t>
            </w:r>
          </w:p>
        </w:tc>
      </w:tr>
      <w:tr w:rsidR="00406EA5" w:rsidRPr="00536E8E" w:rsidTr="004411B6">
        <w:tc>
          <w:tcPr>
            <w:tcW w:w="2444" w:type="dxa"/>
            <w:shd w:val="clear" w:color="auto" w:fill="auto"/>
          </w:tcPr>
          <w:p w:rsidR="00406EA5" w:rsidRPr="00536E8E" w:rsidRDefault="00406EA5" w:rsidP="004D3746">
            <w:pPr>
              <w:spacing w:after="0" w:line="276" w:lineRule="auto"/>
              <w:contextualSpacing/>
              <w:jc w:val="both"/>
              <w:rPr>
                <w:rFonts w:ascii="Times New Roman" w:hAnsi="Times New Roman" w:cs="Times New Roman"/>
                <w:b/>
                <w:sz w:val="20"/>
                <w:szCs w:val="20"/>
                <w:lang w:eastAsia="es-MX"/>
              </w:rPr>
            </w:pPr>
            <w:r w:rsidRPr="00536E8E">
              <w:rPr>
                <w:rFonts w:ascii="Times New Roman" w:hAnsi="Times New Roman" w:cs="Times New Roman"/>
                <w:b/>
                <w:sz w:val="20"/>
                <w:szCs w:val="20"/>
                <w:lang w:eastAsia="es-MX"/>
              </w:rPr>
              <w:t>Territorialidad</w:t>
            </w:r>
          </w:p>
        </w:tc>
        <w:tc>
          <w:tcPr>
            <w:tcW w:w="7719" w:type="dxa"/>
            <w:shd w:val="clear" w:color="auto" w:fill="auto"/>
          </w:tcPr>
          <w:p w:rsidR="00406EA5" w:rsidRPr="00536E8E" w:rsidRDefault="00406EA5"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El programa no sólo se limitó a la entrega del apoyo económico, también, se vinculó con otras áreas de la delegación para poder realizar actividades deportivas en alguna</w:t>
            </w:r>
            <w:r w:rsidR="004464B8" w:rsidRPr="00536E8E">
              <w:rPr>
                <w:rFonts w:ascii="Times New Roman" w:hAnsi="Times New Roman" w:cs="Times New Roman"/>
                <w:sz w:val="20"/>
                <w:szCs w:val="20"/>
              </w:rPr>
              <w:t xml:space="preserve"> de las 111 </w:t>
            </w:r>
            <w:r w:rsidRPr="00536E8E">
              <w:rPr>
                <w:rFonts w:ascii="Times New Roman" w:hAnsi="Times New Roman" w:cs="Times New Roman"/>
                <w:sz w:val="20"/>
                <w:szCs w:val="20"/>
              </w:rPr>
              <w:t>Unidades</w:t>
            </w:r>
            <w:r w:rsidR="004464B8" w:rsidRPr="00536E8E">
              <w:rPr>
                <w:rFonts w:ascii="Times New Roman" w:hAnsi="Times New Roman" w:cs="Times New Roman"/>
                <w:sz w:val="20"/>
                <w:szCs w:val="20"/>
              </w:rPr>
              <w:t xml:space="preserve"> Territori</w:t>
            </w:r>
            <w:r w:rsidRPr="00536E8E">
              <w:rPr>
                <w:rFonts w:ascii="Times New Roman" w:hAnsi="Times New Roman" w:cs="Times New Roman"/>
                <w:sz w:val="20"/>
                <w:szCs w:val="20"/>
              </w:rPr>
              <w:t xml:space="preserve">ales; así como carreras o eventos deportivos. </w:t>
            </w:r>
          </w:p>
        </w:tc>
      </w:tr>
      <w:tr w:rsidR="00406EA5" w:rsidRPr="00536E8E" w:rsidTr="004411B6">
        <w:tc>
          <w:tcPr>
            <w:tcW w:w="2444" w:type="dxa"/>
            <w:shd w:val="clear" w:color="auto" w:fill="auto"/>
          </w:tcPr>
          <w:p w:rsidR="00406EA5" w:rsidRPr="00536E8E" w:rsidRDefault="00406EA5" w:rsidP="004D3746">
            <w:pPr>
              <w:spacing w:after="0" w:line="276" w:lineRule="auto"/>
              <w:contextualSpacing/>
              <w:jc w:val="both"/>
              <w:rPr>
                <w:rFonts w:ascii="Times New Roman" w:hAnsi="Times New Roman" w:cs="Times New Roman"/>
                <w:b/>
                <w:sz w:val="20"/>
                <w:szCs w:val="20"/>
                <w:lang w:eastAsia="es-MX"/>
              </w:rPr>
            </w:pPr>
            <w:r w:rsidRPr="00536E8E">
              <w:rPr>
                <w:rFonts w:ascii="Times New Roman" w:hAnsi="Times New Roman" w:cs="Times New Roman"/>
                <w:b/>
                <w:sz w:val="20"/>
                <w:szCs w:val="20"/>
                <w:lang w:eastAsia="es-MX"/>
              </w:rPr>
              <w:t>Exigibilidad</w:t>
            </w:r>
          </w:p>
        </w:tc>
        <w:tc>
          <w:tcPr>
            <w:tcW w:w="7719" w:type="dxa"/>
            <w:shd w:val="clear" w:color="auto" w:fill="auto"/>
          </w:tcPr>
          <w:p w:rsidR="00406EA5" w:rsidRPr="00536E8E" w:rsidRDefault="00406EA5"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De acuerdo con lo establecido en las Reglas de Operación de los Programas de Desarrollo Social, se integran los Mecanismos de Exigibilidad que garantizan el cumplimiento de los mismos, así como de la incorporación al programa.           </w:t>
            </w:r>
          </w:p>
        </w:tc>
      </w:tr>
      <w:tr w:rsidR="00406EA5" w:rsidRPr="00536E8E" w:rsidTr="004411B6">
        <w:tc>
          <w:tcPr>
            <w:tcW w:w="2444" w:type="dxa"/>
            <w:shd w:val="clear" w:color="auto" w:fill="auto"/>
          </w:tcPr>
          <w:p w:rsidR="00406EA5" w:rsidRPr="00536E8E" w:rsidRDefault="00406EA5" w:rsidP="004D3746">
            <w:pPr>
              <w:spacing w:after="0" w:line="276" w:lineRule="auto"/>
              <w:contextualSpacing/>
              <w:jc w:val="both"/>
              <w:rPr>
                <w:rFonts w:ascii="Times New Roman" w:hAnsi="Times New Roman" w:cs="Times New Roman"/>
                <w:b/>
                <w:sz w:val="20"/>
                <w:szCs w:val="20"/>
                <w:lang w:eastAsia="es-MX"/>
              </w:rPr>
            </w:pPr>
            <w:r w:rsidRPr="00536E8E">
              <w:rPr>
                <w:rFonts w:ascii="Times New Roman" w:hAnsi="Times New Roman" w:cs="Times New Roman"/>
                <w:b/>
                <w:sz w:val="20"/>
                <w:szCs w:val="20"/>
                <w:lang w:eastAsia="es-MX"/>
              </w:rPr>
              <w:t>Participación</w:t>
            </w:r>
          </w:p>
        </w:tc>
        <w:tc>
          <w:tcPr>
            <w:tcW w:w="7719" w:type="dxa"/>
            <w:shd w:val="clear" w:color="auto" w:fill="auto"/>
          </w:tcPr>
          <w:p w:rsidR="00406EA5" w:rsidRPr="00536E8E" w:rsidRDefault="00406EA5"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La Regla de Operación del programa de desarrollo social, establece de manera clara las formas de participación social para las personas que estén interesadas en ser parte activa de la planeación, implementación, y evaluaciones del programa en cuestión, emitir opiniones o sugerencias sobre la percepción que tienen del programa.</w:t>
            </w:r>
          </w:p>
        </w:tc>
      </w:tr>
      <w:tr w:rsidR="00406EA5" w:rsidRPr="00536E8E" w:rsidTr="004411B6">
        <w:tc>
          <w:tcPr>
            <w:tcW w:w="2444" w:type="dxa"/>
            <w:shd w:val="clear" w:color="auto" w:fill="auto"/>
          </w:tcPr>
          <w:p w:rsidR="00406EA5" w:rsidRPr="00536E8E" w:rsidRDefault="00406EA5" w:rsidP="004D3746">
            <w:pPr>
              <w:spacing w:after="0" w:line="276" w:lineRule="auto"/>
              <w:contextualSpacing/>
              <w:jc w:val="both"/>
              <w:rPr>
                <w:rFonts w:ascii="Times New Roman" w:hAnsi="Times New Roman" w:cs="Times New Roman"/>
                <w:b/>
                <w:sz w:val="20"/>
                <w:szCs w:val="20"/>
                <w:lang w:eastAsia="es-MX"/>
              </w:rPr>
            </w:pPr>
            <w:r w:rsidRPr="00536E8E">
              <w:rPr>
                <w:rFonts w:ascii="Times New Roman" w:hAnsi="Times New Roman" w:cs="Times New Roman"/>
                <w:b/>
                <w:sz w:val="20"/>
                <w:szCs w:val="20"/>
                <w:lang w:eastAsia="es-MX"/>
              </w:rPr>
              <w:t>Transparencia</w:t>
            </w:r>
          </w:p>
        </w:tc>
        <w:tc>
          <w:tcPr>
            <w:tcW w:w="7719" w:type="dxa"/>
            <w:shd w:val="clear" w:color="auto" w:fill="auto"/>
          </w:tcPr>
          <w:p w:rsidR="00406EA5" w:rsidRPr="00536E8E" w:rsidRDefault="00406EA5"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 Las Reglas de Operación del Programa y su respectivo padrón son públicos, se encuentran disponibles en la página electrónica de la Delegación </w:t>
            </w:r>
            <w:proofErr w:type="spellStart"/>
            <w:r w:rsidRPr="00536E8E">
              <w:rPr>
                <w:rFonts w:ascii="Times New Roman" w:hAnsi="Times New Roman" w:cs="Times New Roman"/>
                <w:sz w:val="20"/>
                <w:szCs w:val="20"/>
              </w:rPr>
              <w:t>Azcapotzalco</w:t>
            </w:r>
            <w:proofErr w:type="spellEnd"/>
            <w:r w:rsidR="004464B8" w:rsidRPr="00536E8E">
              <w:rPr>
                <w:rFonts w:ascii="Times New Roman" w:hAnsi="Times New Roman" w:cs="Times New Roman"/>
                <w:sz w:val="20"/>
                <w:szCs w:val="20"/>
              </w:rPr>
              <w:t>,</w:t>
            </w:r>
            <w:r w:rsidRPr="00536E8E">
              <w:rPr>
                <w:rFonts w:ascii="Times New Roman" w:hAnsi="Times New Roman" w:cs="Times New Roman"/>
                <w:sz w:val="20"/>
                <w:szCs w:val="20"/>
              </w:rPr>
              <w:t xml:space="preserve"> en el apartado de Transparencia</w:t>
            </w:r>
            <w:r w:rsidR="004464B8" w:rsidRPr="00536E8E">
              <w:rPr>
                <w:rFonts w:ascii="Times New Roman" w:hAnsi="Times New Roman" w:cs="Times New Roman"/>
                <w:sz w:val="20"/>
                <w:szCs w:val="20"/>
              </w:rPr>
              <w:t xml:space="preserve"> en la página oficial de la delegación </w:t>
            </w:r>
            <w:proofErr w:type="spellStart"/>
            <w:r w:rsidR="004464B8" w:rsidRPr="00536E8E">
              <w:rPr>
                <w:rFonts w:ascii="Times New Roman" w:hAnsi="Times New Roman" w:cs="Times New Roman"/>
                <w:sz w:val="20"/>
                <w:szCs w:val="20"/>
              </w:rPr>
              <w:t>Azcapotzalco</w:t>
            </w:r>
            <w:proofErr w:type="spellEnd"/>
            <w:r w:rsidRPr="00536E8E">
              <w:rPr>
                <w:rFonts w:ascii="Times New Roman" w:hAnsi="Times New Roman" w:cs="Times New Roman"/>
                <w:sz w:val="20"/>
                <w:szCs w:val="20"/>
              </w:rPr>
              <w:t xml:space="preserve">, así como en la página del Sistema de Información sobre el Desarrollo Social </w:t>
            </w:r>
            <w:r w:rsidR="004464B8" w:rsidRPr="00536E8E">
              <w:rPr>
                <w:rFonts w:ascii="Times New Roman" w:hAnsi="Times New Roman" w:cs="Times New Roman"/>
                <w:sz w:val="20"/>
                <w:szCs w:val="20"/>
              </w:rPr>
              <w:t xml:space="preserve">de la Ciudad de México </w:t>
            </w:r>
            <w:r w:rsidRPr="00536E8E">
              <w:rPr>
                <w:rFonts w:ascii="Times New Roman" w:hAnsi="Times New Roman" w:cs="Times New Roman"/>
                <w:sz w:val="20"/>
                <w:szCs w:val="20"/>
              </w:rPr>
              <w:t>(SIDESO</w:t>
            </w:r>
            <w:r w:rsidR="004464B8" w:rsidRPr="00536E8E">
              <w:rPr>
                <w:rFonts w:ascii="Times New Roman" w:hAnsi="Times New Roman" w:cs="Times New Roman"/>
                <w:sz w:val="20"/>
                <w:szCs w:val="20"/>
              </w:rPr>
              <w:t>).</w:t>
            </w:r>
          </w:p>
        </w:tc>
      </w:tr>
      <w:tr w:rsidR="00406EA5" w:rsidRPr="00536E8E" w:rsidTr="004411B6">
        <w:tc>
          <w:tcPr>
            <w:tcW w:w="2444" w:type="dxa"/>
            <w:shd w:val="clear" w:color="auto" w:fill="auto"/>
          </w:tcPr>
          <w:p w:rsidR="00406EA5" w:rsidRPr="00536E8E" w:rsidRDefault="00406EA5" w:rsidP="004D3746">
            <w:pPr>
              <w:spacing w:after="0" w:line="276" w:lineRule="auto"/>
              <w:contextualSpacing/>
              <w:jc w:val="both"/>
              <w:rPr>
                <w:rFonts w:ascii="Times New Roman" w:hAnsi="Times New Roman" w:cs="Times New Roman"/>
                <w:b/>
                <w:sz w:val="20"/>
                <w:szCs w:val="20"/>
                <w:lang w:eastAsia="es-MX"/>
              </w:rPr>
            </w:pPr>
            <w:r w:rsidRPr="00536E8E">
              <w:rPr>
                <w:rFonts w:ascii="Times New Roman" w:hAnsi="Times New Roman" w:cs="Times New Roman"/>
                <w:b/>
                <w:sz w:val="20"/>
                <w:szCs w:val="20"/>
                <w:lang w:eastAsia="es-MX"/>
              </w:rPr>
              <w:t>Efectividad</w:t>
            </w:r>
          </w:p>
        </w:tc>
        <w:tc>
          <w:tcPr>
            <w:tcW w:w="7719" w:type="dxa"/>
            <w:shd w:val="clear" w:color="auto" w:fill="auto"/>
          </w:tcPr>
          <w:p w:rsidR="00406EA5" w:rsidRPr="00536E8E" w:rsidRDefault="00406EA5"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La evidencia de implementación de los distintos procesos del programa y posibles mejoras, está basada en los resultados de la evaluación interna que se realizará cada año. </w:t>
            </w:r>
          </w:p>
        </w:tc>
      </w:tr>
      <w:tr w:rsidR="00406EA5" w:rsidRPr="00536E8E" w:rsidTr="004411B6">
        <w:tc>
          <w:tcPr>
            <w:tcW w:w="2444" w:type="dxa"/>
            <w:shd w:val="clear" w:color="auto" w:fill="auto"/>
          </w:tcPr>
          <w:p w:rsidR="00406EA5" w:rsidRPr="00536E8E" w:rsidRDefault="00406EA5" w:rsidP="004D3746">
            <w:pPr>
              <w:spacing w:after="0" w:line="276" w:lineRule="auto"/>
              <w:contextualSpacing/>
              <w:jc w:val="both"/>
              <w:rPr>
                <w:rFonts w:ascii="Times New Roman" w:hAnsi="Times New Roman" w:cs="Times New Roman"/>
                <w:b/>
                <w:sz w:val="20"/>
                <w:szCs w:val="20"/>
                <w:lang w:eastAsia="es-MX"/>
              </w:rPr>
            </w:pPr>
            <w:r w:rsidRPr="00536E8E">
              <w:rPr>
                <w:rFonts w:ascii="Times New Roman" w:hAnsi="Times New Roman" w:cs="Times New Roman"/>
                <w:b/>
                <w:sz w:val="20"/>
                <w:szCs w:val="20"/>
                <w:lang w:eastAsia="es-MX"/>
              </w:rPr>
              <w:t>Protección de datos personales</w:t>
            </w:r>
          </w:p>
        </w:tc>
        <w:tc>
          <w:tcPr>
            <w:tcW w:w="7719" w:type="dxa"/>
            <w:shd w:val="clear" w:color="auto" w:fill="auto"/>
          </w:tcPr>
          <w:p w:rsidR="00406EA5" w:rsidRPr="00536E8E" w:rsidRDefault="00406EA5"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Los expedientes personales de las y los beneficiarios del programa se encuentran resguardados y protegidos por la Jefatura de Unidad Departamental de Fomento y Difusión al Deporte. </w:t>
            </w:r>
          </w:p>
        </w:tc>
      </w:tr>
    </w:tbl>
    <w:p w:rsidR="008A4048" w:rsidRDefault="008A4048" w:rsidP="00AB725E">
      <w:pPr>
        <w:spacing w:after="0" w:line="240" w:lineRule="auto"/>
        <w:contextualSpacing/>
        <w:jc w:val="both"/>
        <w:rPr>
          <w:rFonts w:ascii="Times New Roman" w:hAnsi="Times New Roman" w:cs="Times New Roman"/>
          <w:b/>
          <w:sz w:val="20"/>
          <w:szCs w:val="20"/>
        </w:rPr>
      </w:pPr>
    </w:p>
    <w:p w:rsidR="001001A1" w:rsidRPr="00536E8E" w:rsidRDefault="001001A1" w:rsidP="00AB725E">
      <w:pPr>
        <w:spacing w:after="0" w:line="240" w:lineRule="auto"/>
        <w:contextualSpacing/>
        <w:jc w:val="both"/>
        <w:outlineLvl w:val="0"/>
        <w:rPr>
          <w:rFonts w:ascii="Times New Roman" w:hAnsi="Times New Roman" w:cs="Times New Roman"/>
          <w:b/>
          <w:sz w:val="20"/>
          <w:szCs w:val="20"/>
        </w:rPr>
      </w:pPr>
      <w:r w:rsidRPr="00536E8E">
        <w:rPr>
          <w:rFonts w:ascii="Times New Roman" w:hAnsi="Times New Roman" w:cs="Times New Roman"/>
          <w:b/>
          <w:sz w:val="20"/>
          <w:szCs w:val="20"/>
        </w:rPr>
        <w:t>III.1.2. Análisis del Apego de las Reglas de operación a los Lineamientos para la Elaboración de Reglas de Operación 2015</w:t>
      </w:r>
    </w:p>
    <w:p w:rsidR="001001A1" w:rsidRPr="00536E8E" w:rsidRDefault="001001A1" w:rsidP="00AB725E">
      <w:pPr>
        <w:spacing w:after="0" w:line="240" w:lineRule="auto"/>
        <w:contextualSpacing/>
        <w:jc w:val="both"/>
        <w:rPr>
          <w:rFonts w:ascii="Times New Roman" w:hAnsi="Times New Roman" w:cs="Times New Roman"/>
          <w:b/>
          <w:sz w:val="20"/>
          <w:szCs w:val="20"/>
        </w:rPr>
      </w:pPr>
    </w:p>
    <w:p w:rsidR="001001A1" w:rsidRPr="00536E8E" w:rsidRDefault="001001A1" w:rsidP="00AB725E">
      <w:pPr>
        <w:spacing w:after="0" w:line="240" w:lineRule="auto"/>
        <w:contextualSpacing/>
        <w:jc w:val="both"/>
        <w:rPr>
          <w:rFonts w:ascii="Times New Roman" w:hAnsi="Times New Roman" w:cs="Times New Roman"/>
          <w:b/>
          <w:sz w:val="20"/>
          <w:szCs w:val="20"/>
        </w:rPr>
      </w:pPr>
      <w:r w:rsidRPr="00536E8E">
        <w:rPr>
          <w:rFonts w:ascii="Times New Roman" w:hAnsi="Times New Roman" w:cs="Times New Roman"/>
          <w:b/>
          <w:sz w:val="20"/>
          <w:szCs w:val="20"/>
        </w:rPr>
        <w:t>Nivel de cumplimiento con que fueron diseñadas las reglas de operación, de acuerdo a los Lineamientos para la Elaboración de Reglas de Operación 201</w:t>
      </w:r>
      <w:r w:rsidR="004464B8" w:rsidRPr="00536E8E">
        <w:rPr>
          <w:rFonts w:ascii="Times New Roman" w:hAnsi="Times New Roman" w:cs="Times New Roman"/>
          <w:b/>
          <w:sz w:val="20"/>
          <w:szCs w:val="20"/>
        </w:rPr>
        <w:t>7</w:t>
      </w:r>
      <w:r w:rsidRPr="00536E8E">
        <w:rPr>
          <w:rFonts w:ascii="Times New Roman" w:hAnsi="Times New Roman" w:cs="Times New Roman"/>
          <w:b/>
          <w:sz w:val="20"/>
          <w:szCs w:val="20"/>
        </w:rPr>
        <w:t>, emitidos por el Consejo de Evaluación del Desarrollo Social.</w:t>
      </w:r>
    </w:p>
    <w:p w:rsidR="004464B8" w:rsidRPr="00536E8E" w:rsidRDefault="004464B8" w:rsidP="00AB725E">
      <w:pPr>
        <w:spacing w:after="0" w:line="240" w:lineRule="auto"/>
        <w:contextualSpacing/>
        <w:jc w:val="both"/>
        <w:rPr>
          <w:rFonts w:ascii="Times New Roman" w:hAnsi="Times New Roman" w:cs="Times New Roman"/>
          <w:b/>
          <w:sz w:val="20"/>
          <w:szCs w:val="20"/>
        </w:rPr>
      </w:pPr>
    </w:p>
    <w:tbl>
      <w:tblPr>
        <w:tblW w:w="10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1559"/>
        <w:gridCol w:w="6663"/>
      </w:tblGrid>
      <w:tr w:rsidR="004464B8" w:rsidRPr="00536E8E" w:rsidTr="00AB725E">
        <w:tc>
          <w:tcPr>
            <w:tcW w:w="1951" w:type="dxa"/>
            <w:shd w:val="clear" w:color="auto" w:fill="auto"/>
          </w:tcPr>
          <w:p w:rsidR="004464B8" w:rsidRPr="00536E8E" w:rsidRDefault="004464B8" w:rsidP="004D3746">
            <w:pPr>
              <w:spacing w:after="0" w:line="276" w:lineRule="auto"/>
              <w:contextualSpacing/>
              <w:jc w:val="center"/>
              <w:rPr>
                <w:rFonts w:ascii="Times New Roman" w:hAnsi="Times New Roman" w:cs="Times New Roman"/>
                <w:b/>
                <w:sz w:val="20"/>
                <w:szCs w:val="20"/>
              </w:rPr>
            </w:pPr>
            <w:r w:rsidRPr="00536E8E">
              <w:rPr>
                <w:rFonts w:ascii="Times New Roman" w:hAnsi="Times New Roman" w:cs="Times New Roman"/>
                <w:b/>
                <w:sz w:val="20"/>
                <w:szCs w:val="20"/>
              </w:rPr>
              <w:t>Apartado</w:t>
            </w:r>
          </w:p>
        </w:tc>
        <w:tc>
          <w:tcPr>
            <w:tcW w:w="1559" w:type="dxa"/>
            <w:shd w:val="clear" w:color="auto" w:fill="auto"/>
          </w:tcPr>
          <w:p w:rsidR="004464B8" w:rsidRPr="00536E8E" w:rsidRDefault="004464B8" w:rsidP="004D3746">
            <w:pPr>
              <w:spacing w:after="0" w:line="276" w:lineRule="auto"/>
              <w:contextualSpacing/>
              <w:jc w:val="center"/>
              <w:rPr>
                <w:rFonts w:ascii="Times New Roman" w:hAnsi="Times New Roman" w:cs="Times New Roman"/>
                <w:b/>
                <w:sz w:val="20"/>
                <w:szCs w:val="20"/>
              </w:rPr>
            </w:pPr>
            <w:r w:rsidRPr="00536E8E">
              <w:rPr>
                <w:rFonts w:ascii="Times New Roman" w:hAnsi="Times New Roman" w:cs="Times New Roman"/>
                <w:b/>
                <w:sz w:val="20"/>
                <w:szCs w:val="20"/>
              </w:rPr>
              <w:t>Nivel de cumplimiento</w:t>
            </w:r>
          </w:p>
        </w:tc>
        <w:tc>
          <w:tcPr>
            <w:tcW w:w="6663" w:type="dxa"/>
            <w:shd w:val="clear" w:color="auto" w:fill="auto"/>
          </w:tcPr>
          <w:p w:rsidR="004464B8" w:rsidRPr="00536E8E" w:rsidRDefault="004464B8" w:rsidP="004D3746">
            <w:pPr>
              <w:spacing w:after="0" w:line="276" w:lineRule="auto"/>
              <w:contextualSpacing/>
              <w:jc w:val="center"/>
              <w:rPr>
                <w:rFonts w:ascii="Times New Roman" w:hAnsi="Times New Roman" w:cs="Times New Roman"/>
                <w:b/>
                <w:sz w:val="20"/>
                <w:szCs w:val="20"/>
              </w:rPr>
            </w:pPr>
            <w:r w:rsidRPr="00536E8E">
              <w:rPr>
                <w:rFonts w:ascii="Times New Roman" w:hAnsi="Times New Roman" w:cs="Times New Roman"/>
                <w:b/>
                <w:sz w:val="20"/>
                <w:szCs w:val="20"/>
              </w:rPr>
              <w:t>Justificación</w:t>
            </w:r>
          </w:p>
        </w:tc>
      </w:tr>
      <w:tr w:rsidR="004464B8" w:rsidRPr="00536E8E" w:rsidTr="00AB725E">
        <w:tc>
          <w:tcPr>
            <w:tcW w:w="1951" w:type="dxa"/>
            <w:shd w:val="clear" w:color="auto" w:fill="auto"/>
          </w:tcPr>
          <w:p w:rsidR="004464B8" w:rsidRPr="00536E8E" w:rsidRDefault="004464B8" w:rsidP="004D3746">
            <w:pPr>
              <w:spacing w:after="0" w:line="276" w:lineRule="auto"/>
              <w:contextualSpacing/>
              <w:jc w:val="center"/>
              <w:rPr>
                <w:rFonts w:ascii="Times New Roman" w:hAnsi="Times New Roman" w:cs="Times New Roman"/>
                <w:b/>
                <w:sz w:val="20"/>
                <w:szCs w:val="20"/>
              </w:rPr>
            </w:pPr>
            <w:r w:rsidRPr="00536E8E">
              <w:rPr>
                <w:rFonts w:ascii="Times New Roman" w:hAnsi="Times New Roman" w:cs="Times New Roman"/>
                <w:b/>
                <w:sz w:val="20"/>
                <w:szCs w:val="20"/>
              </w:rPr>
              <w:t>I. Dependencia o Entidad Responsable del Programa</w:t>
            </w:r>
          </w:p>
        </w:tc>
        <w:tc>
          <w:tcPr>
            <w:tcW w:w="1559" w:type="dxa"/>
            <w:shd w:val="clear" w:color="auto" w:fill="FFFFFF"/>
          </w:tcPr>
          <w:p w:rsidR="004464B8" w:rsidRPr="00536E8E" w:rsidRDefault="004464B8" w:rsidP="004D3746">
            <w:pPr>
              <w:spacing w:after="0" w:line="276" w:lineRule="auto"/>
              <w:contextualSpacing/>
              <w:jc w:val="both"/>
              <w:rPr>
                <w:rFonts w:ascii="Times New Roman" w:eastAsia="Times New Roman" w:hAnsi="Times New Roman" w:cs="Times New Roman"/>
                <w:sz w:val="20"/>
                <w:szCs w:val="20"/>
              </w:rPr>
            </w:pPr>
            <w:r w:rsidRPr="00536E8E">
              <w:rPr>
                <w:rFonts w:ascii="Times New Roman" w:eastAsia="Times New Roman" w:hAnsi="Times New Roman" w:cs="Times New Roman"/>
                <w:sz w:val="20"/>
                <w:szCs w:val="20"/>
              </w:rPr>
              <w:t>Satisfactorio</w:t>
            </w:r>
          </w:p>
        </w:tc>
        <w:tc>
          <w:tcPr>
            <w:tcW w:w="6663" w:type="dxa"/>
            <w:shd w:val="clear" w:color="auto" w:fill="FFFFFF"/>
          </w:tcPr>
          <w:p w:rsidR="004464B8" w:rsidRPr="00536E8E" w:rsidRDefault="004464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 Delegación </w:t>
            </w:r>
            <w:proofErr w:type="spellStart"/>
            <w:r w:rsidRPr="00536E8E">
              <w:rPr>
                <w:rFonts w:ascii="Times New Roman" w:hAnsi="Times New Roman" w:cs="Times New Roman"/>
                <w:sz w:val="20"/>
                <w:szCs w:val="20"/>
              </w:rPr>
              <w:t>Azcapotzalco</w:t>
            </w:r>
            <w:proofErr w:type="spellEnd"/>
            <w:r w:rsidRPr="00536E8E">
              <w:rPr>
                <w:rFonts w:ascii="Times New Roman" w:hAnsi="Times New Roman" w:cs="Times New Roman"/>
                <w:sz w:val="20"/>
                <w:szCs w:val="20"/>
              </w:rPr>
              <w:t xml:space="preserve">, como Órgano político-administrativo directamente responsable de la ejecución del programa. </w:t>
            </w:r>
          </w:p>
          <w:p w:rsidR="004464B8" w:rsidRPr="00536E8E" w:rsidRDefault="004464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Dirección General de Desarrollo Social. Responsable de validación final de cada una de las etapas que den cumplimiento a la implementación del programa de desarrollo social</w:t>
            </w:r>
          </w:p>
          <w:p w:rsidR="004464B8" w:rsidRPr="00536E8E" w:rsidRDefault="004464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 Dirección del Deporte. Evaluación interna del programa social, así como recopilación de datos estadísticos. </w:t>
            </w:r>
          </w:p>
          <w:p w:rsidR="004464B8" w:rsidRPr="00536E8E" w:rsidRDefault="004464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 Subdirección de Fomento al Deporte. Encargada de la supervisión y control del cumplimiento de los procedimientos dispuestos en las reglas de operación del programa de desarrollo social.  </w:t>
            </w:r>
          </w:p>
          <w:p w:rsidR="004464B8" w:rsidRPr="00536E8E" w:rsidRDefault="004464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Jefatura de Unidad Departamental de Fomento y Difusión al Deporte. Atención a las solicitudes de las personas interesadas en ser beneficiarias del programa, concentración, resguardo y sistematización de documentación.</w:t>
            </w:r>
          </w:p>
        </w:tc>
      </w:tr>
    </w:tbl>
    <w:p w:rsidR="00AB725E" w:rsidRDefault="00AB725E">
      <w:r>
        <w:br w:type="page"/>
      </w:r>
    </w:p>
    <w:tbl>
      <w:tblPr>
        <w:tblW w:w="1006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1559"/>
        <w:gridCol w:w="6550"/>
      </w:tblGrid>
      <w:tr w:rsidR="004464B8" w:rsidRPr="00536E8E" w:rsidTr="00AB725E">
        <w:tc>
          <w:tcPr>
            <w:tcW w:w="1951" w:type="dxa"/>
            <w:shd w:val="clear" w:color="auto" w:fill="auto"/>
          </w:tcPr>
          <w:p w:rsidR="004464B8" w:rsidRPr="00536E8E" w:rsidRDefault="004464B8" w:rsidP="004D3746">
            <w:pPr>
              <w:spacing w:after="0" w:line="276" w:lineRule="auto"/>
              <w:contextualSpacing/>
              <w:jc w:val="center"/>
              <w:rPr>
                <w:rFonts w:ascii="Times New Roman" w:hAnsi="Times New Roman" w:cs="Times New Roman"/>
                <w:b/>
                <w:sz w:val="20"/>
                <w:szCs w:val="20"/>
              </w:rPr>
            </w:pPr>
            <w:r w:rsidRPr="00536E8E">
              <w:rPr>
                <w:rFonts w:ascii="Times New Roman" w:hAnsi="Times New Roman" w:cs="Times New Roman"/>
                <w:b/>
                <w:sz w:val="20"/>
                <w:szCs w:val="20"/>
              </w:rPr>
              <w:lastRenderedPageBreak/>
              <w:t>II. Objetivos y Alcances</w:t>
            </w:r>
          </w:p>
        </w:tc>
        <w:tc>
          <w:tcPr>
            <w:tcW w:w="1559" w:type="dxa"/>
            <w:shd w:val="clear" w:color="auto" w:fill="FFFFFF"/>
          </w:tcPr>
          <w:p w:rsidR="004464B8" w:rsidRPr="00536E8E" w:rsidRDefault="004464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6550" w:type="dxa"/>
            <w:shd w:val="clear" w:color="auto" w:fill="FFFFFF"/>
          </w:tcPr>
          <w:p w:rsidR="004464B8" w:rsidRPr="00536E8E" w:rsidRDefault="004464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Contribuir a la calidad de vida de niñas, niños y jóvenes de la Delegación </w:t>
            </w:r>
            <w:proofErr w:type="spellStart"/>
            <w:r w:rsidRPr="00536E8E">
              <w:rPr>
                <w:rFonts w:ascii="Times New Roman" w:hAnsi="Times New Roman" w:cs="Times New Roman"/>
                <w:sz w:val="20"/>
                <w:szCs w:val="20"/>
              </w:rPr>
              <w:t>Azcapotzalco</w:t>
            </w:r>
            <w:proofErr w:type="spellEnd"/>
            <w:r w:rsidRPr="00536E8E">
              <w:rPr>
                <w:rFonts w:ascii="Times New Roman" w:hAnsi="Times New Roman" w:cs="Times New Roman"/>
                <w:sz w:val="20"/>
                <w:szCs w:val="20"/>
              </w:rPr>
              <w:t>, impulsando su participación y talento en actividades físicas y deportivas, incluyendo aspectos como una vida saludable, la prevención del consumo de sustancias psicoactivas, su integridad física y su integración comunitaria. Asimismo, evitar la deserción de la disciplina deportiva que practican por índole económica.</w:t>
            </w:r>
          </w:p>
        </w:tc>
      </w:tr>
      <w:tr w:rsidR="004464B8" w:rsidRPr="00536E8E" w:rsidTr="00AB725E">
        <w:tc>
          <w:tcPr>
            <w:tcW w:w="1951" w:type="dxa"/>
            <w:shd w:val="clear" w:color="auto" w:fill="auto"/>
          </w:tcPr>
          <w:p w:rsidR="004464B8" w:rsidRPr="00536E8E" w:rsidRDefault="004464B8" w:rsidP="004D3746">
            <w:pPr>
              <w:spacing w:after="0" w:line="276" w:lineRule="auto"/>
              <w:contextualSpacing/>
              <w:jc w:val="center"/>
              <w:rPr>
                <w:rFonts w:ascii="Times New Roman" w:hAnsi="Times New Roman" w:cs="Times New Roman"/>
                <w:b/>
                <w:sz w:val="20"/>
                <w:szCs w:val="20"/>
              </w:rPr>
            </w:pPr>
            <w:r w:rsidRPr="00536E8E">
              <w:rPr>
                <w:rFonts w:ascii="Times New Roman" w:hAnsi="Times New Roman" w:cs="Times New Roman"/>
                <w:b/>
                <w:sz w:val="20"/>
                <w:szCs w:val="20"/>
              </w:rPr>
              <w:t>III. Metas Físicas</w:t>
            </w:r>
          </w:p>
        </w:tc>
        <w:tc>
          <w:tcPr>
            <w:tcW w:w="1559" w:type="dxa"/>
            <w:shd w:val="clear" w:color="auto" w:fill="FFFFFF"/>
          </w:tcPr>
          <w:p w:rsidR="004464B8" w:rsidRPr="00536E8E" w:rsidRDefault="004464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6550" w:type="dxa"/>
            <w:shd w:val="clear" w:color="auto" w:fill="FFFFFF"/>
          </w:tcPr>
          <w:p w:rsidR="004464B8" w:rsidRPr="00536E8E" w:rsidRDefault="004464B8" w:rsidP="00D52EE9">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Se beneficiaron a 400 niñas, niños y jóvenes, de entre 06 a 19 años de edad de la Delegación </w:t>
            </w:r>
            <w:proofErr w:type="spellStart"/>
            <w:r w:rsidRPr="00536E8E">
              <w:rPr>
                <w:rFonts w:ascii="Times New Roman" w:hAnsi="Times New Roman" w:cs="Times New Roman"/>
                <w:sz w:val="20"/>
                <w:szCs w:val="20"/>
              </w:rPr>
              <w:t>Azcapotzalco</w:t>
            </w:r>
            <w:proofErr w:type="spellEnd"/>
            <w:r w:rsidRPr="00536E8E">
              <w:rPr>
                <w:rFonts w:ascii="Times New Roman" w:hAnsi="Times New Roman" w:cs="Times New Roman"/>
                <w:sz w:val="20"/>
                <w:szCs w:val="20"/>
              </w:rPr>
              <w:t xml:space="preserve">, apoyándolos con la cantidad de $1,650.00 (un mil seiscientos cincuenta pesos 00/100 M.N.) que es un costo total unitario por persona beneficiaria, distribuida en tres </w:t>
            </w:r>
            <w:proofErr w:type="spellStart"/>
            <w:r w:rsidRPr="00536E8E">
              <w:rPr>
                <w:rFonts w:ascii="Times New Roman" w:hAnsi="Times New Roman" w:cs="Times New Roman"/>
                <w:sz w:val="20"/>
                <w:szCs w:val="20"/>
              </w:rPr>
              <w:t>ministraciones</w:t>
            </w:r>
            <w:r w:rsidR="00326B50" w:rsidRPr="00536E8E">
              <w:rPr>
                <w:rFonts w:ascii="Times New Roman" w:hAnsi="Times New Roman" w:cs="Times New Roman"/>
                <w:sz w:val="20"/>
                <w:szCs w:val="20"/>
              </w:rPr>
              <w:t>;la</w:t>
            </w:r>
            <w:proofErr w:type="spellEnd"/>
            <w:r w:rsidR="00326B50" w:rsidRPr="00536E8E">
              <w:rPr>
                <w:rFonts w:ascii="Times New Roman" w:hAnsi="Times New Roman" w:cs="Times New Roman"/>
                <w:sz w:val="20"/>
                <w:szCs w:val="20"/>
              </w:rPr>
              <w:t xml:space="preserve"> primera fue de</w:t>
            </w:r>
            <w:r w:rsidRPr="00536E8E">
              <w:rPr>
                <w:rFonts w:ascii="Times New Roman" w:hAnsi="Times New Roman" w:cs="Times New Roman"/>
                <w:sz w:val="20"/>
                <w:szCs w:val="20"/>
              </w:rPr>
              <w:t xml:space="preserve"> $440.00 (cuatrocientos cuarenta pesos 00/100 M.N.) </w:t>
            </w:r>
            <w:r w:rsidR="00326B50" w:rsidRPr="00536E8E">
              <w:rPr>
                <w:rFonts w:ascii="Times New Roman" w:hAnsi="Times New Roman" w:cs="Times New Roman"/>
                <w:sz w:val="20"/>
                <w:szCs w:val="20"/>
              </w:rPr>
              <w:t xml:space="preserve">a los primeros 300 beneficiarios </w:t>
            </w:r>
            <w:r w:rsidR="00705C12" w:rsidRPr="00536E8E">
              <w:rPr>
                <w:rFonts w:ascii="Times New Roman" w:hAnsi="Times New Roman" w:cs="Times New Roman"/>
                <w:sz w:val="20"/>
                <w:szCs w:val="20"/>
              </w:rPr>
              <w:t xml:space="preserve">en los meses de Mayo-Junio </w:t>
            </w:r>
            <w:r w:rsidRPr="00536E8E">
              <w:rPr>
                <w:rFonts w:ascii="Times New Roman" w:hAnsi="Times New Roman" w:cs="Times New Roman"/>
                <w:sz w:val="20"/>
                <w:szCs w:val="20"/>
              </w:rPr>
              <w:t>y $605</w:t>
            </w:r>
            <w:r w:rsidR="00705C12" w:rsidRPr="00536E8E">
              <w:rPr>
                <w:rFonts w:ascii="Times New Roman" w:hAnsi="Times New Roman" w:cs="Times New Roman"/>
                <w:sz w:val="20"/>
                <w:szCs w:val="20"/>
              </w:rPr>
              <w:t xml:space="preserve">.00 (seiscientos cinco pesos 00/100 M.N.) </w:t>
            </w:r>
            <w:r w:rsidRPr="00536E8E">
              <w:rPr>
                <w:rFonts w:ascii="Times New Roman" w:hAnsi="Times New Roman" w:cs="Times New Roman"/>
                <w:sz w:val="20"/>
                <w:szCs w:val="20"/>
              </w:rPr>
              <w:t xml:space="preserve">en los meses </w:t>
            </w:r>
            <w:r w:rsidR="00326B50" w:rsidRPr="00536E8E">
              <w:rPr>
                <w:rFonts w:ascii="Times New Roman" w:hAnsi="Times New Roman" w:cs="Times New Roman"/>
                <w:sz w:val="20"/>
                <w:szCs w:val="20"/>
              </w:rPr>
              <w:t>Julio-Agosto y</w:t>
            </w:r>
            <w:r w:rsidR="00705C12" w:rsidRPr="00536E8E">
              <w:rPr>
                <w:rFonts w:ascii="Times New Roman" w:hAnsi="Times New Roman" w:cs="Times New Roman"/>
                <w:sz w:val="20"/>
                <w:szCs w:val="20"/>
              </w:rPr>
              <w:t xml:space="preserve"> Septiembre-Octubre de 2017,</w:t>
            </w:r>
            <w:r w:rsidR="00326B50" w:rsidRPr="00536E8E">
              <w:rPr>
                <w:rFonts w:ascii="Times New Roman" w:hAnsi="Times New Roman" w:cs="Times New Roman"/>
                <w:sz w:val="20"/>
                <w:szCs w:val="20"/>
              </w:rPr>
              <w:t xml:space="preserve"> y en dos </w:t>
            </w:r>
            <w:proofErr w:type="spellStart"/>
            <w:r w:rsidR="00326B50" w:rsidRPr="00536E8E">
              <w:rPr>
                <w:rFonts w:ascii="Times New Roman" w:hAnsi="Times New Roman" w:cs="Times New Roman"/>
                <w:sz w:val="20"/>
                <w:szCs w:val="20"/>
              </w:rPr>
              <w:t>ministraciones</w:t>
            </w:r>
            <w:proofErr w:type="spellEnd"/>
            <w:r w:rsidR="00326B50" w:rsidRPr="00536E8E">
              <w:rPr>
                <w:rFonts w:ascii="Times New Roman" w:hAnsi="Times New Roman" w:cs="Times New Roman"/>
                <w:sz w:val="20"/>
                <w:szCs w:val="20"/>
              </w:rPr>
              <w:t xml:space="preserve"> a los 100 </w:t>
            </w:r>
            <w:r w:rsidR="00D52EE9" w:rsidRPr="00536E8E">
              <w:rPr>
                <w:rFonts w:ascii="Times New Roman" w:hAnsi="Times New Roman" w:cs="Times New Roman"/>
                <w:sz w:val="20"/>
                <w:szCs w:val="20"/>
              </w:rPr>
              <w:t>beneficiarios</w:t>
            </w:r>
            <w:r w:rsidR="00326B50" w:rsidRPr="00536E8E">
              <w:rPr>
                <w:rFonts w:ascii="Times New Roman" w:hAnsi="Times New Roman" w:cs="Times New Roman"/>
                <w:sz w:val="20"/>
                <w:szCs w:val="20"/>
              </w:rPr>
              <w:t xml:space="preserve"> que ampliaron el padrón de $825.00 (ochocientos veinticinco pesos 00/100 M.N.) en los meses Julio-Agosto y Septiembre-Octubre de 2017,</w:t>
            </w:r>
            <w:r w:rsidRPr="00536E8E">
              <w:rPr>
                <w:rFonts w:ascii="Times New Roman" w:hAnsi="Times New Roman" w:cs="Times New Roman"/>
                <w:sz w:val="20"/>
                <w:szCs w:val="20"/>
              </w:rPr>
              <w:t xml:space="preserve"> a través de una tarjeta electrónica, cheque a fav</w:t>
            </w:r>
            <w:r w:rsidR="00705C12" w:rsidRPr="00536E8E">
              <w:rPr>
                <w:rFonts w:ascii="Times New Roman" w:hAnsi="Times New Roman" w:cs="Times New Roman"/>
                <w:sz w:val="20"/>
                <w:szCs w:val="20"/>
              </w:rPr>
              <w:t xml:space="preserve">or del beneficiario y/o tutor, </w:t>
            </w:r>
            <w:r w:rsidRPr="00536E8E">
              <w:rPr>
                <w:rFonts w:ascii="Times New Roman" w:hAnsi="Times New Roman" w:cs="Times New Roman"/>
                <w:sz w:val="20"/>
                <w:szCs w:val="20"/>
              </w:rPr>
              <w:t>dispersión automática de pago</w:t>
            </w:r>
            <w:r w:rsidR="00705C12" w:rsidRPr="00536E8E">
              <w:rPr>
                <w:rFonts w:ascii="Times New Roman" w:hAnsi="Times New Roman" w:cs="Times New Roman"/>
                <w:sz w:val="20"/>
                <w:szCs w:val="20"/>
              </w:rPr>
              <w:t xml:space="preserve"> o entrega de dinero en efectivo, o la combinación de alguno de estos instrumentos de transferencia</w:t>
            </w:r>
            <w:r w:rsidRPr="00536E8E">
              <w:rPr>
                <w:rFonts w:ascii="Times New Roman" w:hAnsi="Times New Roman" w:cs="Times New Roman"/>
                <w:sz w:val="20"/>
                <w:szCs w:val="20"/>
              </w:rPr>
              <w:t>.</w:t>
            </w:r>
          </w:p>
        </w:tc>
      </w:tr>
      <w:tr w:rsidR="004464B8" w:rsidRPr="00536E8E" w:rsidTr="00AB725E">
        <w:tc>
          <w:tcPr>
            <w:tcW w:w="1951" w:type="dxa"/>
            <w:shd w:val="clear" w:color="auto" w:fill="auto"/>
          </w:tcPr>
          <w:p w:rsidR="004464B8" w:rsidRPr="00536E8E" w:rsidRDefault="004464B8" w:rsidP="004D3746">
            <w:pPr>
              <w:spacing w:after="0" w:line="276" w:lineRule="auto"/>
              <w:contextualSpacing/>
              <w:jc w:val="center"/>
              <w:rPr>
                <w:rFonts w:ascii="Times New Roman" w:hAnsi="Times New Roman" w:cs="Times New Roman"/>
                <w:b/>
                <w:sz w:val="20"/>
                <w:szCs w:val="20"/>
              </w:rPr>
            </w:pPr>
            <w:r w:rsidRPr="00536E8E">
              <w:rPr>
                <w:rFonts w:ascii="Times New Roman" w:hAnsi="Times New Roman" w:cs="Times New Roman"/>
                <w:b/>
                <w:sz w:val="20"/>
                <w:szCs w:val="20"/>
              </w:rPr>
              <w:t>IV. Programación Presupuestal</w:t>
            </w:r>
          </w:p>
        </w:tc>
        <w:tc>
          <w:tcPr>
            <w:tcW w:w="1559" w:type="dxa"/>
            <w:shd w:val="clear" w:color="auto" w:fill="FFFFFF"/>
          </w:tcPr>
          <w:p w:rsidR="004464B8" w:rsidRPr="00536E8E" w:rsidRDefault="004464B8" w:rsidP="004D3746">
            <w:pPr>
              <w:spacing w:after="0" w:line="276" w:lineRule="auto"/>
              <w:contextualSpacing/>
              <w:jc w:val="both"/>
              <w:rPr>
                <w:rFonts w:ascii="Times New Roman" w:eastAsia="Times New Roman" w:hAnsi="Times New Roman" w:cs="Times New Roman"/>
                <w:sz w:val="20"/>
                <w:szCs w:val="20"/>
              </w:rPr>
            </w:pPr>
            <w:r w:rsidRPr="00536E8E">
              <w:rPr>
                <w:rFonts w:ascii="Times New Roman" w:eastAsia="Times New Roman" w:hAnsi="Times New Roman" w:cs="Times New Roman"/>
                <w:sz w:val="20"/>
                <w:szCs w:val="20"/>
              </w:rPr>
              <w:t>Satisfactorio</w:t>
            </w:r>
          </w:p>
        </w:tc>
        <w:tc>
          <w:tcPr>
            <w:tcW w:w="6550" w:type="dxa"/>
            <w:shd w:val="clear" w:color="auto" w:fill="FFFFFF"/>
          </w:tcPr>
          <w:p w:rsidR="004464B8" w:rsidRPr="00536E8E" w:rsidRDefault="004464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Estipula el monto asignado en moneda nacional autorizado para el ejercicio fiscal 201</w:t>
            </w:r>
            <w:r w:rsidR="00705C12" w:rsidRPr="00536E8E">
              <w:rPr>
                <w:rFonts w:ascii="Times New Roman" w:hAnsi="Times New Roman" w:cs="Times New Roman"/>
                <w:sz w:val="20"/>
                <w:szCs w:val="20"/>
              </w:rPr>
              <w:t>7 por la Secretaría de Finanzas del Gobierno de la Ciudad de México</w:t>
            </w:r>
            <w:r w:rsidRPr="00536E8E">
              <w:rPr>
                <w:rFonts w:ascii="Times New Roman" w:hAnsi="Times New Roman" w:cs="Times New Roman"/>
                <w:sz w:val="20"/>
                <w:szCs w:val="20"/>
              </w:rPr>
              <w:t>.</w:t>
            </w:r>
          </w:p>
          <w:p w:rsidR="004464B8" w:rsidRPr="00536E8E" w:rsidRDefault="004464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Indica el monto unitario por persona beneficiaria</w:t>
            </w:r>
          </w:p>
        </w:tc>
      </w:tr>
      <w:tr w:rsidR="004464B8" w:rsidRPr="00536E8E" w:rsidTr="00AB725E">
        <w:tc>
          <w:tcPr>
            <w:tcW w:w="1951" w:type="dxa"/>
            <w:shd w:val="clear" w:color="auto" w:fill="auto"/>
          </w:tcPr>
          <w:p w:rsidR="004464B8" w:rsidRPr="00536E8E" w:rsidRDefault="004464B8" w:rsidP="004D3746">
            <w:pPr>
              <w:spacing w:after="0" w:line="276" w:lineRule="auto"/>
              <w:contextualSpacing/>
              <w:jc w:val="center"/>
              <w:rPr>
                <w:rFonts w:ascii="Times New Roman" w:hAnsi="Times New Roman" w:cs="Times New Roman"/>
                <w:b/>
                <w:sz w:val="20"/>
                <w:szCs w:val="20"/>
              </w:rPr>
            </w:pPr>
            <w:r w:rsidRPr="00536E8E">
              <w:rPr>
                <w:rFonts w:ascii="Times New Roman" w:hAnsi="Times New Roman" w:cs="Times New Roman"/>
                <w:b/>
                <w:sz w:val="20"/>
                <w:szCs w:val="20"/>
              </w:rPr>
              <w:t>V. Requisitos y Procedimientos de Acceso</w:t>
            </w:r>
          </w:p>
        </w:tc>
        <w:tc>
          <w:tcPr>
            <w:tcW w:w="1559" w:type="dxa"/>
            <w:shd w:val="clear" w:color="auto" w:fill="FFFFFF"/>
          </w:tcPr>
          <w:p w:rsidR="004464B8" w:rsidRPr="00536E8E" w:rsidRDefault="004464B8" w:rsidP="004D3746">
            <w:pPr>
              <w:spacing w:after="0" w:line="276" w:lineRule="auto"/>
              <w:contextualSpacing/>
              <w:jc w:val="both"/>
              <w:rPr>
                <w:rFonts w:ascii="Times New Roman" w:eastAsia="Times New Roman" w:hAnsi="Times New Roman" w:cs="Times New Roman"/>
                <w:sz w:val="20"/>
                <w:szCs w:val="20"/>
              </w:rPr>
            </w:pPr>
            <w:r w:rsidRPr="00536E8E">
              <w:rPr>
                <w:rFonts w:ascii="Times New Roman" w:eastAsia="Times New Roman" w:hAnsi="Times New Roman" w:cs="Times New Roman"/>
                <w:sz w:val="20"/>
                <w:szCs w:val="20"/>
              </w:rPr>
              <w:t>Satisfactorio</w:t>
            </w:r>
          </w:p>
        </w:tc>
        <w:tc>
          <w:tcPr>
            <w:tcW w:w="6550" w:type="dxa"/>
            <w:shd w:val="clear" w:color="auto" w:fill="FFFFFF"/>
          </w:tcPr>
          <w:p w:rsidR="004464B8" w:rsidRPr="00536E8E" w:rsidRDefault="004464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Este apartado especifica con claridad hacia quien va dirigido el programa, la manera en el que se accede a él. Además de enumerar de forma clara la documentación que deben presentar los interesados en acceder al servicio. </w:t>
            </w:r>
          </w:p>
        </w:tc>
      </w:tr>
      <w:tr w:rsidR="004464B8" w:rsidRPr="00536E8E" w:rsidTr="00AB725E">
        <w:tc>
          <w:tcPr>
            <w:tcW w:w="1951" w:type="dxa"/>
            <w:shd w:val="clear" w:color="auto" w:fill="auto"/>
          </w:tcPr>
          <w:p w:rsidR="004464B8" w:rsidRPr="00536E8E" w:rsidRDefault="004464B8" w:rsidP="004D3746">
            <w:pPr>
              <w:spacing w:after="0" w:line="276" w:lineRule="auto"/>
              <w:contextualSpacing/>
              <w:jc w:val="center"/>
              <w:rPr>
                <w:rFonts w:ascii="Times New Roman" w:hAnsi="Times New Roman" w:cs="Times New Roman"/>
                <w:b/>
                <w:sz w:val="20"/>
                <w:szCs w:val="20"/>
              </w:rPr>
            </w:pPr>
            <w:r w:rsidRPr="00536E8E">
              <w:rPr>
                <w:rFonts w:ascii="Times New Roman" w:hAnsi="Times New Roman" w:cs="Times New Roman"/>
                <w:b/>
                <w:sz w:val="20"/>
                <w:szCs w:val="20"/>
              </w:rPr>
              <w:t>VI. Procedimientos de Instrumentación</w:t>
            </w:r>
          </w:p>
        </w:tc>
        <w:tc>
          <w:tcPr>
            <w:tcW w:w="1559" w:type="dxa"/>
            <w:shd w:val="clear" w:color="auto" w:fill="FFFFFF"/>
          </w:tcPr>
          <w:p w:rsidR="004464B8" w:rsidRPr="00536E8E" w:rsidRDefault="004464B8" w:rsidP="004D3746">
            <w:pPr>
              <w:spacing w:after="0" w:line="276" w:lineRule="auto"/>
              <w:contextualSpacing/>
              <w:jc w:val="both"/>
              <w:rPr>
                <w:rFonts w:ascii="Times New Roman" w:eastAsia="Times New Roman" w:hAnsi="Times New Roman" w:cs="Times New Roman"/>
                <w:sz w:val="20"/>
                <w:szCs w:val="20"/>
              </w:rPr>
            </w:pPr>
            <w:r w:rsidRPr="00536E8E">
              <w:rPr>
                <w:rFonts w:ascii="Times New Roman" w:eastAsia="Times New Roman" w:hAnsi="Times New Roman" w:cs="Times New Roman"/>
                <w:sz w:val="20"/>
                <w:szCs w:val="20"/>
              </w:rPr>
              <w:t>Satisfactorio</w:t>
            </w:r>
          </w:p>
        </w:tc>
        <w:tc>
          <w:tcPr>
            <w:tcW w:w="6550" w:type="dxa"/>
            <w:shd w:val="clear" w:color="auto" w:fill="FFFFFF"/>
          </w:tcPr>
          <w:p w:rsidR="004464B8" w:rsidRPr="00536E8E" w:rsidRDefault="004464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Indica todas las actividades, acciones y gestiones que se realizarán para entregar a la persona beneficiaria o derechohabiente la transferencia monetaria.</w:t>
            </w:r>
          </w:p>
          <w:p w:rsidR="004464B8" w:rsidRPr="00536E8E" w:rsidRDefault="004464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Señala la unidad administrativa responsable de la implementación del programa, sin embargo, no hace mayor énfasis en los tiempos en que cada una será realizada.</w:t>
            </w:r>
          </w:p>
          <w:p w:rsidR="004464B8" w:rsidRPr="00536E8E" w:rsidRDefault="004464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Indica que los datos personales de las personas beneficiarias serán resguardadas y administradas de acuerdo a lo establecido en </w:t>
            </w:r>
            <w:proofErr w:type="gramStart"/>
            <w:r w:rsidRPr="00536E8E">
              <w:rPr>
                <w:rFonts w:ascii="Times New Roman" w:hAnsi="Times New Roman" w:cs="Times New Roman"/>
                <w:sz w:val="20"/>
                <w:szCs w:val="20"/>
              </w:rPr>
              <w:t>las</w:t>
            </w:r>
            <w:proofErr w:type="gramEnd"/>
            <w:r w:rsidRPr="00536E8E">
              <w:rPr>
                <w:rFonts w:ascii="Times New Roman" w:hAnsi="Times New Roman" w:cs="Times New Roman"/>
                <w:sz w:val="20"/>
                <w:szCs w:val="20"/>
              </w:rPr>
              <w:t xml:space="preserve"> Ley de Transparencia, Acceso a la Información Pública y Rendición de Cuentas de la Ciudad de México, y</w:t>
            </w:r>
            <w:r w:rsidR="00705C12" w:rsidRPr="00536E8E">
              <w:rPr>
                <w:rFonts w:ascii="Times New Roman" w:hAnsi="Times New Roman" w:cs="Times New Roman"/>
                <w:sz w:val="20"/>
                <w:szCs w:val="20"/>
              </w:rPr>
              <w:t xml:space="preserve"> la Ley</w:t>
            </w:r>
            <w:r w:rsidRPr="00536E8E">
              <w:rPr>
                <w:rFonts w:ascii="Times New Roman" w:hAnsi="Times New Roman" w:cs="Times New Roman"/>
                <w:sz w:val="20"/>
                <w:szCs w:val="20"/>
              </w:rPr>
              <w:t xml:space="preserve"> de Protección de Datos Personales del Distrito Federal.</w:t>
            </w:r>
          </w:p>
          <w:p w:rsidR="004464B8" w:rsidRPr="00536E8E" w:rsidRDefault="004464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Señala que de acuerdo con el artículo 38 de la Ley de Desarrollo Social del Distrito Federal, y artículo 60 de su Reglamento, todo material de difusión, convenios, cartas compromiso y otros instrumentos que se suscriban o formalicen con ellos, deben llevar impresa la siguiente leyenda: “Este programa es de carácter público, no es patrocinado ni promovido por partido político alguno y sus recursos provienen de los impuestos que pagan todos los contribuyentes. Está prohibido el uso de este programa con fines políticos, electorales, de lucro y otros distintos a los establecidos. Quien haga uso indebido de los recursos de este programa en el Distrito Federal, será sancionado de acuerdo con la ley aplicable y ante la autoridad competente”.</w:t>
            </w:r>
          </w:p>
          <w:p w:rsidR="004464B8" w:rsidRPr="00536E8E" w:rsidRDefault="004464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Especifica que los formatos y los trámites a realizar son gratuitos.</w:t>
            </w:r>
          </w:p>
          <w:p w:rsidR="004464B8" w:rsidRPr="00536E8E" w:rsidRDefault="004464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lastRenderedPageBreak/>
              <w:t>Señala las actividades y procedimientos de supervisión y control de cada una de las actividades del programa social.</w:t>
            </w:r>
          </w:p>
          <w:p w:rsidR="004464B8" w:rsidRPr="00536E8E" w:rsidRDefault="004464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Indica las unidades administrativas responsables de la supervisión y control del programa.</w:t>
            </w:r>
          </w:p>
        </w:tc>
      </w:tr>
      <w:tr w:rsidR="004464B8" w:rsidRPr="00536E8E" w:rsidTr="00AB725E">
        <w:tc>
          <w:tcPr>
            <w:tcW w:w="1951" w:type="dxa"/>
            <w:shd w:val="clear" w:color="auto" w:fill="auto"/>
          </w:tcPr>
          <w:p w:rsidR="004464B8" w:rsidRPr="00536E8E" w:rsidRDefault="004464B8" w:rsidP="004D3746">
            <w:pPr>
              <w:spacing w:after="0" w:line="276" w:lineRule="auto"/>
              <w:contextualSpacing/>
              <w:jc w:val="center"/>
              <w:rPr>
                <w:rFonts w:ascii="Times New Roman" w:hAnsi="Times New Roman" w:cs="Times New Roman"/>
                <w:b/>
                <w:sz w:val="20"/>
                <w:szCs w:val="20"/>
              </w:rPr>
            </w:pPr>
            <w:r w:rsidRPr="00536E8E">
              <w:rPr>
                <w:rFonts w:ascii="Times New Roman" w:hAnsi="Times New Roman" w:cs="Times New Roman"/>
                <w:b/>
                <w:sz w:val="20"/>
                <w:szCs w:val="20"/>
              </w:rPr>
              <w:lastRenderedPageBreak/>
              <w:t>VII. Procedimiento de Queja o Inconformidad Ciudadana</w:t>
            </w:r>
          </w:p>
        </w:tc>
        <w:tc>
          <w:tcPr>
            <w:tcW w:w="1559" w:type="dxa"/>
            <w:shd w:val="clear" w:color="auto" w:fill="FFFFFF"/>
          </w:tcPr>
          <w:p w:rsidR="004464B8" w:rsidRPr="00536E8E" w:rsidRDefault="004464B8" w:rsidP="004D3746">
            <w:pPr>
              <w:spacing w:after="0" w:line="276" w:lineRule="auto"/>
              <w:contextualSpacing/>
              <w:jc w:val="both"/>
              <w:rPr>
                <w:rFonts w:ascii="Times New Roman" w:eastAsia="Times New Roman" w:hAnsi="Times New Roman" w:cs="Times New Roman"/>
                <w:sz w:val="20"/>
                <w:szCs w:val="20"/>
              </w:rPr>
            </w:pPr>
            <w:r w:rsidRPr="00536E8E">
              <w:rPr>
                <w:rFonts w:ascii="Times New Roman" w:eastAsia="Times New Roman" w:hAnsi="Times New Roman" w:cs="Times New Roman"/>
                <w:sz w:val="20"/>
                <w:szCs w:val="20"/>
              </w:rPr>
              <w:t>Satisfactorio</w:t>
            </w:r>
          </w:p>
        </w:tc>
        <w:tc>
          <w:tcPr>
            <w:tcW w:w="6550" w:type="dxa"/>
            <w:shd w:val="clear" w:color="auto" w:fill="FFFFFF"/>
          </w:tcPr>
          <w:p w:rsidR="004464B8" w:rsidRPr="00536E8E" w:rsidRDefault="004464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Indica cuáles son los procesos para interponer las quejas.</w:t>
            </w:r>
          </w:p>
          <w:p w:rsidR="004464B8" w:rsidRPr="00536E8E" w:rsidRDefault="004464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Indica las áreas de recepción, atención y seguimiento de las quejas, los procesos para conocer las resoluciones, los plazos de respuesta y, en caso de inconformidad, los recursos legales y administrativos con que cuentan las personas beneficiarias.</w:t>
            </w:r>
          </w:p>
          <w:p w:rsidR="004464B8" w:rsidRPr="00536E8E" w:rsidRDefault="004464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Informa que en caso de que la dependencia o entidad responsable del programa social no resuelva la queja, las beneficiarias podrán presentar su queja ante la Procuraduría Social del Distrito Federal, al Servicio Público de Localización Telefónica, LOCATEL y a la Contraloría General del</w:t>
            </w:r>
            <w:r w:rsidR="00705C12" w:rsidRPr="00536E8E">
              <w:rPr>
                <w:rFonts w:ascii="Times New Roman" w:hAnsi="Times New Roman" w:cs="Times New Roman"/>
                <w:sz w:val="20"/>
                <w:szCs w:val="20"/>
              </w:rPr>
              <w:t xml:space="preserve"> Gobierno de la Ciudad de México</w:t>
            </w:r>
            <w:r w:rsidRPr="00536E8E">
              <w:rPr>
                <w:rFonts w:ascii="Times New Roman" w:hAnsi="Times New Roman" w:cs="Times New Roman"/>
                <w:sz w:val="20"/>
                <w:szCs w:val="20"/>
              </w:rPr>
              <w:t>.</w:t>
            </w:r>
          </w:p>
          <w:p w:rsidR="004464B8" w:rsidRPr="00536E8E" w:rsidRDefault="004464B8" w:rsidP="004D3746">
            <w:pPr>
              <w:spacing w:after="0" w:line="276" w:lineRule="auto"/>
              <w:contextualSpacing/>
              <w:jc w:val="both"/>
              <w:rPr>
                <w:rFonts w:ascii="Times New Roman" w:hAnsi="Times New Roman" w:cs="Times New Roman"/>
                <w:sz w:val="20"/>
                <w:szCs w:val="20"/>
              </w:rPr>
            </w:pPr>
          </w:p>
        </w:tc>
      </w:tr>
      <w:tr w:rsidR="004464B8" w:rsidRPr="00536E8E" w:rsidTr="00AB725E">
        <w:tc>
          <w:tcPr>
            <w:tcW w:w="1951" w:type="dxa"/>
            <w:shd w:val="clear" w:color="auto" w:fill="auto"/>
          </w:tcPr>
          <w:p w:rsidR="004464B8" w:rsidRPr="00536E8E" w:rsidRDefault="004464B8" w:rsidP="004D3746">
            <w:pPr>
              <w:spacing w:after="0" w:line="276" w:lineRule="auto"/>
              <w:contextualSpacing/>
              <w:jc w:val="center"/>
              <w:rPr>
                <w:rFonts w:ascii="Times New Roman" w:hAnsi="Times New Roman" w:cs="Times New Roman"/>
                <w:b/>
                <w:sz w:val="20"/>
                <w:szCs w:val="20"/>
              </w:rPr>
            </w:pPr>
            <w:r w:rsidRPr="00536E8E">
              <w:rPr>
                <w:rFonts w:ascii="Times New Roman" w:hAnsi="Times New Roman" w:cs="Times New Roman"/>
                <w:b/>
                <w:sz w:val="20"/>
                <w:szCs w:val="20"/>
              </w:rPr>
              <w:t>VIII. Mecanismos de Exigibilidad</w:t>
            </w:r>
          </w:p>
        </w:tc>
        <w:tc>
          <w:tcPr>
            <w:tcW w:w="1559" w:type="dxa"/>
            <w:shd w:val="clear" w:color="auto" w:fill="FFFFFF"/>
          </w:tcPr>
          <w:p w:rsidR="004464B8" w:rsidRPr="00536E8E" w:rsidRDefault="004464B8" w:rsidP="004D3746">
            <w:pPr>
              <w:spacing w:after="0" w:line="276" w:lineRule="auto"/>
              <w:contextualSpacing/>
              <w:jc w:val="both"/>
              <w:rPr>
                <w:rFonts w:ascii="Times New Roman" w:eastAsia="Times New Roman" w:hAnsi="Times New Roman" w:cs="Times New Roman"/>
                <w:sz w:val="20"/>
                <w:szCs w:val="20"/>
              </w:rPr>
            </w:pPr>
            <w:r w:rsidRPr="00536E8E">
              <w:rPr>
                <w:rFonts w:ascii="Times New Roman" w:eastAsia="Times New Roman" w:hAnsi="Times New Roman" w:cs="Times New Roman"/>
                <w:sz w:val="20"/>
                <w:szCs w:val="20"/>
              </w:rPr>
              <w:t>Satisfactorio</w:t>
            </w:r>
          </w:p>
        </w:tc>
        <w:tc>
          <w:tcPr>
            <w:tcW w:w="6550" w:type="dxa"/>
            <w:shd w:val="clear" w:color="auto" w:fill="FFFFFF"/>
          </w:tcPr>
          <w:p w:rsidR="004464B8" w:rsidRPr="00536E8E" w:rsidRDefault="004464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Señala los lugares donde las dependencias y/o entidades tienen a la vista del público los requisitos, derechos, obligaciones, procedimientos y plazos del programa.</w:t>
            </w:r>
          </w:p>
          <w:p w:rsidR="004464B8" w:rsidRPr="00536E8E" w:rsidRDefault="004464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Indica los procedimientos para que se pueda exigir a la autoridad responsable el cumplimiento del servicio o prestación.</w:t>
            </w:r>
          </w:p>
          <w:p w:rsidR="004464B8" w:rsidRPr="00536E8E" w:rsidRDefault="004464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Especifica textualmente que los casos en los que se podrán exigir los derechos por incumplimiento o por violación de los mismos.</w:t>
            </w:r>
          </w:p>
          <w:p w:rsidR="004464B8" w:rsidRPr="00536E8E" w:rsidRDefault="004464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Indica que la Contraloría General del Gobierno de la Ciudad de México es el órgano competente para conocer las denuncias de violación e incumplimiento de derechos en materia de desarrollo social.</w:t>
            </w:r>
          </w:p>
        </w:tc>
      </w:tr>
      <w:tr w:rsidR="004464B8" w:rsidRPr="00536E8E" w:rsidTr="00AB725E">
        <w:tc>
          <w:tcPr>
            <w:tcW w:w="1951" w:type="dxa"/>
            <w:shd w:val="clear" w:color="auto" w:fill="auto"/>
          </w:tcPr>
          <w:p w:rsidR="004464B8" w:rsidRPr="00536E8E" w:rsidRDefault="004464B8" w:rsidP="004D3746">
            <w:pPr>
              <w:spacing w:after="0" w:line="276" w:lineRule="auto"/>
              <w:contextualSpacing/>
              <w:jc w:val="center"/>
              <w:rPr>
                <w:rFonts w:ascii="Times New Roman" w:hAnsi="Times New Roman" w:cs="Times New Roman"/>
                <w:b/>
                <w:sz w:val="20"/>
                <w:szCs w:val="20"/>
              </w:rPr>
            </w:pPr>
            <w:r w:rsidRPr="00536E8E">
              <w:rPr>
                <w:rFonts w:ascii="Times New Roman" w:hAnsi="Times New Roman" w:cs="Times New Roman"/>
                <w:b/>
                <w:sz w:val="20"/>
                <w:szCs w:val="20"/>
              </w:rPr>
              <w:t>IX. Mecanismos de Evaluación e Indicadores</w:t>
            </w:r>
          </w:p>
        </w:tc>
        <w:tc>
          <w:tcPr>
            <w:tcW w:w="1559" w:type="dxa"/>
            <w:shd w:val="clear" w:color="auto" w:fill="FFFFFF"/>
          </w:tcPr>
          <w:p w:rsidR="004464B8" w:rsidRPr="00536E8E" w:rsidRDefault="004464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Parcial </w:t>
            </w:r>
          </w:p>
        </w:tc>
        <w:tc>
          <w:tcPr>
            <w:tcW w:w="6550" w:type="dxa"/>
            <w:shd w:val="clear" w:color="auto" w:fill="FFFFFF"/>
          </w:tcPr>
          <w:p w:rsidR="004464B8" w:rsidRPr="00536E8E" w:rsidRDefault="004464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Indica que, tal como lo establece el artículo 42 de la Ley de Desarrollo Social para el Distrito Federal, la Evaluación Externa del programa social será realizada de manera exclusiva e independiente por el Consejo de Evaluación del Desarrollo Social </w:t>
            </w:r>
            <w:proofErr w:type="spellStart"/>
            <w:r w:rsidRPr="00536E8E">
              <w:rPr>
                <w:rFonts w:ascii="Times New Roman" w:hAnsi="Times New Roman" w:cs="Times New Roman"/>
                <w:sz w:val="20"/>
                <w:szCs w:val="20"/>
              </w:rPr>
              <w:t>del</w:t>
            </w:r>
            <w:r w:rsidR="00705C12" w:rsidRPr="00536E8E">
              <w:rPr>
                <w:rFonts w:ascii="Times New Roman" w:hAnsi="Times New Roman" w:cs="Times New Roman"/>
                <w:sz w:val="20"/>
                <w:szCs w:val="20"/>
              </w:rPr>
              <w:t>a</w:t>
            </w:r>
            <w:proofErr w:type="spellEnd"/>
            <w:r w:rsidR="00705C12" w:rsidRPr="00536E8E">
              <w:rPr>
                <w:rFonts w:ascii="Times New Roman" w:hAnsi="Times New Roman" w:cs="Times New Roman"/>
                <w:sz w:val="20"/>
                <w:szCs w:val="20"/>
              </w:rPr>
              <w:t xml:space="preserve"> Ciudad de México</w:t>
            </w:r>
            <w:r w:rsidRPr="00536E8E">
              <w:rPr>
                <w:rFonts w:ascii="Times New Roman" w:hAnsi="Times New Roman" w:cs="Times New Roman"/>
                <w:sz w:val="20"/>
                <w:szCs w:val="20"/>
              </w:rPr>
              <w:t>, en caso de encontrarse considerado en su Programa Anual de Evaluaciones Externas.</w:t>
            </w:r>
          </w:p>
          <w:p w:rsidR="004464B8" w:rsidRPr="00536E8E" w:rsidRDefault="004464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Indica textualmente que la Evaluación Interna se realizará en apego a lo establecido en los Lineamientos para la Evaluación Interna de los Programas Sociales, emitidos por el Consejo de Evaluación del Desarrollo Social de</w:t>
            </w:r>
            <w:r w:rsidR="00AB725E">
              <w:rPr>
                <w:rFonts w:ascii="Times New Roman" w:hAnsi="Times New Roman" w:cs="Times New Roman"/>
                <w:sz w:val="20"/>
                <w:szCs w:val="20"/>
              </w:rPr>
              <w:t xml:space="preserve"> </w:t>
            </w:r>
            <w:r w:rsidRPr="00536E8E">
              <w:rPr>
                <w:rFonts w:ascii="Times New Roman" w:hAnsi="Times New Roman" w:cs="Times New Roman"/>
                <w:sz w:val="20"/>
                <w:szCs w:val="20"/>
              </w:rPr>
              <w:t>l</w:t>
            </w:r>
            <w:r w:rsidR="00705C12" w:rsidRPr="00536E8E">
              <w:rPr>
                <w:rFonts w:ascii="Times New Roman" w:hAnsi="Times New Roman" w:cs="Times New Roman"/>
                <w:sz w:val="20"/>
                <w:szCs w:val="20"/>
              </w:rPr>
              <w:t>a</w:t>
            </w:r>
            <w:r w:rsidR="00AB725E">
              <w:rPr>
                <w:rFonts w:ascii="Times New Roman" w:hAnsi="Times New Roman" w:cs="Times New Roman"/>
                <w:sz w:val="20"/>
                <w:szCs w:val="20"/>
              </w:rPr>
              <w:t xml:space="preserve"> </w:t>
            </w:r>
            <w:r w:rsidR="00705C12" w:rsidRPr="00536E8E">
              <w:rPr>
                <w:rFonts w:ascii="Times New Roman" w:hAnsi="Times New Roman" w:cs="Times New Roman"/>
                <w:sz w:val="20"/>
                <w:szCs w:val="20"/>
              </w:rPr>
              <w:t>Ciudad de México</w:t>
            </w:r>
            <w:r w:rsidRPr="00536E8E">
              <w:rPr>
                <w:rFonts w:ascii="Times New Roman" w:hAnsi="Times New Roman" w:cs="Times New Roman"/>
                <w:sz w:val="20"/>
                <w:szCs w:val="20"/>
              </w:rPr>
              <w:t xml:space="preserve"> y que los resultados serán publicados y entregados a las instancias que establece el artículo 42 de la Ley de Desarrollo Social del Distrito Federal, en un plazo no mayor a seis meses después de finalizado el ejercicio fiscal.</w:t>
            </w:r>
          </w:p>
          <w:p w:rsidR="004464B8" w:rsidRPr="00536E8E" w:rsidRDefault="004464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Señala que la unidad técnico-operativa responsable de llevar a cabo la evaluación interna del programa social será la Dirección del Deporte.</w:t>
            </w:r>
          </w:p>
          <w:p w:rsidR="004464B8" w:rsidRPr="00536E8E" w:rsidRDefault="004464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-Indica las fuentes de información de gabinete y de campo que se emplearán para la evaluación.</w:t>
            </w:r>
          </w:p>
          <w:p w:rsidR="004464B8" w:rsidRPr="00536E8E" w:rsidRDefault="004464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No indica que para la construcción de los indicadores se seguirá la Metodología de Marco Lógico.</w:t>
            </w:r>
          </w:p>
          <w:p w:rsidR="004464B8" w:rsidRPr="00536E8E" w:rsidRDefault="004464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Señala expresamente que se utilizarán instrumentos de evaluación cuantitativa y/o cualitativa.</w:t>
            </w:r>
          </w:p>
          <w:p w:rsidR="004464B8" w:rsidRPr="00536E8E" w:rsidRDefault="004464B8" w:rsidP="004D3746">
            <w:pPr>
              <w:tabs>
                <w:tab w:val="left" w:pos="5051"/>
              </w:tabs>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La matriz de indicadores no tiene lógica vertical.</w:t>
            </w:r>
            <w:r w:rsidRPr="00536E8E">
              <w:rPr>
                <w:rFonts w:ascii="Times New Roman" w:hAnsi="Times New Roman" w:cs="Times New Roman"/>
                <w:sz w:val="20"/>
                <w:szCs w:val="20"/>
              </w:rPr>
              <w:tab/>
            </w:r>
          </w:p>
          <w:p w:rsidR="004464B8" w:rsidRPr="00536E8E" w:rsidRDefault="004464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La matriz de indicadores no tiene lógica horizontal.</w:t>
            </w:r>
          </w:p>
          <w:p w:rsidR="004464B8" w:rsidRPr="00536E8E" w:rsidRDefault="004464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Los indicadores no están correctamente diseñados.</w:t>
            </w:r>
          </w:p>
          <w:p w:rsidR="004464B8" w:rsidRPr="00536E8E" w:rsidRDefault="004464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lastRenderedPageBreak/>
              <w:t xml:space="preserve">No indica que los avances trimestrales de la Matriz de Indicadores del Programa Social serán reportados de forma acumulada al Consejo de Evaluación del Desarrollo Social </w:t>
            </w:r>
            <w:r w:rsidR="00705C12" w:rsidRPr="00536E8E">
              <w:rPr>
                <w:rFonts w:ascii="Times New Roman" w:hAnsi="Times New Roman" w:cs="Times New Roman"/>
                <w:sz w:val="20"/>
                <w:szCs w:val="20"/>
              </w:rPr>
              <w:t xml:space="preserve">de la Ciudad de México </w:t>
            </w:r>
            <w:r w:rsidRPr="00536E8E">
              <w:rPr>
                <w:rFonts w:ascii="Times New Roman" w:hAnsi="Times New Roman" w:cs="Times New Roman"/>
                <w:sz w:val="20"/>
                <w:szCs w:val="20"/>
              </w:rPr>
              <w:t>de acuerdo a la periodicidad y características de los indicadores diseñados, pero no señala el área o unidad responsable de realizarlo.</w:t>
            </w:r>
          </w:p>
        </w:tc>
      </w:tr>
      <w:tr w:rsidR="004464B8" w:rsidRPr="00536E8E" w:rsidTr="00AB725E">
        <w:tc>
          <w:tcPr>
            <w:tcW w:w="1951" w:type="dxa"/>
            <w:shd w:val="clear" w:color="auto" w:fill="auto"/>
          </w:tcPr>
          <w:p w:rsidR="004464B8" w:rsidRPr="00536E8E" w:rsidRDefault="004464B8" w:rsidP="004D3746">
            <w:pPr>
              <w:spacing w:after="0" w:line="276" w:lineRule="auto"/>
              <w:contextualSpacing/>
              <w:jc w:val="center"/>
              <w:rPr>
                <w:rFonts w:ascii="Times New Roman" w:hAnsi="Times New Roman" w:cs="Times New Roman"/>
                <w:b/>
                <w:sz w:val="20"/>
                <w:szCs w:val="20"/>
              </w:rPr>
            </w:pPr>
            <w:r w:rsidRPr="00536E8E">
              <w:rPr>
                <w:rFonts w:ascii="Times New Roman" w:hAnsi="Times New Roman" w:cs="Times New Roman"/>
                <w:b/>
                <w:sz w:val="20"/>
                <w:szCs w:val="20"/>
              </w:rPr>
              <w:lastRenderedPageBreak/>
              <w:t>X. Formas de Participación Social</w:t>
            </w:r>
          </w:p>
        </w:tc>
        <w:tc>
          <w:tcPr>
            <w:tcW w:w="1559" w:type="dxa"/>
            <w:shd w:val="clear" w:color="auto" w:fill="FFFFFF"/>
          </w:tcPr>
          <w:p w:rsidR="004464B8" w:rsidRPr="00536E8E" w:rsidRDefault="004464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6550" w:type="dxa"/>
            <w:shd w:val="clear" w:color="auto" w:fill="FFFFFF"/>
          </w:tcPr>
          <w:p w:rsidR="004464B8" w:rsidRPr="00536E8E" w:rsidRDefault="004464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Indica la forma como participan en la planeación, programación, implementación y evaluación de los programas y acciones de desarrollo social la población, de manera individual y/o colectiva.</w:t>
            </w:r>
          </w:p>
          <w:p w:rsidR="004464B8" w:rsidRPr="00536E8E" w:rsidRDefault="004464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Señala que la modalidad de participación social será a través de propuestas formuladas, tal como lo indica la Ley de Desarrollo Social y la</w:t>
            </w:r>
            <w:r w:rsidR="00705C12" w:rsidRPr="00536E8E">
              <w:rPr>
                <w:rFonts w:ascii="Times New Roman" w:hAnsi="Times New Roman" w:cs="Times New Roman"/>
                <w:sz w:val="20"/>
                <w:szCs w:val="20"/>
              </w:rPr>
              <w:t xml:space="preserve"> Ley de Participación Ciudadana.</w:t>
            </w:r>
          </w:p>
        </w:tc>
      </w:tr>
      <w:tr w:rsidR="004464B8" w:rsidRPr="00536E8E" w:rsidTr="00AB725E">
        <w:tc>
          <w:tcPr>
            <w:tcW w:w="1951" w:type="dxa"/>
            <w:shd w:val="clear" w:color="auto" w:fill="auto"/>
          </w:tcPr>
          <w:p w:rsidR="004464B8" w:rsidRPr="00536E8E" w:rsidRDefault="004464B8" w:rsidP="004D3746">
            <w:pPr>
              <w:spacing w:after="0" w:line="276" w:lineRule="auto"/>
              <w:contextualSpacing/>
              <w:jc w:val="center"/>
              <w:rPr>
                <w:rFonts w:ascii="Times New Roman" w:hAnsi="Times New Roman" w:cs="Times New Roman"/>
                <w:b/>
                <w:sz w:val="20"/>
                <w:szCs w:val="20"/>
              </w:rPr>
            </w:pPr>
            <w:r w:rsidRPr="00536E8E">
              <w:rPr>
                <w:rFonts w:ascii="Times New Roman" w:hAnsi="Times New Roman" w:cs="Times New Roman"/>
                <w:b/>
                <w:sz w:val="20"/>
                <w:szCs w:val="20"/>
              </w:rPr>
              <w:t>XI. Articulación con Otros Programas Sociales</w:t>
            </w:r>
          </w:p>
        </w:tc>
        <w:tc>
          <w:tcPr>
            <w:tcW w:w="1559" w:type="dxa"/>
            <w:shd w:val="clear" w:color="auto" w:fill="FFFFFF"/>
          </w:tcPr>
          <w:p w:rsidR="004464B8" w:rsidRPr="00536E8E" w:rsidRDefault="004464B8" w:rsidP="004D3746">
            <w:pPr>
              <w:spacing w:after="0" w:line="276" w:lineRule="auto"/>
              <w:contextualSpacing/>
              <w:jc w:val="center"/>
              <w:rPr>
                <w:rFonts w:ascii="Times New Roman" w:hAnsi="Times New Roman" w:cs="Times New Roman"/>
                <w:sz w:val="20"/>
                <w:szCs w:val="20"/>
              </w:rPr>
            </w:pPr>
            <w:r w:rsidRPr="00536E8E">
              <w:rPr>
                <w:rFonts w:ascii="Times New Roman" w:hAnsi="Times New Roman" w:cs="Times New Roman"/>
                <w:sz w:val="20"/>
                <w:szCs w:val="20"/>
              </w:rPr>
              <w:t>Parcial</w:t>
            </w:r>
          </w:p>
          <w:p w:rsidR="004464B8" w:rsidRPr="00536E8E" w:rsidRDefault="004464B8" w:rsidP="004D3746">
            <w:pPr>
              <w:spacing w:after="0" w:line="276" w:lineRule="auto"/>
              <w:contextualSpacing/>
              <w:jc w:val="both"/>
              <w:rPr>
                <w:rFonts w:ascii="Times New Roman" w:hAnsi="Times New Roman" w:cs="Times New Roman"/>
                <w:sz w:val="20"/>
                <w:szCs w:val="20"/>
              </w:rPr>
            </w:pPr>
          </w:p>
        </w:tc>
        <w:tc>
          <w:tcPr>
            <w:tcW w:w="6550" w:type="dxa"/>
            <w:shd w:val="clear" w:color="auto" w:fill="FFFFFF"/>
          </w:tcPr>
          <w:p w:rsidR="004464B8" w:rsidRPr="00536E8E" w:rsidRDefault="004464B8"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 xml:space="preserve"> Establece que se articulará con otras acciones y programas de fomento al deporte, pero no especifica cuáles de ellas.</w:t>
            </w:r>
          </w:p>
          <w:p w:rsidR="004464B8" w:rsidRPr="00536E8E" w:rsidRDefault="004464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No menciona el nombre de la Unidad administrativa responsable de dichas acciones y programas.</w:t>
            </w:r>
          </w:p>
        </w:tc>
      </w:tr>
    </w:tbl>
    <w:p w:rsidR="001001A1" w:rsidRPr="00536E8E" w:rsidRDefault="001001A1" w:rsidP="00AB725E">
      <w:pPr>
        <w:spacing w:after="0" w:line="240" w:lineRule="auto"/>
        <w:contextualSpacing/>
        <w:jc w:val="both"/>
        <w:rPr>
          <w:rFonts w:ascii="Times New Roman" w:hAnsi="Times New Roman" w:cs="Times New Roman"/>
          <w:sz w:val="20"/>
          <w:szCs w:val="20"/>
        </w:rPr>
      </w:pPr>
    </w:p>
    <w:p w:rsidR="00505C0A" w:rsidRPr="00536E8E" w:rsidRDefault="00505C0A" w:rsidP="00AB725E">
      <w:pPr>
        <w:pStyle w:val="Default"/>
        <w:contextualSpacing/>
        <w:jc w:val="both"/>
        <w:outlineLvl w:val="0"/>
        <w:rPr>
          <w:color w:val="auto"/>
          <w:sz w:val="20"/>
          <w:szCs w:val="20"/>
          <w:lang w:val="es-ES_tradnl"/>
        </w:rPr>
      </w:pPr>
      <w:r w:rsidRPr="00536E8E">
        <w:rPr>
          <w:b/>
          <w:bCs/>
          <w:color w:val="auto"/>
          <w:sz w:val="20"/>
          <w:szCs w:val="20"/>
          <w:lang w:val="es-ES_tradnl"/>
        </w:rPr>
        <w:t xml:space="preserve">IV. EVALUACIÓN DE LA OPERACIÓN DEL PROGRAMA SOCIAL </w:t>
      </w:r>
    </w:p>
    <w:p w:rsidR="00505C0A" w:rsidRPr="00536E8E" w:rsidRDefault="00505C0A" w:rsidP="00AB725E">
      <w:pPr>
        <w:spacing w:after="0" w:line="240" w:lineRule="auto"/>
        <w:contextualSpacing/>
        <w:jc w:val="both"/>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00"/>
        <w:gridCol w:w="1553"/>
        <w:gridCol w:w="5812"/>
      </w:tblGrid>
      <w:tr w:rsidR="00E61289" w:rsidRPr="00536E8E" w:rsidTr="00AB725E">
        <w:tc>
          <w:tcPr>
            <w:tcW w:w="2700" w:type="dxa"/>
            <w:tcBorders>
              <w:top w:val="single" w:sz="4" w:space="0" w:color="auto"/>
              <w:left w:val="single" w:sz="4" w:space="0" w:color="auto"/>
              <w:bottom w:val="single" w:sz="4" w:space="0" w:color="auto"/>
              <w:right w:val="single" w:sz="4" w:space="0" w:color="auto"/>
            </w:tcBorders>
            <w:vAlign w:val="center"/>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Apartados de la Evaluación Interna 2017</w:t>
            </w:r>
          </w:p>
        </w:tc>
        <w:tc>
          <w:tcPr>
            <w:tcW w:w="1553" w:type="dxa"/>
            <w:tcBorders>
              <w:top w:val="single" w:sz="4" w:space="0" w:color="auto"/>
              <w:left w:val="single" w:sz="4" w:space="0" w:color="auto"/>
              <w:bottom w:val="single" w:sz="4" w:space="0" w:color="auto"/>
              <w:right w:val="single" w:sz="4" w:space="0" w:color="auto"/>
            </w:tcBorders>
            <w:vAlign w:val="center"/>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Nivel de Cumplimiento.</w:t>
            </w:r>
          </w:p>
        </w:tc>
        <w:tc>
          <w:tcPr>
            <w:tcW w:w="5812" w:type="dxa"/>
            <w:tcBorders>
              <w:top w:val="single" w:sz="4" w:space="0" w:color="auto"/>
              <w:left w:val="single" w:sz="4" w:space="0" w:color="auto"/>
              <w:bottom w:val="single" w:sz="4" w:space="0" w:color="auto"/>
              <w:right w:val="single" w:sz="4" w:space="0" w:color="auto"/>
            </w:tcBorders>
            <w:vAlign w:val="center"/>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Justificación.</w:t>
            </w:r>
          </w:p>
        </w:tc>
      </w:tr>
      <w:tr w:rsidR="00E61289" w:rsidRPr="00536E8E" w:rsidTr="00AB725E">
        <w:trPr>
          <w:trHeight w:val="841"/>
        </w:trPr>
        <w:tc>
          <w:tcPr>
            <w:tcW w:w="2700"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I. INTRODUCCIÓN.</w:t>
            </w:r>
          </w:p>
        </w:tc>
        <w:tc>
          <w:tcPr>
            <w:tcW w:w="1553"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5812"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Describe los antecedentes,  las modificaciones más relevantes, el área que  ejecuta el programa, los bienes que entrega, los objetivos generales  y específicos, los posibles cambios respecto al siguiente ejercicio.</w:t>
            </w:r>
          </w:p>
        </w:tc>
      </w:tr>
      <w:tr w:rsidR="00D52EE9" w:rsidRPr="00536E8E" w:rsidTr="00AB725E">
        <w:tc>
          <w:tcPr>
            <w:tcW w:w="10065" w:type="dxa"/>
            <w:gridSpan w:val="3"/>
            <w:tcBorders>
              <w:top w:val="single" w:sz="4" w:space="0" w:color="auto"/>
              <w:left w:val="single" w:sz="4" w:space="0" w:color="auto"/>
              <w:bottom w:val="single" w:sz="4" w:space="0" w:color="auto"/>
              <w:right w:val="single" w:sz="4" w:space="0" w:color="auto"/>
            </w:tcBorders>
          </w:tcPr>
          <w:p w:rsidR="00D52EE9" w:rsidRPr="00536E8E" w:rsidRDefault="00D52EE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II. METODOLOGÍA DE LA EVALUACIÓN INTERNA 2017.</w:t>
            </w:r>
          </w:p>
        </w:tc>
      </w:tr>
      <w:tr w:rsidR="00E61289" w:rsidRPr="00536E8E" w:rsidTr="00AB725E">
        <w:tc>
          <w:tcPr>
            <w:tcW w:w="2700"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II.1. Área Encargada de la Evaluación Interna.</w:t>
            </w:r>
          </w:p>
        </w:tc>
        <w:tc>
          <w:tcPr>
            <w:tcW w:w="1553"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5812"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Describe el área encargada y los perfiles de los integrantes que realizarán la evaluación interna.</w:t>
            </w:r>
          </w:p>
        </w:tc>
      </w:tr>
      <w:tr w:rsidR="00E61289" w:rsidRPr="00536E8E" w:rsidTr="00AB725E">
        <w:trPr>
          <w:trHeight w:val="1586"/>
        </w:trPr>
        <w:tc>
          <w:tcPr>
            <w:tcW w:w="2700"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II.2. Metodología de la Evaluación.</w:t>
            </w:r>
          </w:p>
        </w:tc>
        <w:tc>
          <w:tcPr>
            <w:tcW w:w="1553"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5812"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Indica que la Evaluación Interna 2017 forma parte de la Evaluación Interna Integral del Programa Social de mediano plazo (2016-2018). Señala la metodología de la evaluación. Y que para la construcción de indicadores se siguió la Metodología del Marco Lógico, además de la construcción de la línea base del programa social. Indica mediante cuadro el periodo de la evaluación y su tiempo de análisis.</w:t>
            </w:r>
          </w:p>
        </w:tc>
      </w:tr>
      <w:tr w:rsidR="00E61289" w:rsidRPr="00536E8E" w:rsidTr="00AB725E">
        <w:tc>
          <w:tcPr>
            <w:tcW w:w="2700"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II.3. Fuentes de Información de la Evaluación.</w:t>
            </w:r>
          </w:p>
        </w:tc>
        <w:tc>
          <w:tcPr>
            <w:tcW w:w="1553"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5812"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Describe las fuentes de información de gabinete, especializadas, a nivel nacional, estatal y municipal y de campo (Encuestas de Satisfacción del Programa).</w:t>
            </w:r>
          </w:p>
        </w:tc>
      </w:tr>
      <w:tr w:rsidR="00B73CF7" w:rsidRPr="00536E8E" w:rsidTr="00AB725E">
        <w:tc>
          <w:tcPr>
            <w:tcW w:w="10065" w:type="dxa"/>
            <w:gridSpan w:val="3"/>
            <w:tcBorders>
              <w:top w:val="single" w:sz="4" w:space="0" w:color="auto"/>
              <w:left w:val="single" w:sz="4" w:space="0" w:color="auto"/>
              <w:bottom w:val="single" w:sz="4" w:space="0" w:color="auto"/>
              <w:right w:val="single" w:sz="4" w:space="0" w:color="auto"/>
            </w:tcBorders>
          </w:tcPr>
          <w:p w:rsidR="00B73CF7" w:rsidRPr="00536E8E" w:rsidRDefault="00B73CF7"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III. EVALUACIÓN DEL DISEÑO DEL PROGRAMA SOCIAL.</w:t>
            </w:r>
          </w:p>
        </w:tc>
      </w:tr>
      <w:tr w:rsidR="00E61289" w:rsidRPr="00536E8E" w:rsidTr="00AB725E">
        <w:tc>
          <w:tcPr>
            <w:tcW w:w="2700"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III.1. Consistencia Normativa y Alineación con la Política Social de la CDMX.</w:t>
            </w:r>
          </w:p>
        </w:tc>
        <w:tc>
          <w:tcPr>
            <w:tcW w:w="1553"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5812"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
              <w:tabs>
                <w:tab w:val="left" w:pos="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Describe los doce principios de la Política de Desarrollo Social para el D.F.; realiza el análisis del Apego de la reglas de operación a los lineamientos para la elaboración de reglas de operación 2015; realiza el análisis del Apego del Diseño del Programa Social a la Política de Desarrollo social de la Ciudad de México; realiza el análisis, enunciando y justificando la alineación y contribución del programa social con el Programa General de Desarrollo del Distrito Federal 2013-2018;  realiza la Identificación  y  Diagnostico del Problema Social Atendido por el Programa Social; describe los Indicadores relacionados con el problema social, establecidos en encuestas nacionales, locales e inclu</w:t>
            </w:r>
            <w:r w:rsidR="00705C12" w:rsidRPr="00536E8E">
              <w:rPr>
                <w:rFonts w:ascii="Times New Roman" w:hAnsi="Times New Roman" w:cs="Times New Roman"/>
                <w:sz w:val="20"/>
                <w:szCs w:val="20"/>
              </w:rPr>
              <w:t>so propias</w:t>
            </w:r>
            <w:r w:rsidRPr="00536E8E">
              <w:rPr>
                <w:rFonts w:ascii="Times New Roman" w:hAnsi="Times New Roman" w:cs="Times New Roman"/>
                <w:sz w:val="20"/>
                <w:szCs w:val="20"/>
              </w:rPr>
              <w:t>.</w:t>
            </w:r>
          </w:p>
        </w:tc>
      </w:tr>
    </w:tbl>
    <w:p w:rsidR="00AB725E" w:rsidRDefault="00AB725E">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00"/>
        <w:gridCol w:w="1553"/>
        <w:gridCol w:w="5812"/>
      </w:tblGrid>
      <w:tr w:rsidR="00E61289" w:rsidRPr="00536E8E" w:rsidTr="00AB725E">
        <w:tc>
          <w:tcPr>
            <w:tcW w:w="2700"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lastRenderedPageBreak/>
              <w:t>III.2. Identificación y Diagnóstico del Problema Social Atendido por el Programa.</w:t>
            </w:r>
          </w:p>
        </w:tc>
        <w:tc>
          <w:tcPr>
            <w:tcW w:w="1553"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5812"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Identifica las causas y efectos del problema social y realiza su valoración; Cobertura del Programa Social</w:t>
            </w:r>
          </w:p>
        </w:tc>
      </w:tr>
      <w:tr w:rsidR="00E61289" w:rsidRPr="00536E8E" w:rsidTr="00AB725E">
        <w:tc>
          <w:tcPr>
            <w:tcW w:w="2700"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III.3. Cobertura del Programa Social.</w:t>
            </w:r>
          </w:p>
        </w:tc>
        <w:tc>
          <w:tcPr>
            <w:tcW w:w="1553"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5812"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Evalúa la relación existente entre la población atendida y la población objetivo del programa.</w:t>
            </w:r>
          </w:p>
        </w:tc>
      </w:tr>
      <w:tr w:rsidR="00E61289" w:rsidRPr="00536E8E" w:rsidTr="00AB725E">
        <w:tc>
          <w:tcPr>
            <w:tcW w:w="2700"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III.4. Análisis del Marco Lógico del Programa Social.</w:t>
            </w:r>
          </w:p>
        </w:tc>
        <w:tc>
          <w:tcPr>
            <w:tcW w:w="1553"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5812"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Describe el Árbol del Problema, el Árbol de Objetivos y el Árbol de Acciones.</w:t>
            </w:r>
          </w:p>
        </w:tc>
      </w:tr>
      <w:tr w:rsidR="00E61289" w:rsidRPr="00536E8E" w:rsidTr="00AB725E">
        <w:tc>
          <w:tcPr>
            <w:tcW w:w="2700"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III.5. Complementariedad o Coincidencia con otros Programas y Acciones.</w:t>
            </w:r>
          </w:p>
        </w:tc>
        <w:tc>
          <w:tcPr>
            <w:tcW w:w="1553"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5812"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Realiza el análisis de los programas sociales operados por la Ciudad de México con los que se pudiera tener complementariedad o coincidencias, respecto al problema social que atiende el programa.</w:t>
            </w:r>
          </w:p>
        </w:tc>
      </w:tr>
      <w:tr w:rsidR="00E61289" w:rsidRPr="00536E8E" w:rsidTr="00AB725E">
        <w:tc>
          <w:tcPr>
            <w:tcW w:w="2700"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III.6. Análisis de la Congruencia del Proyecto como Programa Social.</w:t>
            </w:r>
          </w:p>
        </w:tc>
        <w:tc>
          <w:tcPr>
            <w:tcW w:w="1553"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5812"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Justifica si los bienes que otorgados por el proyecto corresponden a un programa social o una acción social.</w:t>
            </w:r>
          </w:p>
        </w:tc>
      </w:tr>
      <w:tr w:rsidR="00B73CF7" w:rsidRPr="00536E8E" w:rsidTr="00AB725E">
        <w:tc>
          <w:tcPr>
            <w:tcW w:w="10065" w:type="dxa"/>
            <w:gridSpan w:val="3"/>
            <w:tcBorders>
              <w:top w:val="single" w:sz="4" w:space="0" w:color="auto"/>
              <w:left w:val="single" w:sz="4" w:space="0" w:color="auto"/>
              <w:bottom w:val="single" w:sz="4" w:space="0" w:color="auto"/>
              <w:right w:val="single" w:sz="4" w:space="0" w:color="auto"/>
            </w:tcBorders>
          </w:tcPr>
          <w:p w:rsidR="00B73CF7" w:rsidRPr="00536E8E" w:rsidRDefault="00B73CF7"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IV. CONSTRUCCIÓN DE LA LÍNEA BASE DEL PROGRAMA SOCIAL.</w:t>
            </w:r>
          </w:p>
        </w:tc>
      </w:tr>
      <w:tr w:rsidR="00E61289" w:rsidRPr="00536E8E" w:rsidTr="00AB725E">
        <w:tc>
          <w:tcPr>
            <w:tcW w:w="2700"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IV.1. Definición de Objetivos de Corto, Mediano y Largo Plazo del Programa.</w:t>
            </w:r>
          </w:p>
        </w:tc>
        <w:tc>
          <w:tcPr>
            <w:tcW w:w="1553"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5812"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Plantea una matriz de efectos y plazos del programa.</w:t>
            </w:r>
          </w:p>
        </w:tc>
      </w:tr>
      <w:tr w:rsidR="00E61289" w:rsidRPr="00536E8E" w:rsidTr="00AB725E">
        <w:tc>
          <w:tcPr>
            <w:tcW w:w="2700"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IV.2. Diseño Metodológico para la Construcción de la Línea Base.</w:t>
            </w:r>
          </w:p>
        </w:tc>
        <w:tc>
          <w:tcPr>
            <w:tcW w:w="1553"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5812"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Se analizaron las diferentes técnicas y los instrumentos para el levantamiento de información de la línea base; se definió la técnica que se utilizó y justificó su elección; se expone la categoría de análisis con base al problema atendido.</w:t>
            </w:r>
          </w:p>
        </w:tc>
      </w:tr>
      <w:tr w:rsidR="00E61289" w:rsidRPr="00536E8E" w:rsidTr="00AB725E">
        <w:tc>
          <w:tcPr>
            <w:tcW w:w="2700"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IV.3. Diseño del Instrumento para la Construcción de la Línea Base.</w:t>
            </w:r>
          </w:p>
        </w:tc>
        <w:tc>
          <w:tcPr>
            <w:tcW w:w="1553"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5812"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Establece los reactivos del instrumento.</w:t>
            </w:r>
          </w:p>
        </w:tc>
      </w:tr>
      <w:tr w:rsidR="00E61289" w:rsidRPr="00536E8E" w:rsidTr="00AB725E">
        <w:tc>
          <w:tcPr>
            <w:tcW w:w="2700"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IV.4. Método de Aplicación del Instrumento.</w:t>
            </w:r>
          </w:p>
        </w:tc>
        <w:tc>
          <w:tcPr>
            <w:tcW w:w="1553"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5812"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Desagrega en tablas la población atendida en el programa social y desarrolla el método de aplicación del instrumento.</w:t>
            </w:r>
          </w:p>
        </w:tc>
      </w:tr>
      <w:tr w:rsidR="00E61289" w:rsidRPr="00536E8E" w:rsidTr="00AB725E">
        <w:tc>
          <w:tcPr>
            <w:tcW w:w="2700"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IV.5. Cronograma de Aplicación y Procesamiento de la Información.</w:t>
            </w:r>
          </w:p>
        </w:tc>
        <w:tc>
          <w:tcPr>
            <w:tcW w:w="1553"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5812"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Se establece la ruta crítica a seguir para la aplicación del instrumento y procesamiento de la información.</w:t>
            </w:r>
          </w:p>
        </w:tc>
      </w:tr>
      <w:tr w:rsidR="00B73CF7" w:rsidRPr="00536E8E" w:rsidTr="00AB725E">
        <w:tc>
          <w:tcPr>
            <w:tcW w:w="10065" w:type="dxa"/>
            <w:gridSpan w:val="3"/>
            <w:tcBorders>
              <w:top w:val="single" w:sz="4" w:space="0" w:color="auto"/>
              <w:left w:val="single" w:sz="4" w:space="0" w:color="auto"/>
              <w:bottom w:val="single" w:sz="4" w:space="0" w:color="auto"/>
              <w:right w:val="single" w:sz="4" w:space="0" w:color="auto"/>
            </w:tcBorders>
          </w:tcPr>
          <w:p w:rsidR="00B73CF7" w:rsidRPr="00536E8E" w:rsidRDefault="00B73CF7"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V. ANÁLISIS Y SEGUIMIENTO DE LA EVALUACIÓN INTERNA 2017.</w:t>
            </w:r>
          </w:p>
        </w:tc>
      </w:tr>
      <w:tr w:rsidR="00E61289" w:rsidRPr="00536E8E" w:rsidTr="00AB725E">
        <w:tc>
          <w:tcPr>
            <w:tcW w:w="2700"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V.1. Análisis de la Evaluación Interna 2017.</w:t>
            </w:r>
          </w:p>
        </w:tc>
        <w:tc>
          <w:tcPr>
            <w:tcW w:w="1553"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5812"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Se realizó el análisis de la Evaluación Interna 2017 del programa.</w:t>
            </w:r>
          </w:p>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p>
        </w:tc>
      </w:tr>
      <w:tr w:rsidR="00E61289" w:rsidRPr="00536E8E" w:rsidTr="00AB725E">
        <w:tc>
          <w:tcPr>
            <w:tcW w:w="2700"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 w:val="left" w:pos="402"/>
                <w:tab w:val="left" w:pos="442"/>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V.2. Seguimiento de Recomendaciones de las Evaluaciones Internas Anteriores.</w:t>
            </w:r>
          </w:p>
        </w:tc>
        <w:tc>
          <w:tcPr>
            <w:tcW w:w="1553"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5812"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Se reportó el avance en la instrumentación de las estrategias de mejora de propuestas.</w:t>
            </w:r>
          </w:p>
        </w:tc>
      </w:tr>
      <w:tr w:rsidR="00E61289" w:rsidRPr="00536E8E" w:rsidTr="00AB725E">
        <w:tc>
          <w:tcPr>
            <w:tcW w:w="2700"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VI. CONCLUSIONES Y ESTRATEGIAS DE MEJORA.</w:t>
            </w:r>
          </w:p>
        </w:tc>
        <w:tc>
          <w:tcPr>
            <w:tcW w:w="1553"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5812" w:type="dxa"/>
            <w:tcBorders>
              <w:top w:val="single" w:sz="4" w:space="0" w:color="auto"/>
              <w:left w:val="single" w:sz="4" w:space="0" w:color="auto"/>
              <w:bottom w:val="single" w:sz="4" w:space="0" w:color="auto"/>
              <w:right w:val="single" w:sz="4" w:space="0" w:color="auto"/>
            </w:tcBorders>
          </w:tcPr>
          <w:p w:rsidR="00E61289" w:rsidRPr="00536E8E" w:rsidRDefault="00E61289" w:rsidP="00F22519">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 xml:space="preserve">De acuerdo al presupuesto se pudo cubrir solo </w:t>
            </w:r>
            <w:r w:rsidR="00F22519" w:rsidRPr="00536E8E">
              <w:rPr>
                <w:rFonts w:ascii="Times New Roman" w:hAnsi="Times New Roman" w:cs="Times New Roman"/>
                <w:sz w:val="20"/>
                <w:szCs w:val="20"/>
              </w:rPr>
              <w:t>400 apoyos económicos a niñas, niños y adolescentes que practican deporte;</w:t>
            </w:r>
            <w:r w:rsidRPr="00536E8E">
              <w:rPr>
                <w:rFonts w:ascii="Times New Roman" w:hAnsi="Times New Roman" w:cs="Times New Roman"/>
                <w:sz w:val="20"/>
                <w:szCs w:val="20"/>
              </w:rPr>
              <w:t xml:space="preserve"> sin emba</w:t>
            </w:r>
            <w:r w:rsidR="00B73CF7" w:rsidRPr="00536E8E">
              <w:rPr>
                <w:rFonts w:ascii="Times New Roman" w:hAnsi="Times New Roman" w:cs="Times New Roman"/>
                <w:sz w:val="20"/>
                <w:szCs w:val="20"/>
              </w:rPr>
              <w:t>rgo, no se pudo cubrir en su to</w:t>
            </w:r>
            <w:r w:rsidRPr="00536E8E">
              <w:rPr>
                <w:rFonts w:ascii="Times New Roman" w:hAnsi="Times New Roman" w:cs="Times New Roman"/>
                <w:sz w:val="20"/>
                <w:szCs w:val="20"/>
              </w:rPr>
              <w:t xml:space="preserve">talidad la demanda ciudadana. </w:t>
            </w:r>
          </w:p>
        </w:tc>
      </w:tr>
      <w:tr w:rsidR="00E61289" w:rsidRPr="00536E8E" w:rsidTr="00AB725E">
        <w:tc>
          <w:tcPr>
            <w:tcW w:w="2700"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VI.1. Matriz FODA.</w:t>
            </w:r>
          </w:p>
        </w:tc>
        <w:tc>
          <w:tcPr>
            <w:tcW w:w="1553"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5812"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Se genera la Matriz FODA.</w:t>
            </w:r>
          </w:p>
        </w:tc>
      </w:tr>
      <w:tr w:rsidR="00E61289" w:rsidRPr="00536E8E" w:rsidTr="00AB725E">
        <w:tc>
          <w:tcPr>
            <w:tcW w:w="2700"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VI.2. Estrategias de Mejora.</w:t>
            </w:r>
          </w:p>
        </w:tc>
        <w:tc>
          <w:tcPr>
            <w:tcW w:w="1553"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5812"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Desarrolla el análisis estratégico sobre las vinculaciones lógicas en la Matriz FODA.</w:t>
            </w:r>
          </w:p>
        </w:tc>
      </w:tr>
      <w:tr w:rsidR="00E61289" w:rsidRPr="00536E8E" w:rsidTr="00AB725E">
        <w:trPr>
          <w:trHeight w:val="411"/>
        </w:trPr>
        <w:tc>
          <w:tcPr>
            <w:tcW w:w="2700"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 w:val="left" w:pos="352"/>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VI.3.Cronograma de Implementación.</w:t>
            </w:r>
          </w:p>
        </w:tc>
        <w:tc>
          <w:tcPr>
            <w:tcW w:w="1553"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clear" w:pos="720"/>
                <w:tab w:val="left" w:pos="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5812"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Se incluye el Cronograma para la instrumentación de las estrategias de mejora.</w:t>
            </w:r>
          </w:p>
        </w:tc>
      </w:tr>
      <w:tr w:rsidR="00E61289" w:rsidRPr="00536E8E" w:rsidTr="00AB725E">
        <w:tc>
          <w:tcPr>
            <w:tcW w:w="2700"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 w:val="left" w:pos="332"/>
                <w:tab w:val="left" w:pos="602"/>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VII. REFERENCIAS DOCUMENTALES.</w:t>
            </w:r>
          </w:p>
        </w:tc>
        <w:tc>
          <w:tcPr>
            <w:tcW w:w="1553"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5812" w:type="dxa"/>
            <w:tcBorders>
              <w:top w:val="single" w:sz="4" w:space="0" w:color="auto"/>
              <w:left w:val="single" w:sz="4" w:space="0" w:color="auto"/>
              <w:bottom w:val="single" w:sz="4" w:space="0" w:color="auto"/>
              <w:right w:val="single" w:sz="4" w:space="0" w:color="auto"/>
            </w:tcBorders>
          </w:tcPr>
          <w:p w:rsidR="00E61289" w:rsidRPr="00536E8E" w:rsidRDefault="00E61289" w:rsidP="004D3746">
            <w:pPr>
              <w:pStyle w:val="Listaconvietas"/>
              <w:tabs>
                <w:tab w:val="left" w:pos="0"/>
              </w:tabs>
              <w:spacing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Se cita las fuentes de información consultadas para la elaboración de la Evaluación Interna 2017.</w:t>
            </w:r>
          </w:p>
        </w:tc>
      </w:tr>
    </w:tbl>
    <w:p w:rsidR="00505C0A" w:rsidRPr="00536E8E" w:rsidRDefault="00505C0A" w:rsidP="004D3746">
      <w:pPr>
        <w:spacing w:after="0" w:line="276" w:lineRule="auto"/>
        <w:contextualSpacing/>
        <w:jc w:val="both"/>
        <w:rPr>
          <w:rFonts w:ascii="Times New Roman" w:hAnsi="Times New Roman" w:cs="Times New Roman"/>
          <w:sz w:val="20"/>
          <w:szCs w:val="20"/>
        </w:rPr>
      </w:pPr>
    </w:p>
    <w:p w:rsidR="00A37D29" w:rsidRPr="00536E8E" w:rsidRDefault="00A37D29" w:rsidP="00AB725E">
      <w:pPr>
        <w:spacing w:after="0" w:line="240" w:lineRule="auto"/>
        <w:contextualSpacing/>
        <w:jc w:val="both"/>
        <w:rPr>
          <w:rFonts w:ascii="Times New Roman" w:hAnsi="Times New Roman" w:cs="Times New Roman"/>
          <w:sz w:val="20"/>
          <w:szCs w:val="20"/>
        </w:rPr>
      </w:pPr>
    </w:p>
    <w:p w:rsidR="00A37D29" w:rsidRPr="00536E8E" w:rsidRDefault="00A37D29" w:rsidP="00AB725E">
      <w:pPr>
        <w:pStyle w:val="Default"/>
        <w:contextualSpacing/>
        <w:outlineLvl w:val="0"/>
        <w:rPr>
          <w:b/>
          <w:bCs/>
          <w:sz w:val="20"/>
          <w:szCs w:val="20"/>
          <w:lang w:val="es-ES_tradnl"/>
        </w:rPr>
      </w:pPr>
      <w:r w:rsidRPr="00536E8E">
        <w:rPr>
          <w:b/>
          <w:bCs/>
          <w:sz w:val="20"/>
          <w:szCs w:val="20"/>
          <w:lang w:val="es-ES_tradnl"/>
        </w:rPr>
        <w:t>Descripción y Análisis de los Procesos del Programa Social</w:t>
      </w:r>
    </w:p>
    <w:p w:rsidR="00A37D29" w:rsidRPr="00536E8E" w:rsidRDefault="00A37D29" w:rsidP="00AB725E">
      <w:pPr>
        <w:spacing w:after="0" w:line="240" w:lineRule="auto"/>
        <w:contextualSpacing/>
        <w:jc w:val="both"/>
        <w:rPr>
          <w:rFonts w:ascii="Times New Roman" w:hAnsi="Times New Roman" w:cs="Times New Roman"/>
          <w:sz w:val="20"/>
          <w:szCs w:val="20"/>
        </w:rPr>
      </w:pPr>
    </w:p>
    <w:p w:rsidR="00A37D29" w:rsidRPr="00536E8E" w:rsidRDefault="00262CA5" w:rsidP="004D3746">
      <w:pPr>
        <w:spacing w:after="0" w:line="276" w:lineRule="auto"/>
        <w:contextualSpacing/>
        <w:jc w:val="both"/>
        <w:rPr>
          <w:rFonts w:ascii="Times New Roman" w:hAnsi="Times New Roman" w:cs="Times New Roman"/>
          <w:sz w:val="20"/>
          <w:szCs w:val="20"/>
        </w:rPr>
      </w:pPr>
      <w:r>
        <w:rPr>
          <w:rFonts w:ascii="Times New Roman" w:hAnsi="Times New Roman" w:cs="Times New Roman"/>
          <w:b/>
          <w:noProof/>
          <w:sz w:val="20"/>
          <w:szCs w:val="20"/>
          <w:lang w:val="es-MX" w:eastAsia="es-MX"/>
        </w:rPr>
        <w:drawing>
          <wp:inline distT="0" distB="0" distL="0" distR="0">
            <wp:extent cx="5613400" cy="3378200"/>
            <wp:effectExtent l="0" t="0" r="0" b="0"/>
            <wp:docPr id="91"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13400" cy="3378200"/>
                    </a:xfrm>
                    <a:prstGeom prst="rect">
                      <a:avLst/>
                    </a:prstGeom>
                    <a:noFill/>
                    <a:ln>
                      <a:noFill/>
                    </a:ln>
                  </pic:spPr>
                </pic:pic>
              </a:graphicData>
            </a:graphic>
          </wp:inline>
        </w:drawing>
      </w:r>
    </w:p>
    <w:p w:rsidR="00A37D29" w:rsidRPr="00536E8E" w:rsidRDefault="00A37D29" w:rsidP="00AB725E">
      <w:pPr>
        <w:pStyle w:val="Default"/>
        <w:contextualSpacing/>
        <w:jc w:val="both"/>
        <w:rPr>
          <w:color w:val="auto"/>
          <w:sz w:val="20"/>
          <w:szCs w:val="20"/>
          <w:lang w:val="es-ES_tradnl"/>
        </w:rPr>
      </w:pPr>
    </w:p>
    <w:p w:rsidR="00505C0A" w:rsidRPr="00536E8E" w:rsidRDefault="00505C0A" w:rsidP="00AB725E">
      <w:pPr>
        <w:pStyle w:val="Default"/>
        <w:contextualSpacing/>
        <w:jc w:val="both"/>
        <w:outlineLvl w:val="0"/>
        <w:rPr>
          <w:color w:val="auto"/>
          <w:sz w:val="20"/>
          <w:szCs w:val="20"/>
          <w:lang w:val="es-ES_tradnl"/>
        </w:rPr>
      </w:pPr>
      <w:r w:rsidRPr="00536E8E">
        <w:rPr>
          <w:b/>
          <w:bCs/>
          <w:color w:val="auto"/>
          <w:sz w:val="20"/>
          <w:szCs w:val="20"/>
          <w:lang w:val="es-ES_tradnl"/>
        </w:rPr>
        <w:t xml:space="preserve">V. EVALUACIÓN DE SATISFACCIÓN DE LAS PERSONAS BENEFICIARIAS DEL PROGRAMA SOCIAL </w:t>
      </w:r>
    </w:p>
    <w:p w:rsidR="00FD3C17" w:rsidRPr="00536E8E" w:rsidRDefault="00FD3C17" w:rsidP="00AB725E">
      <w:pPr>
        <w:spacing w:after="0" w:line="240" w:lineRule="auto"/>
        <w:contextualSpacing/>
        <w:jc w:val="both"/>
        <w:rPr>
          <w:rFonts w:ascii="Times New Roman" w:hAnsi="Times New Roman" w:cs="Times New Roman"/>
          <w:sz w:val="20"/>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1930"/>
        <w:gridCol w:w="1800"/>
        <w:gridCol w:w="1515"/>
        <w:gridCol w:w="1275"/>
        <w:gridCol w:w="1276"/>
        <w:gridCol w:w="1276"/>
      </w:tblGrid>
      <w:tr w:rsidR="00FD3C17" w:rsidRPr="00536E8E" w:rsidTr="00B73CF7">
        <w:trPr>
          <w:trHeight w:val="713"/>
        </w:trPr>
        <w:tc>
          <w:tcPr>
            <w:tcW w:w="1384" w:type="dxa"/>
            <w:tcBorders>
              <w:top w:val="single" w:sz="4" w:space="0" w:color="auto"/>
              <w:left w:val="single" w:sz="4" w:space="0" w:color="auto"/>
              <w:bottom w:val="single" w:sz="4" w:space="0" w:color="auto"/>
              <w:right w:val="single" w:sz="4" w:space="0" w:color="auto"/>
            </w:tcBorders>
          </w:tcPr>
          <w:p w:rsidR="00FD3C17" w:rsidRPr="00536E8E" w:rsidRDefault="00FD3C17" w:rsidP="00AB725E">
            <w:pPr>
              <w:pStyle w:val="Prrafodelista1"/>
              <w:widowControl/>
              <w:adjustRightInd w:val="0"/>
              <w:ind w:left="0"/>
              <w:contextualSpacing/>
              <w:rPr>
                <w:sz w:val="20"/>
                <w:szCs w:val="20"/>
                <w:lang w:val="es-ES_tradnl"/>
              </w:rPr>
            </w:pPr>
            <w:r w:rsidRPr="00536E8E">
              <w:rPr>
                <w:sz w:val="20"/>
                <w:szCs w:val="20"/>
                <w:lang w:val="es-ES_tradnl"/>
              </w:rPr>
              <w:t>Categorías</w:t>
            </w:r>
          </w:p>
        </w:tc>
        <w:tc>
          <w:tcPr>
            <w:tcW w:w="1930" w:type="dxa"/>
            <w:tcBorders>
              <w:top w:val="single" w:sz="4" w:space="0" w:color="auto"/>
              <w:left w:val="single" w:sz="4" w:space="0" w:color="auto"/>
              <w:bottom w:val="single" w:sz="4" w:space="0" w:color="auto"/>
              <w:right w:val="single" w:sz="4" w:space="0" w:color="auto"/>
            </w:tcBorders>
          </w:tcPr>
          <w:p w:rsidR="00FD3C17" w:rsidRPr="00536E8E" w:rsidRDefault="00FD3C17" w:rsidP="00AB725E">
            <w:pPr>
              <w:pStyle w:val="Default"/>
              <w:contextualSpacing/>
              <w:jc w:val="both"/>
              <w:rPr>
                <w:sz w:val="20"/>
                <w:szCs w:val="20"/>
              </w:rPr>
            </w:pPr>
            <w:r w:rsidRPr="00536E8E">
              <w:rPr>
                <w:b/>
                <w:bCs/>
                <w:color w:val="auto"/>
                <w:sz w:val="20"/>
                <w:szCs w:val="20"/>
                <w:lang w:val="es-ES_tradnl"/>
              </w:rPr>
              <w:t xml:space="preserve">Aspectos a Valorar </w:t>
            </w:r>
          </w:p>
        </w:tc>
        <w:tc>
          <w:tcPr>
            <w:tcW w:w="1800" w:type="dxa"/>
            <w:tcBorders>
              <w:top w:val="single" w:sz="4" w:space="0" w:color="auto"/>
              <w:left w:val="single" w:sz="4" w:space="0" w:color="auto"/>
              <w:bottom w:val="single" w:sz="4" w:space="0" w:color="auto"/>
              <w:right w:val="single" w:sz="4" w:space="0" w:color="auto"/>
            </w:tcBorders>
          </w:tcPr>
          <w:p w:rsidR="00FD3C17" w:rsidRPr="00536E8E" w:rsidRDefault="00FD3C17" w:rsidP="00AB725E">
            <w:pPr>
              <w:spacing w:after="0" w:line="240" w:lineRule="auto"/>
              <w:contextualSpacing/>
              <w:rPr>
                <w:rFonts w:ascii="Times New Roman" w:hAnsi="Times New Roman" w:cs="Times New Roman"/>
                <w:sz w:val="20"/>
                <w:szCs w:val="20"/>
              </w:rPr>
            </w:pPr>
            <w:r w:rsidRPr="00536E8E">
              <w:rPr>
                <w:rFonts w:ascii="Times New Roman" w:hAnsi="Times New Roman" w:cs="Times New Roman"/>
                <w:sz w:val="20"/>
                <w:szCs w:val="20"/>
              </w:rPr>
              <w:t xml:space="preserve">Reactivo línea base </w:t>
            </w:r>
          </w:p>
        </w:tc>
        <w:tc>
          <w:tcPr>
            <w:tcW w:w="1515" w:type="dxa"/>
            <w:tcBorders>
              <w:top w:val="single" w:sz="4" w:space="0" w:color="auto"/>
              <w:left w:val="single" w:sz="4" w:space="0" w:color="auto"/>
              <w:bottom w:val="single" w:sz="4" w:space="0" w:color="auto"/>
              <w:right w:val="single" w:sz="4" w:space="0" w:color="auto"/>
            </w:tcBorders>
          </w:tcPr>
          <w:p w:rsidR="00FD3C17" w:rsidRPr="00536E8E" w:rsidRDefault="00FD3C17" w:rsidP="00AB725E">
            <w:pPr>
              <w:spacing w:after="0" w:line="240" w:lineRule="auto"/>
              <w:contextualSpacing/>
              <w:rPr>
                <w:rFonts w:ascii="Times New Roman" w:hAnsi="Times New Roman" w:cs="Times New Roman"/>
                <w:sz w:val="20"/>
                <w:szCs w:val="20"/>
              </w:rPr>
            </w:pPr>
            <w:r w:rsidRPr="00536E8E">
              <w:rPr>
                <w:rFonts w:ascii="Times New Roman" w:hAnsi="Times New Roman" w:cs="Times New Roman"/>
                <w:sz w:val="20"/>
                <w:szCs w:val="20"/>
              </w:rPr>
              <w:t xml:space="preserve">Reactivo panel </w:t>
            </w:r>
          </w:p>
        </w:tc>
        <w:tc>
          <w:tcPr>
            <w:tcW w:w="1275" w:type="dxa"/>
            <w:tcBorders>
              <w:top w:val="single" w:sz="4" w:space="0" w:color="auto"/>
              <w:left w:val="single" w:sz="4" w:space="0" w:color="auto"/>
              <w:bottom w:val="single" w:sz="4" w:space="0" w:color="auto"/>
              <w:right w:val="single" w:sz="4" w:space="0" w:color="auto"/>
            </w:tcBorders>
          </w:tcPr>
          <w:p w:rsidR="00FD3C17" w:rsidRPr="00536E8E" w:rsidRDefault="00FD3C17" w:rsidP="00AB725E">
            <w:pPr>
              <w:spacing w:after="0" w:line="240" w:lineRule="auto"/>
              <w:contextualSpacing/>
              <w:rPr>
                <w:rFonts w:ascii="Times New Roman" w:hAnsi="Times New Roman" w:cs="Times New Roman"/>
                <w:sz w:val="20"/>
                <w:szCs w:val="20"/>
              </w:rPr>
            </w:pPr>
            <w:r w:rsidRPr="00536E8E">
              <w:rPr>
                <w:rFonts w:ascii="Times New Roman" w:hAnsi="Times New Roman" w:cs="Times New Roman"/>
                <w:sz w:val="20"/>
                <w:szCs w:val="20"/>
              </w:rPr>
              <w:t xml:space="preserve">Resultado línea base </w:t>
            </w:r>
          </w:p>
        </w:tc>
        <w:tc>
          <w:tcPr>
            <w:tcW w:w="1276" w:type="dxa"/>
            <w:tcBorders>
              <w:top w:val="single" w:sz="4" w:space="0" w:color="auto"/>
              <w:left w:val="single" w:sz="4" w:space="0" w:color="auto"/>
              <w:bottom w:val="single" w:sz="4" w:space="0" w:color="auto"/>
              <w:right w:val="single" w:sz="4" w:space="0" w:color="auto"/>
            </w:tcBorders>
          </w:tcPr>
          <w:p w:rsidR="00FD3C17" w:rsidRPr="00536E8E" w:rsidRDefault="00FD3C17" w:rsidP="00AB725E">
            <w:pPr>
              <w:spacing w:after="0" w:line="240" w:lineRule="auto"/>
              <w:contextualSpacing/>
              <w:rPr>
                <w:rFonts w:ascii="Times New Roman" w:hAnsi="Times New Roman" w:cs="Times New Roman"/>
                <w:sz w:val="20"/>
                <w:szCs w:val="20"/>
              </w:rPr>
            </w:pPr>
            <w:r w:rsidRPr="00536E8E">
              <w:rPr>
                <w:rFonts w:ascii="Times New Roman" w:hAnsi="Times New Roman" w:cs="Times New Roman"/>
                <w:sz w:val="20"/>
                <w:szCs w:val="20"/>
              </w:rPr>
              <w:t xml:space="preserve">Resultado panel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73CF7" w:rsidRPr="00536E8E" w:rsidRDefault="00545792" w:rsidP="00AB725E">
            <w:pPr>
              <w:spacing w:after="0" w:line="240" w:lineRule="auto"/>
              <w:contextualSpacing/>
              <w:rPr>
                <w:rFonts w:ascii="Times New Roman" w:hAnsi="Times New Roman" w:cs="Times New Roman"/>
                <w:sz w:val="20"/>
                <w:szCs w:val="20"/>
              </w:rPr>
            </w:pPr>
            <w:proofErr w:type="spellStart"/>
            <w:r w:rsidRPr="00536E8E">
              <w:rPr>
                <w:rFonts w:ascii="Times New Roman" w:hAnsi="Times New Roman" w:cs="Times New Roman"/>
                <w:sz w:val="20"/>
                <w:szCs w:val="20"/>
              </w:rPr>
              <w:t>Interpre</w:t>
            </w:r>
            <w:proofErr w:type="spellEnd"/>
            <w:r w:rsidR="00B73CF7" w:rsidRPr="00536E8E">
              <w:rPr>
                <w:rFonts w:ascii="Times New Roman" w:hAnsi="Times New Roman" w:cs="Times New Roman"/>
                <w:sz w:val="20"/>
                <w:szCs w:val="20"/>
              </w:rPr>
              <w:t>-</w:t>
            </w:r>
          </w:p>
          <w:p w:rsidR="00FD3C17" w:rsidRPr="00536E8E" w:rsidRDefault="00FD3C17" w:rsidP="00AB725E">
            <w:pPr>
              <w:spacing w:after="0" w:line="240" w:lineRule="auto"/>
              <w:contextualSpacing/>
              <w:rPr>
                <w:rFonts w:ascii="Times New Roman" w:hAnsi="Times New Roman" w:cs="Times New Roman"/>
                <w:sz w:val="20"/>
                <w:szCs w:val="20"/>
              </w:rPr>
            </w:pPr>
            <w:proofErr w:type="spellStart"/>
            <w:r w:rsidRPr="00536E8E">
              <w:rPr>
                <w:rFonts w:ascii="Times New Roman" w:hAnsi="Times New Roman" w:cs="Times New Roman"/>
                <w:sz w:val="20"/>
                <w:szCs w:val="20"/>
              </w:rPr>
              <w:t>tación</w:t>
            </w:r>
            <w:proofErr w:type="spellEnd"/>
          </w:p>
        </w:tc>
      </w:tr>
      <w:tr w:rsidR="00D60FFC" w:rsidRPr="00536E8E" w:rsidTr="00B73CF7">
        <w:tc>
          <w:tcPr>
            <w:tcW w:w="1384" w:type="dxa"/>
            <w:tcBorders>
              <w:top w:val="single" w:sz="4" w:space="0" w:color="auto"/>
              <w:left w:val="single" w:sz="4" w:space="0" w:color="auto"/>
              <w:bottom w:val="single" w:sz="4" w:space="0" w:color="auto"/>
              <w:right w:val="single" w:sz="4" w:space="0" w:color="auto"/>
            </w:tcBorders>
          </w:tcPr>
          <w:p w:rsidR="00B73CF7" w:rsidRPr="00536E8E" w:rsidRDefault="00D60FFC" w:rsidP="004D3746">
            <w:pPr>
              <w:pStyle w:val="Default"/>
              <w:spacing w:line="276" w:lineRule="auto"/>
              <w:contextualSpacing/>
              <w:jc w:val="both"/>
              <w:rPr>
                <w:color w:val="auto"/>
                <w:sz w:val="20"/>
                <w:szCs w:val="20"/>
                <w:lang w:val="es-ES_tradnl"/>
              </w:rPr>
            </w:pPr>
            <w:proofErr w:type="spellStart"/>
            <w:r w:rsidRPr="00536E8E">
              <w:rPr>
                <w:color w:val="auto"/>
                <w:sz w:val="20"/>
                <w:szCs w:val="20"/>
                <w:lang w:val="es-ES_tradnl"/>
              </w:rPr>
              <w:t>Expecta</w:t>
            </w:r>
            <w:proofErr w:type="spellEnd"/>
            <w:r w:rsidR="00B73CF7" w:rsidRPr="00536E8E">
              <w:rPr>
                <w:color w:val="auto"/>
                <w:sz w:val="20"/>
                <w:szCs w:val="20"/>
                <w:lang w:val="es-ES_tradnl"/>
              </w:rPr>
              <w:t>-</w:t>
            </w:r>
          </w:p>
          <w:p w:rsidR="00D60FFC" w:rsidRPr="00536E8E" w:rsidRDefault="00D60FFC" w:rsidP="004D3746">
            <w:pPr>
              <w:pStyle w:val="Default"/>
              <w:spacing w:line="276" w:lineRule="auto"/>
              <w:contextualSpacing/>
              <w:jc w:val="both"/>
              <w:rPr>
                <w:color w:val="auto"/>
                <w:sz w:val="20"/>
                <w:szCs w:val="20"/>
                <w:lang w:val="es-ES_tradnl"/>
              </w:rPr>
            </w:pPr>
            <w:proofErr w:type="spellStart"/>
            <w:r w:rsidRPr="00536E8E">
              <w:rPr>
                <w:color w:val="auto"/>
                <w:sz w:val="20"/>
                <w:szCs w:val="20"/>
                <w:lang w:val="es-ES_tradnl"/>
              </w:rPr>
              <w:t>tivas</w:t>
            </w:r>
            <w:proofErr w:type="spellEnd"/>
            <w:r w:rsidRPr="00536E8E">
              <w:rPr>
                <w:color w:val="auto"/>
                <w:sz w:val="20"/>
                <w:szCs w:val="20"/>
                <w:lang w:val="es-ES_tradnl"/>
              </w:rPr>
              <w:t xml:space="preserve"> </w:t>
            </w:r>
          </w:p>
          <w:p w:rsidR="00D60FFC" w:rsidRPr="00536E8E" w:rsidRDefault="00D60FFC" w:rsidP="004D3746">
            <w:pPr>
              <w:spacing w:after="0" w:line="276" w:lineRule="auto"/>
              <w:contextualSpacing/>
              <w:jc w:val="both"/>
              <w:rPr>
                <w:rFonts w:ascii="Times New Roman" w:hAnsi="Times New Roman" w:cs="Times New Roman"/>
                <w:sz w:val="20"/>
                <w:szCs w:val="20"/>
              </w:rPr>
            </w:pPr>
          </w:p>
        </w:tc>
        <w:tc>
          <w:tcPr>
            <w:tcW w:w="1930" w:type="dxa"/>
            <w:tcBorders>
              <w:top w:val="single" w:sz="4" w:space="0" w:color="auto"/>
              <w:left w:val="single" w:sz="4" w:space="0" w:color="auto"/>
              <w:bottom w:val="single" w:sz="4" w:space="0" w:color="auto"/>
              <w:right w:val="single" w:sz="4" w:space="0" w:color="auto"/>
            </w:tcBorders>
          </w:tcPr>
          <w:tbl>
            <w:tblPr>
              <w:tblW w:w="1841" w:type="dxa"/>
              <w:tblLayout w:type="fixed"/>
              <w:tblLook w:val="0000"/>
            </w:tblPr>
            <w:tblGrid>
              <w:gridCol w:w="1841"/>
            </w:tblGrid>
            <w:tr w:rsidR="00D60FFC" w:rsidRPr="00536E8E">
              <w:trPr>
                <w:trHeight w:val="221"/>
              </w:trPr>
              <w:tc>
                <w:tcPr>
                  <w:tcW w:w="1841" w:type="dxa"/>
                  <w:tcBorders>
                    <w:top w:val="nil"/>
                    <w:left w:val="nil"/>
                    <w:bottom w:val="nil"/>
                    <w:right w:val="nil"/>
                  </w:tcBorders>
                </w:tcPr>
                <w:p w:rsidR="00D60FFC" w:rsidRPr="00536E8E" w:rsidRDefault="00D60FFC" w:rsidP="004D3746">
                  <w:pPr>
                    <w:autoSpaceDE w:val="0"/>
                    <w:autoSpaceDN w:val="0"/>
                    <w:adjustRightInd w:val="0"/>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Grado que cubriría sus necesidades individuales, familiares y colectivas. </w:t>
                  </w:r>
                </w:p>
              </w:tc>
            </w:tr>
            <w:tr w:rsidR="00D60FFC" w:rsidRPr="00536E8E">
              <w:trPr>
                <w:trHeight w:val="221"/>
              </w:trPr>
              <w:tc>
                <w:tcPr>
                  <w:tcW w:w="1841" w:type="dxa"/>
                  <w:tcBorders>
                    <w:top w:val="nil"/>
                    <w:left w:val="nil"/>
                    <w:bottom w:val="nil"/>
                    <w:right w:val="nil"/>
                  </w:tcBorders>
                </w:tcPr>
                <w:p w:rsidR="00D60FFC" w:rsidRPr="00536E8E" w:rsidRDefault="00D60FFC" w:rsidP="004D3746">
                  <w:pPr>
                    <w:autoSpaceDE w:val="0"/>
                    <w:autoSpaceDN w:val="0"/>
                    <w:adjustRightInd w:val="0"/>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Grado o ponderación antes de recibir del beneficio. Seguridad que se crea al esperar recibir el apoyo. </w:t>
                  </w:r>
                </w:p>
              </w:tc>
            </w:tr>
          </w:tbl>
          <w:p w:rsidR="00D60FFC" w:rsidRPr="00536E8E" w:rsidRDefault="00D60FFC" w:rsidP="004D3746">
            <w:pPr>
              <w:spacing w:after="0" w:line="276" w:lineRule="auto"/>
              <w:contextualSpacing/>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D60FFC" w:rsidRPr="00536E8E" w:rsidRDefault="00545792"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No hay reactivo de línea base en esta categoría</w:t>
            </w:r>
          </w:p>
        </w:tc>
        <w:tc>
          <w:tcPr>
            <w:tcW w:w="1515" w:type="dxa"/>
            <w:tcBorders>
              <w:top w:val="single" w:sz="4" w:space="0" w:color="auto"/>
              <w:left w:val="single" w:sz="4" w:space="0" w:color="auto"/>
              <w:bottom w:val="single" w:sz="4" w:space="0" w:color="auto"/>
              <w:right w:val="single" w:sz="4" w:space="0" w:color="auto"/>
            </w:tcBorders>
          </w:tcPr>
          <w:p w:rsidR="00D60FFC" w:rsidRPr="00536E8E" w:rsidRDefault="00545792"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No hay reactivo de panel en esta categoría </w:t>
            </w:r>
          </w:p>
        </w:tc>
        <w:tc>
          <w:tcPr>
            <w:tcW w:w="1275" w:type="dxa"/>
            <w:tcBorders>
              <w:top w:val="single" w:sz="4" w:space="0" w:color="auto"/>
              <w:left w:val="single" w:sz="4" w:space="0" w:color="auto"/>
              <w:bottom w:val="single" w:sz="4" w:space="0" w:color="auto"/>
              <w:right w:val="single" w:sz="4" w:space="0" w:color="auto"/>
            </w:tcBorders>
          </w:tcPr>
          <w:p w:rsidR="00D60FFC" w:rsidRPr="00536E8E" w:rsidRDefault="00545792"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No aplica</w:t>
            </w:r>
          </w:p>
        </w:tc>
        <w:tc>
          <w:tcPr>
            <w:tcW w:w="1276" w:type="dxa"/>
            <w:tcBorders>
              <w:top w:val="single" w:sz="4" w:space="0" w:color="auto"/>
              <w:left w:val="single" w:sz="4" w:space="0" w:color="auto"/>
              <w:bottom w:val="single" w:sz="4" w:space="0" w:color="auto"/>
              <w:right w:val="single" w:sz="4" w:space="0" w:color="auto"/>
            </w:tcBorders>
          </w:tcPr>
          <w:p w:rsidR="00D60FFC" w:rsidRPr="00536E8E" w:rsidRDefault="00545792"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No Aplica</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0FFC" w:rsidRPr="00536E8E" w:rsidRDefault="00545792"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No Aplica</w:t>
            </w:r>
          </w:p>
        </w:tc>
      </w:tr>
      <w:tr w:rsidR="00D60FFC" w:rsidRPr="00536E8E" w:rsidTr="00B73CF7">
        <w:tc>
          <w:tcPr>
            <w:tcW w:w="1384" w:type="dxa"/>
            <w:tcBorders>
              <w:top w:val="single" w:sz="4" w:space="0" w:color="auto"/>
              <w:left w:val="single" w:sz="4" w:space="0" w:color="auto"/>
              <w:bottom w:val="single" w:sz="4" w:space="0" w:color="auto"/>
              <w:right w:val="single" w:sz="4" w:space="0" w:color="auto"/>
            </w:tcBorders>
          </w:tcPr>
          <w:p w:rsidR="00D60FFC" w:rsidRPr="00536E8E" w:rsidRDefault="00D60FFC" w:rsidP="004D3746">
            <w:pPr>
              <w:pStyle w:val="Default"/>
              <w:spacing w:line="276" w:lineRule="auto"/>
              <w:contextualSpacing/>
              <w:jc w:val="both"/>
              <w:rPr>
                <w:color w:val="auto"/>
                <w:sz w:val="20"/>
                <w:szCs w:val="20"/>
                <w:lang w:val="es-ES_tradnl"/>
              </w:rPr>
            </w:pPr>
            <w:r w:rsidRPr="00536E8E">
              <w:rPr>
                <w:color w:val="auto"/>
                <w:sz w:val="20"/>
                <w:szCs w:val="20"/>
                <w:lang w:val="es-ES_tradnl"/>
              </w:rPr>
              <w:t xml:space="preserve">Imagen del Programa </w:t>
            </w:r>
          </w:p>
          <w:p w:rsidR="00D60FFC" w:rsidRPr="00536E8E" w:rsidRDefault="00D60FFC" w:rsidP="004D3746">
            <w:pPr>
              <w:spacing w:after="0" w:line="276" w:lineRule="auto"/>
              <w:contextualSpacing/>
              <w:jc w:val="both"/>
              <w:rPr>
                <w:rFonts w:ascii="Times New Roman" w:hAnsi="Times New Roman" w:cs="Times New Roman"/>
                <w:sz w:val="20"/>
                <w:szCs w:val="20"/>
              </w:rPr>
            </w:pPr>
          </w:p>
        </w:tc>
        <w:tc>
          <w:tcPr>
            <w:tcW w:w="1930" w:type="dxa"/>
            <w:tcBorders>
              <w:top w:val="single" w:sz="4" w:space="0" w:color="auto"/>
              <w:left w:val="single" w:sz="4" w:space="0" w:color="auto"/>
              <w:bottom w:val="single" w:sz="4" w:space="0" w:color="auto"/>
              <w:right w:val="single" w:sz="4" w:space="0" w:color="auto"/>
            </w:tcBorders>
          </w:tcPr>
          <w:tbl>
            <w:tblPr>
              <w:tblW w:w="1841" w:type="dxa"/>
              <w:tblLayout w:type="fixed"/>
              <w:tblLook w:val="0000"/>
            </w:tblPr>
            <w:tblGrid>
              <w:gridCol w:w="1841"/>
            </w:tblGrid>
            <w:tr w:rsidR="00D60FFC" w:rsidRPr="00536E8E">
              <w:trPr>
                <w:trHeight w:val="437"/>
              </w:trPr>
              <w:tc>
                <w:tcPr>
                  <w:tcW w:w="1841" w:type="dxa"/>
                  <w:tcBorders>
                    <w:top w:val="nil"/>
                    <w:left w:val="nil"/>
                    <w:bottom w:val="nil"/>
                    <w:right w:val="nil"/>
                  </w:tcBorders>
                </w:tcPr>
                <w:p w:rsidR="00D60FFC" w:rsidRPr="00536E8E" w:rsidRDefault="00D60FFC" w:rsidP="004D3746">
                  <w:pPr>
                    <w:autoSpaceDE w:val="0"/>
                    <w:autoSpaceDN w:val="0"/>
                    <w:adjustRightInd w:val="0"/>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Información publicitaria del programa (conocimiento general del programa, la frecuencia con que recibe información, </w:t>
                  </w:r>
                  <w:r w:rsidRPr="00536E8E">
                    <w:rPr>
                      <w:rFonts w:ascii="Times New Roman" w:hAnsi="Times New Roman" w:cs="Times New Roman"/>
                      <w:sz w:val="20"/>
                      <w:szCs w:val="20"/>
                    </w:rPr>
                    <w:lastRenderedPageBreak/>
                    <w:t xml:space="preserve">conocimiento a través de experiencias previas de otras personas) </w:t>
                  </w:r>
                </w:p>
              </w:tc>
            </w:tr>
            <w:tr w:rsidR="00D60FFC" w:rsidRPr="00536E8E">
              <w:trPr>
                <w:trHeight w:val="206"/>
              </w:trPr>
              <w:tc>
                <w:tcPr>
                  <w:tcW w:w="1841" w:type="dxa"/>
                  <w:tcBorders>
                    <w:top w:val="nil"/>
                    <w:left w:val="nil"/>
                    <w:bottom w:val="nil"/>
                    <w:right w:val="nil"/>
                  </w:tcBorders>
                </w:tcPr>
                <w:p w:rsidR="00D60FFC" w:rsidRPr="00536E8E" w:rsidRDefault="00D60FFC" w:rsidP="004D3746">
                  <w:pPr>
                    <w:autoSpaceDE w:val="0"/>
                    <w:autoSpaceDN w:val="0"/>
                    <w:adjustRightInd w:val="0"/>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lastRenderedPageBreak/>
                    <w:t xml:space="preserve">Información acerca de la institución que otorga el apoyo </w:t>
                  </w:r>
                </w:p>
              </w:tc>
            </w:tr>
            <w:tr w:rsidR="00D60FFC" w:rsidRPr="00536E8E">
              <w:trPr>
                <w:trHeight w:val="206"/>
              </w:trPr>
              <w:tc>
                <w:tcPr>
                  <w:tcW w:w="1841" w:type="dxa"/>
                  <w:tcBorders>
                    <w:top w:val="nil"/>
                    <w:left w:val="nil"/>
                    <w:bottom w:val="nil"/>
                    <w:right w:val="nil"/>
                  </w:tcBorders>
                </w:tcPr>
                <w:p w:rsidR="00D60FFC" w:rsidRPr="00536E8E" w:rsidRDefault="00D60FFC" w:rsidP="004D3746">
                  <w:pPr>
                    <w:autoSpaceDE w:val="0"/>
                    <w:autoSpaceDN w:val="0"/>
                    <w:adjustRightInd w:val="0"/>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Identificación de la persona beneficiaria del programa (conocimiento del programa) </w:t>
                  </w:r>
                </w:p>
              </w:tc>
            </w:tr>
            <w:tr w:rsidR="00D60FFC" w:rsidRPr="00536E8E">
              <w:trPr>
                <w:trHeight w:val="439"/>
              </w:trPr>
              <w:tc>
                <w:tcPr>
                  <w:tcW w:w="1841" w:type="dxa"/>
                  <w:tcBorders>
                    <w:top w:val="nil"/>
                    <w:left w:val="nil"/>
                    <w:bottom w:val="nil"/>
                    <w:right w:val="nil"/>
                  </w:tcBorders>
                </w:tcPr>
                <w:p w:rsidR="00D60FFC" w:rsidRPr="00536E8E" w:rsidRDefault="00D60FFC" w:rsidP="004D3746">
                  <w:pPr>
                    <w:autoSpaceDE w:val="0"/>
                    <w:autoSpaceDN w:val="0"/>
                    <w:adjustRightInd w:val="0"/>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Funcionamiento del programa Grado o nivel de conocimiento del motivo por el que recibe el apoyo Conocimiento de los derechos y obligaciones </w:t>
                  </w:r>
                </w:p>
              </w:tc>
            </w:tr>
          </w:tbl>
          <w:p w:rsidR="00D60FFC" w:rsidRPr="00536E8E" w:rsidRDefault="00D60FFC" w:rsidP="004D3746">
            <w:pPr>
              <w:spacing w:after="0" w:line="276" w:lineRule="auto"/>
              <w:contextualSpacing/>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545792" w:rsidRPr="00536E8E" w:rsidRDefault="00545792"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lastRenderedPageBreak/>
              <w:t xml:space="preserve">¿Cómo se enteró de este programa? Cartel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_x0000_s1115"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">
                  <w10:wrap type="none"/>
                  <w10:anchorlock/>
                </v:shape>
              </w:pict>
            </w:r>
            <w:r w:rsidRPr="00536E8E">
              <w:rPr>
                <w:rFonts w:ascii="Times New Roman" w:hAnsi="Times New Roman" w:cs="Times New Roman"/>
                <w:sz w:val="20"/>
                <w:szCs w:val="20"/>
              </w:rPr>
              <w:t xml:space="preserve">        Redes sociales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_x0000_s1114"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">
                  <w10:wrap type="none"/>
                  <w10:anchorlock/>
                </v:shape>
              </w:pict>
            </w:r>
            <w:r w:rsidRPr="00536E8E">
              <w:rPr>
                <w:rFonts w:ascii="Times New Roman" w:hAnsi="Times New Roman" w:cs="Times New Roman"/>
                <w:sz w:val="20"/>
                <w:szCs w:val="20"/>
              </w:rPr>
              <w:t xml:space="preserve">     Por medio de la delegación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_x0000_s1113"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">
                  <w10:wrap type="none"/>
                  <w10:anchorlock/>
                </v:shape>
              </w:pict>
            </w:r>
          </w:p>
          <w:p w:rsidR="00545792" w:rsidRPr="00536E8E" w:rsidRDefault="00545792" w:rsidP="004D3746">
            <w:pPr>
              <w:spacing w:after="0" w:line="276" w:lineRule="auto"/>
              <w:contextualSpacing/>
              <w:jc w:val="both"/>
              <w:rPr>
                <w:rFonts w:ascii="Times New Roman" w:hAnsi="Times New Roman" w:cs="Times New Roman"/>
                <w:sz w:val="20"/>
                <w:szCs w:val="20"/>
              </w:rPr>
            </w:pPr>
          </w:p>
          <w:p w:rsidR="00545792" w:rsidRPr="00536E8E" w:rsidRDefault="00545792" w:rsidP="004D3746">
            <w:pPr>
              <w:spacing w:after="0" w:line="276" w:lineRule="auto"/>
              <w:contextualSpacing/>
              <w:jc w:val="both"/>
              <w:rPr>
                <w:rFonts w:ascii="Times New Roman" w:hAnsi="Times New Roman" w:cs="Times New Roman"/>
                <w:sz w:val="20"/>
                <w:szCs w:val="20"/>
              </w:rPr>
            </w:pPr>
          </w:p>
          <w:p w:rsidR="00B73CF7" w:rsidRPr="00536E8E" w:rsidRDefault="00B73CF7" w:rsidP="004D3746">
            <w:pPr>
              <w:spacing w:after="0" w:line="276" w:lineRule="auto"/>
              <w:contextualSpacing/>
              <w:jc w:val="both"/>
              <w:rPr>
                <w:rFonts w:ascii="Times New Roman" w:hAnsi="Times New Roman" w:cs="Times New Roman"/>
                <w:sz w:val="20"/>
                <w:szCs w:val="20"/>
              </w:rPr>
            </w:pPr>
          </w:p>
          <w:p w:rsidR="00B73CF7" w:rsidRPr="00536E8E" w:rsidRDefault="00B73CF7" w:rsidP="004D3746">
            <w:pPr>
              <w:spacing w:after="0" w:line="276" w:lineRule="auto"/>
              <w:contextualSpacing/>
              <w:jc w:val="both"/>
              <w:rPr>
                <w:rFonts w:ascii="Times New Roman" w:hAnsi="Times New Roman" w:cs="Times New Roman"/>
                <w:sz w:val="20"/>
                <w:szCs w:val="20"/>
              </w:rPr>
            </w:pPr>
          </w:p>
          <w:p w:rsidR="00B73CF7" w:rsidRPr="00536E8E" w:rsidRDefault="00B73CF7" w:rsidP="004D3746">
            <w:pPr>
              <w:spacing w:after="0" w:line="276" w:lineRule="auto"/>
              <w:contextualSpacing/>
              <w:jc w:val="both"/>
              <w:rPr>
                <w:rFonts w:ascii="Times New Roman" w:hAnsi="Times New Roman" w:cs="Times New Roman"/>
                <w:sz w:val="20"/>
                <w:szCs w:val="20"/>
              </w:rPr>
            </w:pPr>
          </w:p>
          <w:p w:rsidR="00B73CF7" w:rsidRPr="00536E8E" w:rsidRDefault="00B73CF7" w:rsidP="004D3746">
            <w:pPr>
              <w:spacing w:after="0" w:line="276" w:lineRule="auto"/>
              <w:contextualSpacing/>
              <w:jc w:val="both"/>
              <w:rPr>
                <w:rFonts w:ascii="Times New Roman" w:hAnsi="Times New Roman" w:cs="Times New Roman"/>
                <w:sz w:val="20"/>
                <w:szCs w:val="20"/>
              </w:rPr>
            </w:pPr>
          </w:p>
          <w:p w:rsidR="00B73CF7" w:rsidRPr="00536E8E" w:rsidRDefault="00B73CF7" w:rsidP="004D3746">
            <w:pPr>
              <w:spacing w:after="0" w:line="276" w:lineRule="auto"/>
              <w:contextualSpacing/>
              <w:jc w:val="both"/>
              <w:rPr>
                <w:rFonts w:ascii="Times New Roman" w:hAnsi="Times New Roman" w:cs="Times New Roman"/>
                <w:sz w:val="20"/>
                <w:szCs w:val="20"/>
              </w:rPr>
            </w:pPr>
          </w:p>
          <w:p w:rsidR="00B73CF7" w:rsidRPr="00536E8E" w:rsidRDefault="00B73CF7" w:rsidP="004D3746">
            <w:pPr>
              <w:spacing w:after="0" w:line="276" w:lineRule="auto"/>
              <w:contextualSpacing/>
              <w:jc w:val="both"/>
              <w:rPr>
                <w:rFonts w:ascii="Times New Roman" w:hAnsi="Times New Roman" w:cs="Times New Roman"/>
                <w:sz w:val="20"/>
                <w:szCs w:val="20"/>
              </w:rPr>
            </w:pPr>
          </w:p>
          <w:p w:rsidR="00B73CF7" w:rsidRPr="00536E8E" w:rsidRDefault="00B73CF7" w:rsidP="004D3746">
            <w:pPr>
              <w:spacing w:after="0" w:line="276" w:lineRule="auto"/>
              <w:contextualSpacing/>
              <w:jc w:val="both"/>
              <w:rPr>
                <w:rFonts w:ascii="Times New Roman" w:hAnsi="Times New Roman" w:cs="Times New Roman"/>
                <w:sz w:val="20"/>
                <w:szCs w:val="20"/>
              </w:rPr>
            </w:pPr>
          </w:p>
          <w:p w:rsidR="00B73CF7" w:rsidRPr="00536E8E" w:rsidRDefault="00B73CF7" w:rsidP="004D3746">
            <w:pPr>
              <w:spacing w:after="0" w:line="276" w:lineRule="auto"/>
              <w:contextualSpacing/>
              <w:jc w:val="both"/>
              <w:rPr>
                <w:rFonts w:ascii="Times New Roman" w:hAnsi="Times New Roman" w:cs="Times New Roman"/>
                <w:sz w:val="20"/>
                <w:szCs w:val="20"/>
              </w:rPr>
            </w:pPr>
          </w:p>
          <w:p w:rsidR="00545792" w:rsidRPr="00536E8E" w:rsidRDefault="00545792"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¿La información que le proporcionaron para ingresar al programa y recibir el apoyo fue?</w:t>
            </w:r>
          </w:p>
          <w:p w:rsidR="00545792" w:rsidRPr="00536E8E" w:rsidRDefault="00545792"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Clara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_x0000_s1112"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">
                  <w10:wrap type="none"/>
                  <w10:anchorlock/>
                </v:shape>
              </w:pict>
            </w:r>
            <w:r w:rsidRPr="00536E8E">
              <w:rPr>
                <w:rFonts w:ascii="Times New Roman" w:hAnsi="Times New Roman" w:cs="Times New Roman"/>
                <w:sz w:val="20"/>
                <w:szCs w:val="20"/>
              </w:rPr>
              <w:t xml:space="preserve">                    Confusa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_x0000_s1111"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">
                  <w10:wrap type="none"/>
                  <w10:anchorlock/>
                </v:shape>
              </w:pict>
            </w:r>
          </w:p>
          <w:p w:rsidR="00545792" w:rsidRPr="00536E8E" w:rsidRDefault="00545792" w:rsidP="004D3746">
            <w:pPr>
              <w:spacing w:after="0" w:line="276" w:lineRule="auto"/>
              <w:contextualSpacing/>
              <w:jc w:val="both"/>
              <w:rPr>
                <w:rFonts w:ascii="Times New Roman" w:hAnsi="Times New Roman" w:cs="Times New Roman"/>
                <w:sz w:val="20"/>
                <w:szCs w:val="20"/>
              </w:rPr>
            </w:pPr>
          </w:p>
          <w:p w:rsidR="00D60FFC" w:rsidRPr="00536E8E" w:rsidRDefault="00D60FFC" w:rsidP="004D3746">
            <w:pPr>
              <w:spacing w:after="0" w:line="276" w:lineRule="auto"/>
              <w:contextualSpacing/>
              <w:jc w:val="both"/>
              <w:rPr>
                <w:rFonts w:ascii="Times New Roman" w:hAnsi="Times New Roman" w:cs="Times New Roman"/>
                <w:sz w:val="20"/>
                <w:szCs w:val="20"/>
              </w:rPr>
            </w:pPr>
          </w:p>
        </w:tc>
        <w:tc>
          <w:tcPr>
            <w:tcW w:w="1515" w:type="dxa"/>
            <w:tcBorders>
              <w:top w:val="single" w:sz="4" w:space="0" w:color="auto"/>
              <w:left w:val="single" w:sz="4" w:space="0" w:color="auto"/>
              <w:bottom w:val="single" w:sz="4" w:space="0" w:color="auto"/>
              <w:right w:val="single" w:sz="4" w:space="0" w:color="auto"/>
            </w:tcBorders>
          </w:tcPr>
          <w:p w:rsidR="00D60FFC" w:rsidRPr="00536E8E" w:rsidRDefault="00D60FFC"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lastRenderedPageBreak/>
              <w:t>¿Có</w:t>
            </w:r>
            <w:r w:rsidR="00545792" w:rsidRPr="00536E8E">
              <w:rPr>
                <w:rFonts w:ascii="Times New Roman" w:hAnsi="Times New Roman" w:cs="Times New Roman"/>
                <w:sz w:val="20"/>
                <w:szCs w:val="20"/>
              </w:rPr>
              <w:t>mo se enteró de este programa? C</w:t>
            </w:r>
            <w:r w:rsidRPr="00536E8E">
              <w:rPr>
                <w:rFonts w:ascii="Times New Roman" w:hAnsi="Times New Roman" w:cs="Times New Roman"/>
                <w:sz w:val="20"/>
                <w:szCs w:val="20"/>
              </w:rPr>
              <w:t xml:space="preserve">artel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_x0000_s1110"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">
                  <w10:wrap type="none"/>
                  <w10:anchorlock/>
                </v:shape>
              </w:pict>
            </w:r>
            <w:r w:rsidRPr="00536E8E">
              <w:rPr>
                <w:rFonts w:ascii="Times New Roman" w:hAnsi="Times New Roman" w:cs="Times New Roman"/>
                <w:sz w:val="20"/>
                <w:szCs w:val="20"/>
              </w:rPr>
              <w:t xml:space="preserve">        Redes sociales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_x0000_s1109"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">
                  <w10:wrap type="none"/>
                  <w10:anchorlock/>
                </v:shape>
              </w:pict>
            </w:r>
            <w:r w:rsidRPr="00536E8E">
              <w:rPr>
                <w:rFonts w:ascii="Times New Roman" w:hAnsi="Times New Roman" w:cs="Times New Roman"/>
                <w:sz w:val="20"/>
                <w:szCs w:val="20"/>
              </w:rPr>
              <w:t xml:space="preserve">     P</w:t>
            </w:r>
            <w:r w:rsidR="00545792" w:rsidRPr="00536E8E">
              <w:rPr>
                <w:rFonts w:ascii="Times New Roman" w:hAnsi="Times New Roman" w:cs="Times New Roman"/>
                <w:sz w:val="20"/>
                <w:szCs w:val="20"/>
              </w:rPr>
              <w:t>or medio</w:t>
            </w:r>
            <w:r w:rsidRPr="00536E8E">
              <w:rPr>
                <w:rFonts w:ascii="Times New Roman" w:hAnsi="Times New Roman" w:cs="Times New Roman"/>
                <w:sz w:val="20"/>
                <w:szCs w:val="20"/>
              </w:rPr>
              <w:t xml:space="preserve"> de la delegación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_x0000_s1108"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">
                  <w10:wrap type="none"/>
                  <w10:anchorlock/>
                </v:shape>
              </w:pict>
            </w:r>
          </w:p>
          <w:p w:rsidR="00D60FFC" w:rsidRPr="00536E8E" w:rsidRDefault="00D60FFC" w:rsidP="004D3746">
            <w:pPr>
              <w:spacing w:after="0" w:line="276" w:lineRule="auto"/>
              <w:contextualSpacing/>
              <w:jc w:val="both"/>
              <w:rPr>
                <w:rFonts w:ascii="Times New Roman" w:hAnsi="Times New Roman" w:cs="Times New Roman"/>
                <w:sz w:val="20"/>
                <w:szCs w:val="20"/>
              </w:rPr>
            </w:pPr>
          </w:p>
          <w:p w:rsidR="008A4048" w:rsidRPr="00536E8E" w:rsidRDefault="008A4048" w:rsidP="004D3746">
            <w:pPr>
              <w:spacing w:after="0" w:line="276" w:lineRule="auto"/>
              <w:contextualSpacing/>
              <w:jc w:val="both"/>
              <w:rPr>
                <w:rFonts w:ascii="Times New Roman" w:hAnsi="Times New Roman" w:cs="Times New Roman"/>
                <w:sz w:val="20"/>
                <w:szCs w:val="20"/>
              </w:rPr>
            </w:pPr>
          </w:p>
          <w:p w:rsidR="00B73CF7" w:rsidRPr="00536E8E" w:rsidRDefault="00B73CF7" w:rsidP="004D3746">
            <w:pPr>
              <w:spacing w:after="0" w:line="276" w:lineRule="auto"/>
              <w:contextualSpacing/>
              <w:jc w:val="both"/>
              <w:rPr>
                <w:rFonts w:ascii="Times New Roman" w:hAnsi="Times New Roman" w:cs="Times New Roman"/>
                <w:sz w:val="20"/>
                <w:szCs w:val="20"/>
              </w:rPr>
            </w:pPr>
          </w:p>
          <w:p w:rsidR="00B73CF7" w:rsidRPr="00536E8E" w:rsidRDefault="00B73CF7" w:rsidP="004D3746">
            <w:pPr>
              <w:spacing w:after="0" w:line="276" w:lineRule="auto"/>
              <w:contextualSpacing/>
              <w:jc w:val="both"/>
              <w:rPr>
                <w:rFonts w:ascii="Times New Roman" w:hAnsi="Times New Roman" w:cs="Times New Roman"/>
                <w:sz w:val="20"/>
                <w:szCs w:val="20"/>
              </w:rPr>
            </w:pPr>
          </w:p>
          <w:p w:rsidR="00B73CF7" w:rsidRPr="00536E8E" w:rsidRDefault="00B73CF7" w:rsidP="004D3746">
            <w:pPr>
              <w:spacing w:after="0" w:line="276" w:lineRule="auto"/>
              <w:contextualSpacing/>
              <w:jc w:val="both"/>
              <w:rPr>
                <w:rFonts w:ascii="Times New Roman" w:hAnsi="Times New Roman" w:cs="Times New Roman"/>
                <w:sz w:val="20"/>
                <w:szCs w:val="20"/>
              </w:rPr>
            </w:pPr>
          </w:p>
          <w:p w:rsidR="00B73CF7" w:rsidRPr="00536E8E" w:rsidRDefault="00B73CF7" w:rsidP="004D3746">
            <w:pPr>
              <w:spacing w:after="0" w:line="276" w:lineRule="auto"/>
              <w:contextualSpacing/>
              <w:jc w:val="both"/>
              <w:rPr>
                <w:rFonts w:ascii="Times New Roman" w:hAnsi="Times New Roman" w:cs="Times New Roman"/>
                <w:sz w:val="20"/>
                <w:szCs w:val="20"/>
              </w:rPr>
            </w:pPr>
          </w:p>
          <w:p w:rsidR="00B73CF7" w:rsidRPr="00536E8E" w:rsidRDefault="00B73CF7" w:rsidP="004D3746">
            <w:pPr>
              <w:spacing w:after="0" w:line="276" w:lineRule="auto"/>
              <w:contextualSpacing/>
              <w:jc w:val="both"/>
              <w:rPr>
                <w:rFonts w:ascii="Times New Roman" w:hAnsi="Times New Roman" w:cs="Times New Roman"/>
                <w:sz w:val="20"/>
                <w:szCs w:val="20"/>
              </w:rPr>
            </w:pPr>
          </w:p>
          <w:p w:rsidR="00B73CF7" w:rsidRPr="00536E8E" w:rsidRDefault="00B73CF7" w:rsidP="004D3746">
            <w:pPr>
              <w:spacing w:after="0" w:line="276" w:lineRule="auto"/>
              <w:contextualSpacing/>
              <w:jc w:val="both"/>
              <w:rPr>
                <w:rFonts w:ascii="Times New Roman" w:hAnsi="Times New Roman" w:cs="Times New Roman"/>
                <w:sz w:val="20"/>
                <w:szCs w:val="20"/>
              </w:rPr>
            </w:pPr>
          </w:p>
          <w:p w:rsidR="00D60FFC" w:rsidRPr="00536E8E" w:rsidRDefault="00D60FFC"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¿La información que le proporcionaron</w:t>
            </w:r>
            <w:r w:rsidR="00545792" w:rsidRPr="00536E8E">
              <w:rPr>
                <w:rFonts w:ascii="Times New Roman" w:hAnsi="Times New Roman" w:cs="Times New Roman"/>
                <w:sz w:val="20"/>
                <w:szCs w:val="20"/>
              </w:rPr>
              <w:t xml:space="preserve"> para ingresar al programa y recibir el apoyo fue?</w:t>
            </w:r>
          </w:p>
          <w:p w:rsidR="00D60FFC" w:rsidRPr="00536E8E" w:rsidRDefault="00D60FFC"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Clara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_x0000_s1107"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">
                  <w10:wrap type="none"/>
                  <w10:anchorlock/>
                </v:shape>
              </w:pict>
            </w:r>
            <w:r w:rsidRPr="00536E8E">
              <w:rPr>
                <w:rFonts w:ascii="Times New Roman" w:hAnsi="Times New Roman" w:cs="Times New Roman"/>
                <w:sz w:val="20"/>
                <w:szCs w:val="20"/>
              </w:rPr>
              <w:t xml:space="preserve">                    Confusa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_x0000_s1106"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">
                  <w10:wrap type="none"/>
                  <w10:anchorlock/>
                </v:shape>
              </w:pict>
            </w:r>
          </w:p>
        </w:tc>
        <w:tc>
          <w:tcPr>
            <w:tcW w:w="1275" w:type="dxa"/>
            <w:tcBorders>
              <w:top w:val="single" w:sz="4" w:space="0" w:color="auto"/>
              <w:left w:val="single" w:sz="4" w:space="0" w:color="auto"/>
              <w:bottom w:val="single" w:sz="4" w:space="0" w:color="auto"/>
              <w:right w:val="single" w:sz="4" w:space="0" w:color="auto"/>
            </w:tcBorders>
          </w:tcPr>
          <w:p w:rsidR="00545792" w:rsidRPr="00536E8E" w:rsidRDefault="00D60FFC"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lastRenderedPageBreak/>
              <w:t xml:space="preserve">12/20 </w:t>
            </w:r>
            <w:r w:rsidR="00545792" w:rsidRPr="00536E8E">
              <w:rPr>
                <w:rFonts w:ascii="Times New Roman" w:hAnsi="Times New Roman" w:cs="Times New Roman"/>
                <w:sz w:val="20"/>
                <w:szCs w:val="20"/>
              </w:rPr>
              <w:t>Carteles 5/20 Redes sociales</w:t>
            </w:r>
          </w:p>
          <w:p w:rsidR="00D60FFC" w:rsidRPr="00536E8E" w:rsidRDefault="00D60FFC"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3/20 promotores de la delegación</w:t>
            </w:r>
          </w:p>
          <w:p w:rsidR="00D60FFC" w:rsidRPr="00536E8E" w:rsidRDefault="00D60FFC" w:rsidP="004D3746">
            <w:pPr>
              <w:spacing w:after="0" w:line="276" w:lineRule="auto"/>
              <w:contextualSpacing/>
              <w:jc w:val="both"/>
              <w:rPr>
                <w:rFonts w:ascii="Times New Roman" w:hAnsi="Times New Roman" w:cs="Times New Roman"/>
                <w:sz w:val="20"/>
                <w:szCs w:val="20"/>
              </w:rPr>
            </w:pPr>
          </w:p>
          <w:p w:rsidR="00D60FFC" w:rsidRPr="00536E8E" w:rsidRDefault="00D60FFC"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20/20 clara</w:t>
            </w:r>
          </w:p>
          <w:p w:rsidR="00D60FFC" w:rsidRPr="00536E8E" w:rsidRDefault="00D60FFC" w:rsidP="004D3746">
            <w:pPr>
              <w:spacing w:after="0" w:line="276" w:lineRule="auto"/>
              <w:contextualSpacing/>
              <w:jc w:val="both"/>
              <w:rPr>
                <w:rFonts w:ascii="Times New Roman" w:hAnsi="Times New Roman" w:cs="Times New Roman"/>
                <w:sz w:val="20"/>
                <w:szCs w:val="20"/>
              </w:rPr>
            </w:pPr>
          </w:p>
          <w:p w:rsidR="00D60FFC" w:rsidRPr="00536E8E" w:rsidRDefault="00D60FFC" w:rsidP="004D3746">
            <w:pPr>
              <w:spacing w:after="0" w:line="276" w:lineRule="auto"/>
              <w:contextualSpacing/>
              <w:jc w:val="both"/>
              <w:rPr>
                <w:rFonts w:ascii="Times New Roman" w:hAnsi="Times New Roman" w:cs="Times New Roman"/>
                <w:sz w:val="20"/>
                <w:szCs w:val="20"/>
              </w:rPr>
            </w:pPr>
          </w:p>
          <w:p w:rsidR="00D60FFC" w:rsidRPr="00536E8E" w:rsidRDefault="00D60FFC" w:rsidP="004D3746">
            <w:pPr>
              <w:spacing w:after="0" w:line="276" w:lineRule="auto"/>
              <w:contextualSpacing/>
              <w:jc w:val="both"/>
              <w:rPr>
                <w:rFonts w:ascii="Times New Roman" w:hAnsi="Times New Roman" w:cs="Times New Roman"/>
                <w:sz w:val="20"/>
                <w:szCs w:val="20"/>
              </w:rPr>
            </w:pPr>
          </w:p>
          <w:p w:rsidR="00D60FFC" w:rsidRPr="00536E8E" w:rsidRDefault="00D60FFC" w:rsidP="004D3746">
            <w:pPr>
              <w:spacing w:after="0" w:line="276" w:lineRule="auto"/>
              <w:contextualSpacing/>
              <w:jc w:val="both"/>
              <w:rPr>
                <w:rFonts w:ascii="Times New Roman" w:hAnsi="Times New Roman" w:cs="Times New Roman"/>
                <w:sz w:val="20"/>
                <w:szCs w:val="20"/>
              </w:rPr>
            </w:pPr>
          </w:p>
          <w:p w:rsidR="00D60FFC" w:rsidRPr="00536E8E" w:rsidRDefault="00D60FFC" w:rsidP="004D3746">
            <w:pPr>
              <w:spacing w:after="0" w:line="276" w:lineRule="auto"/>
              <w:contextualSpacing/>
              <w:jc w:val="both"/>
              <w:rPr>
                <w:rFonts w:ascii="Times New Roman" w:hAnsi="Times New Roman" w:cs="Times New Roman"/>
                <w:sz w:val="20"/>
                <w:szCs w:val="20"/>
              </w:rPr>
            </w:pPr>
          </w:p>
          <w:p w:rsidR="00D60FFC" w:rsidRPr="00536E8E" w:rsidRDefault="00D60FFC" w:rsidP="004D3746">
            <w:pPr>
              <w:spacing w:after="0" w:line="276" w:lineRule="auto"/>
              <w:contextualSpacing/>
              <w:jc w:val="both"/>
              <w:rPr>
                <w:rFonts w:ascii="Times New Roman" w:hAnsi="Times New Roman" w:cs="Times New Roman"/>
                <w:sz w:val="20"/>
                <w:szCs w:val="20"/>
              </w:rPr>
            </w:pPr>
          </w:p>
          <w:p w:rsidR="00D60FFC" w:rsidRPr="00536E8E" w:rsidRDefault="00D60FFC" w:rsidP="004D3746">
            <w:pPr>
              <w:spacing w:after="0" w:line="276" w:lineRule="auto"/>
              <w:contextualSpacing/>
              <w:jc w:val="both"/>
              <w:rPr>
                <w:rFonts w:ascii="Times New Roman" w:hAnsi="Times New Roman" w:cs="Times New Roman"/>
                <w:sz w:val="20"/>
                <w:szCs w:val="20"/>
              </w:rPr>
            </w:pPr>
          </w:p>
          <w:p w:rsidR="00D60FFC" w:rsidRPr="00536E8E" w:rsidRDefault="00D60FFC" w:rsidP="004D3746">
            <w:pPr>
              <w:spacing w:after="0" w:line="276" w:lineRule="auto"/>
              <w:contextualSpacing/>
              <w:jc w:val="both"/>
              <w:rPr>
                <w:rFonts w:ascii="Times New Roman" w:hAnsi="Times New Roman" w:cs="Times New Roman"/>
                <w:sz w:val="20"/>
                <w:szCs w:val="20"/>
              </w:rPr>
            </w:pPr>
          </w:p>
          <w:p w:rsidR="00D60FFC" w:rsidRPr="00536E8E" w:rsidRDefault="00D60FFC" w:rsidP="004D3746">
            <w:pPr>
              <w:spacing w:after="0" w:line="276" w:lineRule="auto"/>
              <w:contextualSpacing/>
              <w:jc w:val="both"/>
              <w:rPr>
                <w:rFonts w:ascii="Times New Roman" w:hAnsi="Times New Roman" w:cs="Times New Roman"/>
                <w:sz w:val="20"/>
                <w:szCs w:val="20"/>
              </w:rPr>
            </w:pPr>
          </w:p>
          <w:p w:rsidR="00D60FFC" w:rsidRPr="00536E8E" w:rsidRDefault="00D60FFC" w:rsidP="004D3746">
            <w:pPr>
              <w:spacing w:after="0" w:line="276" w:lineRule="auto"/>
              <w:contextualSpacing/>
              <w:jc w:val="both"/>
              <w:rPr>
                <w:rFonts w:ascii="Times New Roman" w:hAnsi="Times New Roman" w:cs="Times New Roman"/>
                <w:sz w:val="20"/>
                <w:szCs w:val="20"/>
              </w:rPr>
            </w:pPr>
          </w:p>
          <w:p w:rsidR="00D60FFC" w:rsidRPr="00536E8E" w:rsidRDefault="00D60FFC" w:rsidP="004D3746">
            <w:pPr>
              <w:spacing w:after="0" w:line="276" w:lineRule="auto"/>
              <w:contextualSpacing/>
              <w:jc w:val="both"/>
              <w:rPr>
                <w:rFonts w:ascii="Times New Roman" w:hAnsi="Times New Roman" w:cs="Times New Roman"/>
                <w:sz w:val="20"/>
                <w:szCs w:val="20"/>
              </w:rPr>
            </w:pPr>
          </w:p>
          <w:p w:rsidR="00D60FFC" w:rsidRPr="00536E8E" w:rsidRDefault="00D60FFC" w:rsidP="004D3746">
            <w:pPr>
              <w:spacing w:after="0" w:line="276" w:lineRule="auto"/>
              <w:contextualSpacing/>
              <w:jc w:val="both"/>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545792" w:rsidRPr="00536E8E" w:rsidRDefault="00545792"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lastRenderedPageBreak/>
              <w:t>12/20 Carteles 5/20 Redes sociales</w:t>
            </w:r>
          </w:p>
          <w:p w:rsidR="00545792" w:rsidRPr="00536E8E" w:rsidRDefault="00545792"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3/20 promotores de la delegación</w:t>
            </w:r>
          </w:p>
          <w:p w:rsidR="00545792" w:rsidRPr="00536E8E" w:rsidRDefault="00545792" w:rsidP="004D3746">
            <w:pPr>
              <w:spacing w:after="0" w:line="276" w:lineRule="auto"/>
              <w:contextualSpacing/>
              <w:jc w:val="both"/>
              <w:rPr>
                <w:rFonts w:ascii="Times New Roman" w:hAnsi="Times New Roman" w:cs="Times New Roman"/>
                <w:sz w:val="20"/>
                <w:szCs w:val="20"/>
              </w:rPr>
            </w:pPr>
          </w:p>
          <w:p w:rsidR="00545792" w:rsidRPr="00536E8E" w:rsidRDefault="00545792"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20/20 clara</w:t>
            </w:r>
          </w:p>
          <w:p w:rsidR="00D60FFC" w:rsidRPr="00536E8E" w:rsidRDefault="00D60FFC" w:rsidP="004D3746">
            <w:pPr>
              <w:spacing w:after="0" w:line="276" w:lineRule="auto"/>
              <w:contextualSpacing/>
              <w:jc w:val="both"/>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D60FFC" w:rsidRPr="00536E8E" w:rsidRDefault="00D60FFC"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lastRenderedPageBreak/>
              <w:t>Los mecanismos de difusión que se eligieron son adecuados</w:t>
            </w:r>
          </w:p>
          <w:p w:rsidR="00D60FFC" w:rsidRPr="00536E8E" w:rsidRDefault="00D60FFC" w:rsidP="004D3746">
            <w:pPr>
              <w:spacing w:after="0" w:line="276" w:lineRule="auto"/>
              <w:contextualSpacing/>
              <w:jc w:val="both"/>
              <w:rPr>
                <w:rFonts w:ascii="Times New Roman" w:hAnsi="Times New Roman" w:cs="Times New Roman"/>
                <w:sz w:val="20"/>
                <w:szCs w:val="20"/>
              </w:rPr>
            </w:pPr>
          </w:p>
          <w:p w:rsidR="00D60FFC" w:rsidRPr="00536E8E" w:rsidRDefault="00D60FFC" w:rsidP="004D3746">
            <w:pPr>
              <w:spacing w:after="0" w:line="276" w:lineRule="auto"/>
              <w:contextualSpacing/>
              <w:jc w:val="both"/>
              <w:rPr>
                <w:rFonts w:ascii="Times New Roman" w:hAnsi="Times New Roman" w:cs="Times New Roman"/>
                <w:sz w:val="20"/>
                <w:szCs w:val="20"/>
              </w:rPr>
            </w:pPr>
          </w:p>
          <w:p w:rsidR="00D60FFC" w:rsidRPr="00536E8E" w:rsidRDefault="00D60FFC" w:rsidP="004D3746">
            <w:pPr>
              <w:spacing w:after="0" w:line="276" w:lineRule="auto"/>
              <w:contextualSpacing/>
              <w:jc w:val="both"/>
              <w:rPr>
                <w:rFonts w:ascii="Times New Roman" w:hAnsi="Times New Roman" w:cs="Times New Roman"/>
                <w:sz w:val="20"/>
                <w:szCs w:val="20"/>
              </w:rPr>
            </w:pPr>
          </w:p>
          <w:p w:rsidR="00D60FFC" w:rsidRPr="00536E8E" w:rsidRDefault="00D60FFC" w:rsidP="004D3746">
            <w:pPr>
              <w:spacing w:after="0" w:line="276" w:lineRule="auto"/>
              <w:contextualSpacing/>
              <w:jc w:val="both"/>
              <w:rPr>
                <w:rFonts w:ascii="Times New Roman" w:hAnsi="Times New Roman" w:cs="Times New Roman"/>
                <w:sz w:val="20"/>
                <w:szCs w:val="20"/>
              </w:rPr>
            </w:pPr>
          </w:p>
          <w:p w:rsidR="00D60FFC" w:rsidRPr="00536E8E" w:rsidRDefault="00D60FFC" w:rsidP="004D3746">
            <w:pPr>
              <w:spacing w:after="0" w:line="276" w:lineRule="auto"/>
              <w:contextualSpacing/>
              <w:jc w:val="both"/>
              <w:rPr>
                <w:rFonts w:ascii="Times New Roman" w:hAnsi="Times New Roman" w:cs="Times New Roman"/>
                <w:sz w:val="20"/>
                <w:szCs w:val="20"/>
              </w:rPr>
            </w:pPr>
          </w:p>
          <w:p w:rsidR="00D60FFC" w:rsidRPr="00536E8E" w:rsidRDefault="00D60FFC" w:rsidP="004D3746">
            <w:pPr>
              <w:spacing w:after="0" w:line="276" w:lineRule="auto"/>
              <w:contextualSpacing/>
              <w:jc w:val="both"/>
              <w:rPr>
                <w:rFonts w:ascii="Times New Roman" w:hAnsi="Times New Roman" w:cs="Times New Roman"/>
                <w:sz w:val="20"/>
                <w:szCs w:val="20"/>
              </w:rPr>
            </w:pPr>
          </w:p>
          <w:p w:rsidR="00D60FFC" w:rsidRPr="00536E8E" w:rsidRDefault="00D60FFC" w:rsidP="004D3746">
            <w:pPr>
              <w:spacing w:after="0" w:line="276" w:lineRule="auto"/>
              <w:contextualSpacing/>
              <w:jc w:val="both"/>
              <w:rPr>
                <w:rFonts w:ascii="Times New Roman" w:hAnsi="Times New Roman" w:cs="Times New Roman"/>
                <w:sz w:val="20"/>
                <w:szCs w:val="20"/>
              </w:rPr>
            </w:pPr>
          </w:p>
          <w:p w:rsidR="00D60FFC" w:rsidRPr="00536E8E" w:rsidRDefault="00D60FFC" w:rsidP="004D3746">
            <w:pPr>
              <w:spacing w:after="0" w:line="276" w:lineRule="auto"/>
              <w:contextualSpacing/>
              <w:jc w:val="both"/>
              <w:rPr>
                <w:rFonts w:ascii="Times New Roman" w:hAnsi="Times New Roman" w:cs="Times New Roman"/>
                <w:sz w:val="20"/>
                <w:szCs w:val="20"/>
              </w:rPr>
            </w:pPr>
          </w:p>
          <w:p w:rsidR="00D60FFC" w:rsidRPr="00536E8E" w:rsidRDefault="00D60FFC" w:rsidP="004D3746">
            <w:pPr>
              <w:spacing w:after="0" w:line="276" w:lineRule="auto"/>
              <w:contextualSpacing/>
              <w:jc w:val="both"/>
              <w:rPr>
                <w:rFonts w:ascii="Times New Roman" w:hAnsi="Times New Roman" w:cs="Times New Roman"/>
                <w:sz w:val="20"/>
                <w:szCs w:val="20"/>
              </w:rPr>
            </w:pPr>
          </w:p>
          <w:p w:rsidR="00D60FFC" w:rsidRPr="00536E8E" w:rsidRDefault="00D60FFC" w:rsidP="004D3746">
            <w:pPr>
              <w:spacing w:after="0" w:line="276" w:lineRule="auto"/>
              <w:contextualSpacing/>
              <w:jc w:val="both"/>
              <w:rPr>
                <w:rFonts w:ascii="Times New Roman" w:hAnsi="Times New Roman" w:cs="Times New Roman"/>
                <w:sz w:val="20"/>
                <w:szCs w:val="20"/>
              </w:rPr>
            </w:pPr>
          </w:p>
          <w:p w:rsidR="00D60FFC" w:rsidRPr="00536E8E" w:rsidRDefault="00545792" w:rsidP="00B73CF7">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El personal encargado de la difusión, así como los medios utilizados para dicho fin son claros</w:t>
            </w:r>
            <w:r w:rsidR="00D60FFC" w:rsidRPr="00536E8E">
              <w:rPr>
                <w:rFonts w:ascii="Times New Roman" w:hAnsi="Times New Roman" w:cs="Times New Roman"/>
                <w:sz w:val="20"/>
                <w:szCs w:val="20"/>
              </w:rPr>
              <w:t xml:space="preserve"> y precis</w:t>
            </w:r>
            <w:r w:rsidRPr="00536E8E">
              <w:rPr>
                <w:rFonts w:ascii="Times New Roman" w:hAnsi="Times New Roman" w:cs="Times New Roman"/>
                <w:sz w:val="20"/>
                <w:szCs w:val="20"/>
              </w:rPr>
              <w:t>os.</w:t>
            </w:r>
          </w:p>
        </w:tc>
      </w:tr>
      <w:tr w:rsidR="00D60FFC" w:rsidRPr="00536E8E" w:rsidTr="00B73CF7">
        <w:tc>
          <w:tcPr>
            <w:tcW w:w="1384" w:type="dxa"/>
            <w:tcBorders>
              <w:top w:val="single" w:sz="4" w:space="0" w:color="auto"/>
              <w:left w:val="single" w:sz="4" w:space="0" w:color="auto"/>
              <w:bottom w:val="single" w:sz="4" w:space="0" w:color="auto"/>
              <w:right w:val="single" w:sz="4" w:space="0" w:color="auto"/>
            </w:tcBorders>
          </w:tcPr>
          <w:p w:rsidR="00D60FFC" w:rsidRPr="00536E8E" w:rsidRDefault="00D60FFC" w:rsidP="004D3746">
            <w:pPr>
              <w:pStyle w:val="Default"/>
              <w:spacing w:line="276" w:lineRule="auto"/>
              <w:contextualSpacing/>
              <w:jc w:val="both"/>
              <w:rPr>
                <w:color w:val="auto"/>
                <w:sz w:val="20"/>
                <w:szCs w:val="20"/>
                <w:lang w:val="es-ES_tradnl"/>
              </w:rPr>
            </w:pPr>
            <w:r w:rsidRPr="00536E8E">
              <w:rPr>
                <w:color w:val="auto"/>
                <w:sz w:val="20"/>
                <w:szCs w:val="20"/>
                <w:lang w:val="es-ES_tradnl"/>
              </w:rPr>
              <w:lastRenderedPageBreak/>
              <w:t xml:space="preserve">Cohesión Social </w:t>
            </w:r>
          </w:p>
          <w:p w:rsidR="00D60FFC" w:rsidRPr="00536E8E" w:rsidRDefault="00D60FFC" w:rsidP="004D3746">
            <w:pPr>
              <w:spacing w:after="0" w:line="276" w:lineRule="auto"/>
              <w:contextualSpacing/>
              <w:jc w:val="both"/>
              <w:rPr>
                <w:rFonts w:ascii="Times New Roman" w:hAnsi="Times New Roman" w:cs="Times New Roman"/>
                <w:sz w:val="20"/>
                <w:szCs w:val="20"/>
              </w:rPr>
            </w:pPr>
          </w:p>
        </w:tc>
        <w:tc>
          <w:tcPr>
            <w:tcW w:w="1930" w:type="dxa"/>
            <w:tcBorders>
              <w:top w:val="single" w:sz="4" w:space="0" w:color="auto"/>
              <w:left w:val="single" w:sz="4" w:space="0" w:color="auto"/>
              <w:bottom w:val="single" w:sz="4" w:space="0" w:color="auto"/>
              <w:right w:val="single" w:sz="4" w:space="0" w:color="auto"/>
            </w:tcBorders>
          </w:tcPr>
          <w:tbl>
            <w:tblPr>
              <w:tblW w:w="1822" w:type="dxa"/>
              <w:tblLayout w:type="fixed"/>
              <w:tblLook w:val="0000"/>
            </w:tblPr>
            <w:tblGrid>
              <w:gridCol w:w="1822"/>
            </w:tblGrid>
            <w:tr w:rsidR="00D60FFC" w:rsidRPr="00536E8E">
              <w:trPr>
                <w:trHeight w:val="90"/>
              </w:trPr>
              <w:tc>
                <w:tcPr>
                  <w:tcW w:w="1822" w:type="dxa"/>
                  <w:tcBorders>
                    <w:top w:val="nil"/>
                    <w:left w:val="nil"/>
                    <w:bottom w:val="nil"/>
                    <w:right w:val="nil"/>
                  </w:tcBorders>
                </w:tcPr>
                <w:p w:rsidR="00D60FFC" w:rsidRPr="00536E8E" w:rsidRDefault="00D60FFC" w:rsidP="004D3746">
                  <w:pPr>
                    <w:autoSpaceDE w:val="0"/>
                    <w:autoSpaceDN w:val="0"/>
                    <w:adjustRightInd w:val="0"/>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Cohesión familiar </w:t>
                  </w:r>
                </w:p>
              </w:tc>
            </w:tr>
            <w:tr w:rsidR="00D60FFC" w:rsidRPr="00536E8E">
              <w:trPr>
                <w:trHeight w:val="204"/>
              </w:trPr>
              <w:tc>
                <w:tcPr>
                  <w:tcW w:w="1822" w:type="dxa"/>
                  <w:tcBorders>
                    <w:top w:val="nil"/>
                    <w:left w:val="nil"/>
                    <w:bottom w:val="nil"/>
                    <w:right w:val="nil"/>
                  </w:tcBorders>
                </w:tcPr>
                <w:p w:rsidR="00D60FFC" w:rsidRPr="00536E8E" w:rsidRDefault="00D60FFC" w:rsidP="004D3746">
                  <w:pPr>
                    <w:autoSpaceDE w:val="0"/>
                    <w:autoSpaceDN w:val="0"/>
                    <w:adjustRightInd w:val="0"/>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Participación en actividades comunitarias diferentes a las del programa social </w:t>
                  </w:r>
                </w:p>
              </w:tc>
            </w:tr>
            <w:tr w:rsidR="00D60FFC" w:rsidRPr="00536E8E">
              <w:trPr>
                <w:trHeight w:val="320"/>
              </w:trPr>
              <w:tc>
                <w:tcPr>
                  <w:tcW w:w="1822" w:type="dxa"/>
                  <w:tcBorders>
                    <w:top w:val="nil"/>
                    <w:left w:val="nil"/>
                    <w:bottom w:val="nil"/>
                    <w:right w:val="nil"/>
                  </w:tcBorders>
                </w:tcPr>
                <w:p w:rsidR="00D60FFC" w:rsidRPr="00536E8E" w:rsidRDefault="00D60FFC" w:rsidP="004D3746">
                  <w:pPr>
                    <w:autoSpaceDE w:val="0"/>
                    <w:autoSpaceDN w:val="0"/>
                    <w:adjustRightInd w:val="0"/>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Ponderación de la persona beneficiaria respecto a la cohesión social de su comunidad tras haber recibido el apoyo. </w:t>
                  </w:r>
                </w:p>
              </w:tc>
            </w:tr>
          </w:tbl>
          <w:p w:rsidR="00D60FFC" w:rsidRPr="00536E8E" w:rsidRDefault="00D60FFC" w:rsidP="004D3746">
            <w:pPr>
              <w:spacing w:after="0" w:line="276" w:lineRule="auto"/>
              <w:contextualSpacing/>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074EAE" w:rsidRPr="00536E8E" w:rsidRDefault="00D60FFC"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¿El</w:t>
            </w:r>
            <w:r w:rsidR="00074EAE" w:rsidRPr="00536E8E">
              <w:rPr>
                <w:rFonts w:ascii="Times New Roman" w:hAnsi="Times New Roman" w:cs="Times New Roman"/>
                <w:sz w:val="20"/>
                <w:szCs w:val="20"/>
              </w:rPr>
              <w:t xml:space="preserve"> programa </w:t>
            </w:r>
            <w:r w:rsidRPr="00536E8E">
              <w:rPr>
                <w:rFonts w:ascii="Times New Roman" w:hAnsi="Times New Roman" w:cs="Times New Roman"/>
                <w:sz w:val="20"/>
                <w:szCs w:val="20"/>
              </w:rPr>
              <w:t>contribu</w:t>
            </w:r>
            <w:r w:rsidR="00074EAE" w:rsidRPr="00536E8E">
              <w:rPr>
                <w:rFonts w:ascii="Times New Roman" w:hAnsi="Times New Roman" w:cs="Times New Roman"/>
                <w:sz w:val="20"/>
                <w:szCs w:val="20"/>
              </w:rPr>
              <w:t xml:space="preserve">ye a mejorar su calidad de vida </w:t>
            </w:r>
          </w:p>
          <w:p w:rsidR="00D60FFC" w:rsidRPr="00536E8E" w:rsidRDefault="00074EAE"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Sí</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_x0000_s1105"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">
                  <w10:wrap type="none"/>
                  <w10:anchorlock/>
                </v:shape>
              </w:pict>
            </w:r>
            <w:r w:rsidRPr="00536E8E">
              <w:rPr>
                <w:rFonts w:ascii="Times New Roman" w:hAnsi="Times New Roman" w:cs="Times New Roman"/>
                <w:sz w:val="20"/>
                <w:szCs w:val="20"/>
              </w:rPr>
              <w:t>No</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_x0000_s1104"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">
                  <w10:wrap type="none"/>
                  <w10:anchorlock/>
                </v:shape>
              </w:pict>
            </w:r>
          </w:p>
        </w:tc>
        <w:tc>
          <w:tcPr>
            <w:tcW w:w="1515" w:type="dxa"/>
            <w:tcBorders>
              <w:top w:val="single" w:sz="4" w:space="0" w:color="auto"/>
              <w:left w:val="single" w:sz="4" w:space="0" w:color="auto"/>
              <w:bottom w:val="single" w:sz="4" w:space="0" w:color="auto"/>
              <w:right w:val="single" w:sz="4" w:space="0" w:color="auto"/>
            </w:tcBorders>
          </w:tcPr>
          <w:p w:rsidR="00D60FFC" w:rsidRPr="00536E8E" w:rsidRDefault="00D60FFC"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¿El </w:t>
            </w:r>
            <w:r w:rsidR="00074EAE" w:rsidRPr="00536E8E">
              <w:rPr>
                <w:rFonts w:ascii="Times New Roman" w:hAnsi="Times New Roman" w:cs="Times New Roman"/>
                <w:sz w:val="20"/>
                <w:szCs w:val="20"/>
              </w:rPr>
              <w:t xml:space="preserve">programa </w:t>
            </w:r>
            <w:r w:rsidRPr="00536E8E">
              <w:rPr>
                <w:rFonts w:ascii="Times New Roman" w:hAnsi="Times New Roman" w:cs="Times New Roman"/>
                <w:sz w:val="20"/>
                <w:szCs w:val="20"/>
              </w:rPr>
              <w:t>contribu</w:t>
            </w:r>
            <w:r w:rsidR="00074EAE" w:rsidRPr="00536E8E">
              <w:rPr>
                <w:rFonts w:ascii="Times New Roman" w:hAnsi="Times New Roman" w:cs="Times New Roman"/>
                <w:sz w:val="20"/>
                <w:szCs w:val="20"/>
              </w:rPr>
              <w:t xml:space="preserve">ye </w:t>
            </w:r>
            <w:r w:rsidRPr="00536E8E">
              <w:rPr>
                <w:rFonts w:ascii="Times New Roman" w:hAnsi="Times New Roman" w:cs="Times New Roman"/>
                <w:sz w:val="20"/>
                <w:szCs w:val="20"/>
              </w:rPr>
              <w:t>a mejorar su calidad de vida?</w:t>
            </w:r>
          </w:p>
          <w:p w:rsidR="00D60FFC" w:rsidRPr="00536E8E" w:rsidRDefault="00074EAE"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Sí</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_x0000_s1103"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">
                  <w10:wrap type="none"/>
                  <w10:anchorlock/>
                </v:shape>
              </w:pict>
            </w:r>
            <w:r w:rsidRPr="00536E8E">
              <w:rPr>
                <w:rFonts w:ascii="Times New Roman" w:hAnsi="Times New Roman" w:cs="Times New Roman"/>
                <w:sz w:val="20"/>
                <w:szCs w:val="20"/>
              </w:rPr>
              <w:t xml:space="preserve">                       No</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_x0000_s1102"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">
                  <w10:wrap type="none"/>
                  <w10:anchorlock/>
                </v:shape>
              </w:pict>
            </w:r>
          </w:p>
          <w:p w:rsidR="00D60FFC" w:rsidRPr="00536E8E" w:rsidRDefault="00D60FFC" w:rsidP="004D3746">
            <w:pPr>
              <w:spacing w:after="0" w:line="276" w:lineRule="auto"/>
              <w:contextualSpacing/>
              <w:jc w:val="both"/>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D60FFC" w:rsidRPr="00536E8E" w:rsidRDefault="00C64FD1"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20/2</w:t>
            </w:r>
            <w:r w:rsidR="00D60FFC" w:rsidRPr="00536E8E">
              <w:rPr>
                <w:rFonts w:ascii="Times New Roman" w:hAnsi="Times New Roman" w:cs="Times New Roman"/>
                <w:sz w:val="20"/>
                <w:szCs w:val="20"/>
              </w:rPr>
              <w:t>0 mucho</w:t>
            </w:r>
          </w:p>
        </w:tc>
        <w:tc>
          <w:tcPr>
            <w:tcW w:w="1276" w:type="dxa"/>
            <w:tcBorders>
              <w:top w:val="single" w:sz="4" w:space="0" w:color="auto"/>
              <w:left w:val="single" w:sz="4" w:space="0" w:color="auto"/>
              <w:bottom w:val="single" w:sz="4" w:space="0" w:color="auto"/>
              <w:right w:val="single" w:sz="4" w:space="0" w:color="auto"/>
            </w:tcBorders>
          </w:tcPr>
          <w:p w:rsidR="00D60FFC" w:rsidRPr="00536E8E" w:rsidRDefault="00C64FD1"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20/20</w:t>
            </w:r>
            <w:r w:rsidR="00D60FFC" w:rsidRPr="00536E8E">
              <w:rPr>
                <w:rFonts w:ascii="Times New Roman" w:hAnsi="Times New Roman" w:cs="Times New Roman"/>
                <w:sz w:val="20"/>
                <w:szCs w:val="20"/>
              </w:rPr>
              <w:t xml:space="preserve"> mucho</w:t>
            </w:r>
          </w:p>
        </w:tc>
        <w:tc>
          <w:tcPr>
            <w:tcW w:w="1276" w:type="dxa"/>
            <w:tcBorders>
              <w:top w:val="single" w:sz="4" w:space="0" w:color="auto"/>
              <w:left w:val="single" w:sz="4" w:space="0" w:color="auto"/>
              <w:bottom w:val="single" w:sz="4" w:space="0" w:color="auto"/>
              <w:right w:val="single" w:sz="4" w:space="0" w:color="auto"/>
            </w:tcBorders>
          </w:tcPr>
          <w:p w:rsidR="00D60FFC" w:rsidRPr="00536E8E" w:rsidRDefault="00D60FFC"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El apoyo que brinda el programa</w:t>
            </w:r>
            <w:r w:rsidR="00074EAE" w:rsidRPr="00536E8E">
              <w:rPr>
                <w:rFonts w:ascii="Times New Roman" w:hAnsi="Times New Roman" w:cs="Times New Roman"/>
                <w:sz w:val="20"/>
                <w:szCs w:val="20"/>
              </w:rPr>
              <w:t xml:space="preserve"> contribuye a mejorar la calidad de vida de los beneficiarios.</w:t>
            </w:r>
          </w:p>
        </w:tc>
      </w:tr>
      <w:tr w:rsidR="00074EAE" w:rsidRPr="00536E8E" w:rsidTr="00B73CF7">
        <w:tc>
          <w:tcPr>
            <w:tcW w:w="1384" w:type="dxa"/>
            <w:tcBorders>
              <w:top w:val="single" w:sz="4" w:space="0" w:color="auto"/>
              <w:left w:val="single" w:sz="4" w:space="0" w:color="auto"/>
              <w:bottom w:val="single" w:sz="4" w:space="0" w:color="auto"/>
              <w:right w:val="single" w:sz="4" w:space="0" w:color="auto"/>
            </w:tcBorders>
          </w:tcPr>
          <w:p w:rsidR="00074EAE" w:rsidRPr="00536E8E" w:rsidRDefault="00074EAE" w:rsidP="004D3746">
            <w:pPr>
              <w:pStyle w:val="Default"/>
              <w:spacing w:line="276" w:lineRule="auto"/>
              <w:contextualSpacing/>
              <w:jc w:val="both"/>
              <w:rPr>
                <w:color w:val="auto"/>
                <w:sz w:val="20"/>
                <w:szCs w:val="20"/>
                <w:lang w:val="es-ES_tradnl"/>
              </w:rPr>
            </w:pPr>
            <w:r w:rsidRPr="00536E8E">
              <w:rPr>
                <w:color w:val="auto"/>
                <w:sz w:val="20"/>
                <w:szCs w:val="20"/>
                <w:lang w:val="es-ES_tradnl"/>
              </w:rPr>
              <w:t xml:space="preserve">Calidad de la Gestión </w:t>
            </w:r>
          </w:p>
          <w:p w:rsidR="00074EAE" w:rsidRPr="00536E8E" w:rsidRDefault="00074EAE" w:rsidP="004D3746">
            <w:pPr>
              <w:spacing w:after="0" w:line="276" w:lineRule="auto"/>
              <w:contextualSpacing/>
              <w:jc w:val="both"/>
              <w:rPr>
                <w:rFonts w:ascii="Times New Roman" w:hAnsi="Times New Roman" w:cs="Times New Roman"/>
                <w:sz w:val="20"/>
                <w:szCs w:val="20"/>
              </w:rPr>
            </w:pPr>
          </w:p>
        </w:tc>
        <w:tc>
          <w:tcPr>
            <w:tcW w:w="1930" w:type="dxa"/>
            <w:tcBorders>
              <w:top w:val="single" w:sz="4" w:space="0" w:color="auto"/>
              <w:left w:val="single" w:sz="4" w:space="0" w:color="auto"/>
              <w:bottom w:val="single" w:sz="4" w:space="0" w:color="auto"/>
              <w:right w:val="single" w:sz="4" w:space="0" w:color="auto"/>
            </w:tcBorders>
          </w:tcPr>
          <w:tbl>
            <w:tblPr>
              <w:tblW w:w="1822" w:type="dxa"/>
              <w:tblLayout w:type="fixed"/>
              <w:tblLook w:val="0000"/>
            </w:tblPr>
            <w:tblGrid>
              <w:gridCol w:w="1822"/>
            </w:tblGrid>
            <w:tr w:rsidR="00074EAE" w:rsidRPr="00536E8E">
              <w:trPr>
                <w:trHeight w:val="205"/>
              </w:trPr>
              <w:tc>
                <w:tcPr>
                  <w:tcW w:w="1822" w:type="dxa"/>
                  <w:tcBorders>
                    <w:top w:val="nil"/>
                    <w:left w:val="nil"/>
                    <w:bottom w:val="nil"/>
                    <w:right w:val="nil"/>
                  </w:tcBorders>
                </w:tcPr>
                <w:p w:rsidR="00074EAE" w:rsidRPr="00536E8E" w:rsidRDefault="00074EAE" w:rsidP="004D3746">
                  <w:pPr>
                    <w:autoSpaceDE w:val="0"/>
                    <w:autoSpaceDN w:val="0"/>
                    <w:adjustRightInd w:val="0"/>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Trato al solicitar o recibir un servicio relacionado con el beneficio del programa. </w:t>
                  </w:r>
                </w:p>
              </w:tc>
            </w:tr>
            <w:tr w:rsidR="00074EAE" w:rsidRPr="00536E8E">
              <w:trPr>
                <w:trHeight w:val="90"/>
              </w:trPr>
              <w:tc>
                <w:tcPr>
                  <w:tcW w:w="1822" w:type="dxa"/>
                  <w:tcBorders>
                    <w:top w:val="nil"/>
                    <w:left w:val="nil"/>
                    <w:bottom w:val="nil"/>
                    <w:right w:val="nil"/>
                  </w:tcBorders>
                </w:tcPr>
                <w:p w:rsidR="00074EAE" w:rsidRPr="00536E8E" w:rsidRDefault="00074EAE" w:rsidP="004D3746">
                  <w:pPr>
                    <w:autoSpaceDE w:val="0"/>
                    <w:autoSpaceDN w:val="0"/>
                    <w:adjustRightInd w:val="0"/>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Tiempo de respuesta. </w:t>
                  </w:r>
                </w:p>
              </w:tc>
            </w:tr>
            <w:tr w:rsidR="00074EAE" w:rsidRPr="00536E8E">
              <w:trPr>
                <w:trHeight w:val="90"/>
              </w:trPr>
              <w:tc>
                <w:tcPr>
                  <w:tcW w:w="1822" w:type="dxa"/>
                  <w:tcBorders>
                    <w:top w:val="nil"/>
                    <w:left w:val="nil"/>
                    <w:bottom w:val="nil"/>
                    <w:right w:val="nil"/>
                  </w:tcBorders>
                </w:tcPr>
                <w:p w:rsidR="00074EAE" w:rsidRPr="00536E8E" w:rsidRDefault="00074EAE" w:rsidP="004D3746">
                  <w:pPr>
                    <w:autoSpaceDE w:val="0"/>
                    <w:autoSpaceDN w:val="0"/>
                    <w:adjustRightInd w:val="0"/>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Asignación de beneficios con oportunidad. </w:t>
                  </w:r>
                </w:p>
              </w:tc>
            </w:tr>
            <w:tr w:rsidR="00074EAE" w:rsidRPr="00536E8E">
              <w:trPr>
                <w:trHeight w:val="205"/>
              </w:trPr>
              <w:tc>
                <w:tcPr>
                  <w:tcW w:w="1822" w:type="dxa"/>
                  <w:tcBorders>
                    <w:top w:val="nil"/>
                    <w:left w:val="nil"/>
                    <w:bottom w:val="nil"/>
                    <w:right w:val="nil"/>
                  </w:tcBorders>
                </w:tcPr>
                <w:p w:rsidR="00074EAE" w:rsidRPr="00536E8E" w:rsidRDefault="00074EAE" w:rsidP="004D3746">
                  <w:pPr>
                    <w:autoSpaceDE w:val="0"/>
                    <w:autoSpaceDN w:val="0"/>
                    <w:adjustRightInd w:val="0"/>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Disponibilidad y suficiencia de la información </w:t>
                  </w:r>
                  <w:r w:rsidRPr="00536E8E">
                    <w:rPr>
                      <w:rFonts w:ascii="Times New Roman" w:hAnsi="Times New Roman" w:cs="Times New Roman"/>
                      <w:sz w:val="20"/>
                      <w:szCs w:val="20"/>
                    </w:rPr>
                    <w:lastRenderedPageBreak/>
                    <w:t xml:space="preserve">relacionada con el programa. </w:t>
                  </w:r>
                </w:p>
              </w:tc>
            </w:tr>
            <w:tr w:rsidR="00074EAE" w:rsidRPr="00536E8E">
              <w:trPr>
                <w:trHeight w:val="205"/>
              </w:trPr>
              <w:tc>
                <w:tcPr>
                  <w:tcW w:w="1822" w:type="dxa"/>
                  <w:tcBorders>
                    <w:top w:val="nil"/>
                    <w:left w:val="nil"/>
                    <w:bottom w:val="nil"/>
                    <w:right w:val="nil"/>
                  </w:tcBorders>
                </w:tcPr>
                <w:p w:rsidR="00074EAE" w:rsidRPr="00536E8E" w:rsidRDefault="00074EAE" w:rsidP="004D3746">
                  <w:pPr>
                    <w:autoSpaceDE w:val="0"/>
                    <w:autoSpaceDN w:val="0"/>
                    <w:adjustRightInd w:val="0"/>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lastRenderedPageBreak/>
                    <w:t xml:space="preserve">Conocimiento de los mecanismos de atención de incidencias </w:t>
                  </w:r>
                </w:p>
              </w:tc>
            </w:tr>
            <w:tr w:rsidR="00074EAE" w:rsidRPr="00536E8E">
              <w:trPr>
                <w:trHeight w:val="205"/>
              </w:trPr>
              <w:tc>
                <w:tcPr>
                  <w:tcW w:w="1822" w:type="dxa"/>
                  <w:tcBorders>
                    <w:top w:val="nil"/>
                    <w:left w:val="nil"/>
                    <w:bottom w:val="nil"/>
                    <w:right w:val="nil"/>
                  </w:tcBorders>
                </w:tcPr>
                <w:p w:rsidR="00074EAE" w:rsidRPr="00536E8E" w:rsidRDefault="00074EAE" w:rsidP="004D3746">
                  <w:pPr>
                    <w:autoSpaceDE w:val="0"/>
                    <w:autoSpaceDN w:val="0"/>
                    <w:adjustRightInd w:val="0"/>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Tiempo de respuesta y opinión del resultado de la incidencia </w:t>
                  </w:r>
                </w:p>
                <w:p w:rsidR="00B73CF7" w:rsidRPr="00536E8E" w:rsidRDefault="00B73CF7" w:rsidP="004D3746">
                  <w:pPr>
                    <w:autoSpaceDE w:val="0"/>
                    <w:autoSpaceDN w:val="0"/>
                    <w:adjustRightInd w:val="0"/>
                    <w:spacing w:after="0" w:line="276" w:lineRule="auto"/>
                    <w:contextualSpacing/>
                    <w:jc w:val="both"/>
                    <w:rPr>
                      <w:rFonts w:ascii="Times New Roman" w:hAnsi="Times New Roman" w:cs="Times New Roman"/>
                      <w:sz w:val="20"/>
                      <w:szCs w:val="20"/>
                    </w:rPr>
                  </w:pPr>
                </w:p>
              </w:tc>
            </w:tr>
          </w:tbl>
          <w:p w:rsidR="00074EAE" w:rsidRPr="00536E8E" w:rsidRDefault="00074EAE" w:rsidP="004D3746">
            <w:pPr>
              <w:spacing w:after="0" w:line="276" w:lineRule="auto"/>
              <w:contextualSpacing/>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074EAE" w:rsidRPr="00536E8E" w:rsidRDefault="00074EAE"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lastRenderedPageBreak/>
              <w:t>¿El trato que recibió de las personas que le atendieron fue? fue</w:t>
            </w:r>
            <w:proofErr w:type="gramStart"/>
            <w:r w:rsidRPr="00536E8E">
              <w:rPr>
                <w:rFonts w:ascii="Times New Roman" w:hAnsi="Times New Roman" w:cs="Times New Roman"/>
                <w:sz w:val="20"/>
                <w:szCs w:val="20"/>
              </w:rPr>
              <w:t>?</w:t>
            </w:r>
            <w:proofErr w:type="gramEnd"/>
          </w:p>
          <w:p w:rsidR="00074EAE" w:rsidRPr="00536E8E" w:rsidRDefault="00074EAE"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Amable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_x0000_s1101"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">
                  <w10:wrap type="none"/>
                  <w10:anchorlock/>
                </v:shape>
              </w:pict>
            </w:r>
            <w:r w:rsidRPr="00536E8E">
              <w:rPr>
                <w:rFonts w:ascii="Times New Roman" w:hAnsi="Times New Roman" w:cs="Times New Roman"/>
                <w:sz w:val="20"/>
                <w:szCs w:val="20"/>
              </w:rPr>
              <w:t xml:space="preserve">                    Respetuoso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_x0000_s1100"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">
                  <w10:wrap type="none"/>
                  <w10:anchorlock/>
                </v:shape>
              </w:pict>
            </w:r>
            <w:r w:rsidRPr="00536E8E">
              <w:rPr>
                <w:rFonts w:ascii="Times New Roman" w:hAnsi="Times New Roman" w:cs="Times New Roman"/>
                <w:sz w:val="20"/>
                <w:szCs w:val="20"/>
              </w:rPr>
              <w:t xml:space="preserve">                    Indiferente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_x0000_s1099"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">
                  <w10:wrap type="none"/>
                  <w10:anchorlock/>
                </v:shape>
              </w:pict>
            </w:r>
          </w:p>
          <w:p w:rsidR="00074EAE" w:rsidRPr="00536E8E" w:rsidRDefault="00074EAE" w:rsidP="004D3746">
            <w:pPr>
              <w:spacing w:after="0" w:line="276" w:lineRule="auto"/>
              <w:contextualSpacing/>
              <w:jc w:val="both"/>
              <w:rPr>
                <w:rFonts w:ascii="Times New Roman" w:hAnsi="Times New Roman" w:cs="Times New Roman"/>
                <w:sz w:val="20"/>
                <w:szCs w:val="20"/>
              </w:rPr>
            </w:pPr>
          </w:p>
        </w:tc>
        <w:tc>
          <w:tcPr>
            <w:tcW w:w="1515" w:type="dxa"/>
            <w:tcBorders>
              <w:top w:val="single" w:sz="4" w:space="0" w:color="auto"/>
              <w:left w:val="single" w:sz="4" w:space="0" w:color="auto"/>
              <w:bottom w:val="single" w:sz="4" w:space="0" w:color="auto"/>
              <w:right w:val="single" w:sz="4" w:space="0" w:color="auto"/>
            </w:tcBorders>
          </w:tcPr>
          <w:p w:rsidR="00074EAE" w:rsidRPr="00536E8E" w:rsidRDefault="00074EAE"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¿El trato que recibió de las personas que le atendieron fue? fue</w:t>
            </w:r>
            <w:proofErr w:type="gramStart"/>
            <w:r w:rsidRPr="00536E8E">
              <w:rPr>
                <w:rFonts w:ascii="Times New Roman" w:hAnsi="Times New Roman" w:cs="Times New Roman"/>
                <w:sz w:val="20"/>
                <w:szCs w:val="20"/>
              </w:rPr>
              <w:t>?</w:t>
            </w:r>
            <w:proofErr w:type="gramEnd"/>
          </w:p>
          <w:p w:rsidR="00074EAE" w:rsidRPr="00536E8E" w:rsidRDefault="00074EAE"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Amable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_x0000_s1098"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">
                  <w10:wrap type="none"/>
                  <w10:anchorlock/>
                </v:shape>
              </w:pict>
            </w:r>
            <w:r w:rsidRPr="00536E8E">
              <w:rPr>
                <w:rFonts w:ascii="Times New Roman" w:hAnsi="Times New Roman" w:cs="Times New Roman"/>
                <w:sz w:val="20"/>
                <w:szCs w:val="20"/>
              </w:rPr>
              <w:t xml:space="preserve">                    Respetuoso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_x0000_s1097"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">
                  <w10:wrap type="none"/>
                  <w10:anchorlock/>
                </v:shape>
              </w:pict>
            </w:r>
            <w:r w:rsidRPr="00536E8E">
              <w:rPr>
                <w:rFonts w:ascii="Times New Roman" w:hAnsi="Times New Roman" w:cs="Times New Roman"/>
                <w:sz w:val="20"/>
                <w:szCs w:val="20"/>
              </w:rPr>
              <w:t xml:space="preserve">                    Indiferente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_x0000_s1096"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">
                  <w10:wrap type="none"/>
                  <w10:anchorlock/>
                </v:shape>
              </w:pict>
            </w:r>
          </w:p>
          <w:p w:rsidR="00074EAE" w:rsidRPr="00536E8E" w:rsidRDefault="00074EAE" w:rsidP="004D3746">
            <w:pPr>
              <w:spacing w:after="0" w:line="276" w:lineRule="auto"/>
              <w:contextualSpacing/>
              <w:jc w:val="both"/>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074EAE" w:rsidRPr="00536E8E" w:rsidRDefault="00074EAE"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15/20 amable</w:t>
            </w:r>
          </w:p>
          <w:p w:rsidR="00074EAE" w:rsidRPr="00536E8E" w:rsidRDefault="00074EAE" w:rsidP="004D3746">
            <w:pPr>
              <w:spacing w:after="0" w:line="276" w:lineRule="auto"/>
              <w:contextualSpacing/>
              <w:jc w:val="both"/>
              <w:rPr>
                <w:rFonts w:ascii="Times New Roman" w:hAnsi="Times New Roman" w:cs="Times New Roman"/>
                <w:sz w:val="20"/>
                <w:szCs w:val="20"/>
              </w:rPr>
            </w:pPr>
          </w:p>
          <w:p w:rsidR="00074EAE" w:rsidRPr="00536E8E" w:rsidRDefault="00074EAE"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5/20 respetuoso</w:t>
            </w:r>
          </w:p>
          <w:p w:rsidR="00074EAE" w:rsidRPr="00536E8E" w:rsidRDefault="00074EAE" w:rsidP="004D3746">
            <w:pPr>
              <w:spacing w:after="0" w:line="276" w:lineRule="auto"/>
              <w:contextualSpacing/>
              <w:jc w:val="both"/>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074EAE" w:rsidRPr="00536E8E" w:rsidRDefault="00074EAE"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15/20 amable</w:t>
            </w:r>
          </w:p>
          <w:p w:rsidR="00074EAE" w:rsidRPr="00536E8E" w:rsidRDefault="00074EAE" w:rsidP="004D3746">
            <w:pPr>
              <w:spacing w:after="0" w:line="276" w:lineRule="auto"/>
              <w:contextualSpacing/>
              <w:jc w:val="both"/>
              <w:rPr>
                <w:rFonts w:ascii="Times New Roman" w:hAnsi="Times New Roman" w:cs="Times New Roman"/>
                <w:sz w:val="20"/>
                <w:szCs w:val="20"/>
              </w:rPr>
            </w:pPr>
          </w:p>
          <w:p w:rsidR="00074EAE" w:rsidRPr="00536E8E" w:rsidRDefault="00074EAE"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5/20 respetuoso</w:t>
            </w:r>
          </w:p>
          <w:p w:rsidR="00074EAE" w:rsidRPr="00536E8E" w:rsidRDefault="00074EAE" w:rsidP="004D3746">
            <w:pPr>
              <w:spacing w:after="0" w:line="276" w:lineRule="auto"/>
              <w:contextualSpacing/>
              <w:jc w:val="both"/>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074EAE" w:rsidRPr="00536E8E" w:rsidRDefault="00074EAE"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La implementación del programa es adecuada y es buena por parte del personal encargado de la implementación y operación </w:t>
            </w:r>
            <w:r w:rsidRPr="00536E8E">
              <w:rPr>
                <w:rFonts w:ascii="Times New Roman" w:hAnsi="Times New Roman" w:cs="Times New Roman"/>
                <w:sz w:val="20"/>
                <w:szCs w:val="20"/>
              </w:rPr>
              <w:lastRenderedPageBreak/>
              <w:t>del programa social.</w:t>
            </w:r>
          </w:p>
          <w:p w:rsidR="00074EAE" w:rsidRPr="00536E8E" w:rsidRDefault="00074EAE" w:rsidP="004D3746">
            <w:pPr>
              <w:spacing w:after="0" w:line="276" w:lineRule="auto"/>
              <w:contextualSpacing/>
              <w:jc w:val="both"/>
              <w:rPr>
                <w:rFonts w:ascii="Times New Roman" w:hAnsi="Times New Roman" w:cs="Times New Roman"/>
                <w:sz w:val="20"/>
                <w:szCs w:val="20"/>
              </w:rPr>
            </w:pPr>
          </w:p>
        </w:tc>
      </w:tr>
      <w:tr w:rsidR="00074EAE" w:rsidRPr="00536E8E" w:rsidTr="00B73CF7">
        <w:tc>
          <w:tcPr>
            <w:tcW w:w="1384" w:type="dxa"/>
            <w:tcBorders>
              <w:top w:val="single" w:sz="4" w:space="0" w:color="auto"/>
              <w:left w:val="single" w:sz="4" w:space="0" w:color="auto"/>
              <w:bottom w:val="single" w:sz="4" w:space="0" w:color="auto"/>
              <w:right w:val="single" w:sz="4" w:space="0" w:color="auto"/>
            </w:tcBorders>
          </w:tcPr>
          <w:p w:rsidR="00074EAE" w:rsidRPr="00536E8E" w:rsidRDefault="00074EAE" w:rsidP="004D3746">
            <w:pPr>
              <w:pStyle w:val="Default"/>
              <w:spacing w:line="276" w:lineRule="auto"/>
              <w:contextualSpacing/>
              <w:jc w:val="both"/>
              <w:rPr>
                <w:color w:val="auto"/>
                <w:sz w:val="20"/>
                <w:szCs w:val="20"/>
                <w:lang w:val="es-ES_tradnl"/>
              </w:rPr>
            </w:pPr>
            <w:r w:rsidRPr="00536E8E">
              <w:rPr>
                <w:color w:val="auto"/>
                <w:sz w:val="20"/>
                <w:szCs w:val="20"/>
                <w:lang w:val="es-ES_tradnl"/>
              </w:rPr>
              <w:lastRenderedPageBreak/>
              <w:t xml:space="preserve">Calidad del Beneficio </w:t>
            </w:r>
          </w:p>
          <w:p w:rsidR="00074EAE" w:rsidRPr="00536E8E" w:rsidRDefault="00074EAE" w:rsidP="004D3746">
            <w:pPr>
              <w:spacing w:after="0" w:line="276" w:lineRule="auto"/>
              <w:contextualSpacing/>
              <w:jc w:val="both"/>
              <w:rPr>
                <w:rFonts w:ascii="Times New Roman" w:hAnsi="Times New Roman" w:cs="Times New Roman"/>
                <w:sz w:val="20"/>
                <w:szCs w:val="20"/>
              </w:rPr>
            </w:pPr>
          </w:p>
        </w:tc>
        <w:tc>
          <w:tcPr>
            <w:tcW w:w="1930" w:type="dxa"/>
            <w:tcBorders>
              <w:top w:val="single" w:sz="4" w:space="0" w:color="auto"/>
              <w:left w:val="single" w:sz="4" w:space="0" w:color="auto"/>
              <w:bottom w:val="single" w:sz="4" w:space="0" w:color="auto"/>
              <w:right w:val="single" w:sz="4" w:space="0" w:color="auto"/>
            </w:tcBorders>
          </w:tcPr>
          <w:tbl>
            <w:tblPr>
              <w:tblW w:w="1822" w:type="dxa"/>
              <w:tblLayout w:type="fixed"/>
              <w:tblLook w:val="0000"/>
            </w:tblPr>
            <w:tblGrid>
              <w:gridCol w:w="1822"/>
            </w:tblGrid>
            <w:tr w:rsidR="00074EAE" w:rsidRPr="00536E8E">
              <w:trPr>
                <w:trHeight w:val="90"/>
              </w:trPr>
              <w:tc>
                <w:tcPr>
                  <w:tcW w:w="1822" w:type="dxa"/>
                  <w:tcBorders>
                    <w:top w:val="nil"/>
                    <w:left w:val="nil"/>
                    <w:bottom w:val="nil"/>
                    <w:right w:val="nil"/>
                  </w:tcBorders>
                </w:tcPr>
                <w:p w:rsidR="00074EAE" w:rsidRPr="00536E8E" w:rsidRDefault="00074EAE" w:rsidP="004D3746">
                  <w:pPr>
                    <w:autoSpaceDE w:val="0"/>
                    <w:autoSpaceDN w:val="0"/>
                    <w:adjustRightInd w:val="0"/>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Evaluación de las características del beneficio. </w:t>
                  </w:r>
                </w:p>
              </w:tc>
            </w:tr>
            <w:tr w:rsidR="00074EAE" w:rsidRPr="00536E8E">
              <w:trPr>
                <w:trHeight w:val="205"/>
              </w:trPr>
              <w:tc>
                <w:tcPr>
                  <w:tcW w:w="1822" w:type="dxa"/>
                  <w:tcBorders>
                    <w:top w:val="nil"/>
                    <w:left w:val="nil"/>
                    <w:bottom w:val="nil"/>
                    <w:right w:val="nil"/>
                  </w:tcBorders>
                </w:tcPr>
                <w:p w:rsidR="00074EAE" w:rsidRPr="00536E8E" w:rsidRDefault="00074EAE" w:rsidP="004D3746">
                  <w:pPr>
                    <w:autoSpaceDE w:val="0"/>
                    <w:autoSpaceDN w:val="0"/>
                    <w:adjustRightInd w:val="0"/>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Grado o ponderación después de la entrega del beneficio. </w:t>
                  </w:r>
                </w:p>
              </w:tc>
            </w:tr>
            <w:tr w:rsidR="00074EAE" w:rsidRPr="00536E8E">
              <w:trPr>
                <w:trHeight w:val="204"/>
              </w:trPr>
              <w:tc>
                <w:tcPr>
                  <w:tcW w:w="1822" w:type="dxa"/>
                  <w:tcBorders>
                    <w:top w:val="nil"/>
                    <w:left w:val="nil"/>
                    <w:bottom w:val="nil"/>
                    <w:right w:val="nil"/>
                  </w:tcBorders>
                </w:tcPr>
                <w:p w:rsidR="00074EAE" w:rsidRPr="00536E8E" w:rsidRDefault="00074EAE" w:rsidP="004D3746">
                  <w:pPr>
                    <w:autoSpaceDE w:val="0"/>
                    <w:autoSpaceDN w:val="0"/>
                    <w:adjustRightInd w:val="0"/>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Grado o nivel cubierto de las necesidades por el beneficio. </w:t>
                  </w:r>
                </w:p>
              </w:tc>
            </w:tr>
          </w:tbl>
          <w:p w:rsidR="00074EAE" w:rsidRPr="00536E8E" w:rsidRDefault="00074EAE" w:rsidP="004D3746">
            <w:pPr>
              <w:spacing w:after="0" w:line="276" w:lineRule="auto"/>
              <w:contextualSpacing/>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074EAE" w:rsidRPr="00536E8E" w:rsidRDefault="00074EAE"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¿Considera que el programa apoya la permanencia en el deporte?</w:t>
            </w:r>
          </w:p>
          <w:p w:rsidR="00074EAE" w:rsidRPr="00536E8E" w:rsidRDefault="00074EAE"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Sí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_x0000_s1095"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">
                  <w10:wrap type="none"/>
                  <w10:anchorlock/>
                </v:shape>
              </w:pict>
            </w:r>
            <w:r w:rsidRPr="00536E8E">
              <w:rPr>
                <w:rFonts w:ascii="Times New Roman" w:hAnsi="Times New Roman" w:cs="Times New Roman"/>
                <w:sz w:val="20"/>
                <w:szCs w:val="20"/>
              </w:rPr>
              <w:t xml:space="preserve">                       No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_x0000_s1094"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">
                  <w10:wrap type="none"/>
                  <w10:anchorlock/>
                </v:shape>
              </w:pict>
            </w:r>
            <w:r w:rsidRPr="00536E8E">
              <w:rPr>
                <w:rFonts w:ascii="Times New Roman" w:hAnsi="Times New Roman" w:cs="Times New Roman"/>
                <w:sz w:val="20"/>
                <w:szCs w:val="20"/>
              </w:rPr>
              <w:t xml:space="preserve">                   Por qué</w:t>
            </w:r>
            <w:proofErr w:type="gramStart"/>
            <w:r w:rsidRPr="00536E8E">
              <w:rPr>
                <w:rFonts w:ascii="Times New Roman" w:hAnsi="Times New Roman" w:cs="Times New Roman"/>
                <w:sz w:val="20"/>
                <w:szCs w:val="20"/>
              </w:rPr>
              <w:t>?</w:t>
            </w:r>
            <w:proofErr w:type="gramEnd"/>
            <w:r w:rsidRPr="00536E8E">
              <w:rPr>
                <w:rFonts w:ascii="Times New Roman" w:hAnsi="Times New Roman" w:cs="Times New Roman"/>
                <w:sz w:val="20"/>
                <w:szCs w:val="20"/>
              </w:rPr>
              <w:t xml:space="preserve">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_x0000_s1093"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">
                  <w10:wrap type="none"/>
                  <w10:anchorlock/>
                </v:shape>
              </w:pict>
            </w:r>
          </w:p>
          <w:p w:rsidR="00074EAE" w:rsidRPr="00536E8E" w:rsidRDefault="00074EAE" w:rsidP="004D3746">
            <w:pPr>
              <w:spacing w:after="0" w:line="276" w:lineRule="auto"/>
              <w:contextualSpacing/>
              <w:jc w:val="both"/>
              <w:rPr>
                <w:rFonts w:ascii="Times New Roman" w:hAnsi="Times New Roman" w:cs="Times New Roman"/>
                <w:sz w:val="20"/>
                <w:szCs w:val="20"/>
              </w:rPr>
            </w:pPr>
          </w:p>
          <w:p w:rsidR="00074EAE" w:rsidRPr="00536E8E" w:rsidRDefault="00074EAE"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¿Le gustaría que el programa continué el siguiente año?</w:t>
            </w:r>
          </w:p>
          <w:p w:rsidR="00074EAE" w:rsidRPr="00536E8E" w:rsidRDefault="00074EAE"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Si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AutoShape 403" o:spid="_x0000_s1092"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">
                  <w10:wrap type="none"/>
                  <w10:anchorlock/>
                </v:shape>
              </w:pict>
            </w:r>
            <w:r w:rsidRPr="00536E8E">
              <w:rPr>
                <w:rFonts w:ascii="Times New Roman" w:hAnsi="Times New Roman" w:cs="Times New Roman"/>
                <w:sz w:val="20"/>
                <w:szCs w:val="20"/>
              </w:rPr>
              <w:t xml:space="preserve">                       No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AutoShape 402" o:spid="_x0000_s1091"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">
                  <w10:wrap type="none"/>
                  <w10:anchorlock/>
                </v:shape>
              </w:pict>
            </w:r>
          </w:p>
          <w:p w:rsidR="00074EAE" w:rsidRPr="00536E8E" w:rsidRDefault="00074EAE" w:rsidP="004D3746">
            <w:pPr>
              <w:spacing w:after="0" w:line="276" w:lineRule="auto"/>
              <w:contextualSpacing/>
              <w:jc w:val="both"/>
              <w:rPr>
                <w:rFonts w:ascii="Times New Roman" w:hAnsi="Times New Roman" w:cs="Times New Roman"/>
                <w:sz w:val="20"/>
                <w:szCs w:val="20"/>
              </w:rPr>
            </w:pPr>
          </w:p>
        </w:tc>
        <w:tc>
          <w:tcPr>
            <w:tcW w:w="1515" w:type="dxa"/>
            <w:tcBorders>
              <w:top w:val="single" w:sz="4" w:space="0" w:color="auto"/>
              <w:left w:val="single" w:sz="4" w:space="0" w:color="auto"/>
              <w:bottom w:val="single" w:sz="4" w:space="0" w:color="auto"/>
              <w:right w:val="single" w:sz="4" w:space="0" w:color="auto"/>
            </w:tcBorders>
          </w:tcPr>
          <w:p w:rsidR="00074EAE" w:rsidRPr="00536E8E" w:rsidRDefault="00074EAE"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¿El apoyo contribuirá a mejorar su calidad de vida?</w:t>
            </w:r>
          </w:p>
          <w:p w:rsidR="00074EAE" w:rsidRPr="00536E8E" w:rsidRDefault="00074EAE"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Sí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_x0000_s1090"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">
                  <w10:wrap type="none"/>
                  <w10:anchorlock/>
                </v:shape>
              </w:pict>
            </w:r>
            <w:r w:rsidRPr="00536E8E">
              <w:rPr>
                <w:rFonts w:ascii="Times New Roman" w:hAnsi="Times New Roman" w:cs="Times New Roman"/>
                <w:sz w:val="20"/>
                <w:szCs w:val="20"/>
              </w:rPr>
              <w:t xml:space="preserve">                       No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_x0000_s1089"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">
                  <w10:wrap type="none"/>
                  <w10:anchorlock/>
                </v:shape>
              </w:pict>
            </w:r>
            <w:r w:rsidRPr="00536E8E">
              <w:rPr>
                <w:rFonts w:ascii="Times New Roman" w:hAnsi="Times New Roman" w:cs="Times New Roman"/>
                <w:sz w:val="20"/>
                <w:szCs w:val="20"/>
              </w:rPr>
              <w:t xml:space="preserve">                   Por qué</w:t>
            </w:r>
            <w:proofErr w:type="gramStart"/>
            <w:r w:rsidRPr="00536E8E">
              <w:rPr>
                <w:rFonts w:ascii="Times New Roman" w:hAnsi="Times New Roman" w:cs="Times New Roman"/>
                <w:sz w:val="20"/>
                <w:szCs w:val="20"/>
              </w:rPr>
              <w:t>?</w:t>
            </w:r>
            <w:proofErr w:type="gramEnd"/>
            <w:r w:rsidRPr="00536E8E">
              <w:rPr>
                <w:rFonts w:ascii="Times New Roman" w:hAnsi="Times New Roman" w:cs="Times New Roman"/>
                <w:sz w:val="20"/>
                <w:szCs w:val="20"/>
              </w:rPr>
              <w:t xml:space="preserve">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_x0000_s1088"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">
                  <w10:wrap type="none"/>
                  <w10:anchorlock/>
                </v:shape>
              </w:pict>
            </w:r>
          </w:p>
          <w:p w:rsidR="00074EAE" w:rsidRPr="00536E8E" w:rsidRDefault="00074EAE"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¿Le gustaría que el programa continuara el siguiente año?</w:t>
            </w:r>
          </w:p>
          <w:p w:rsidR="00074EAE" w:rsidRPr="00536E8E" w:rsidRDefault="00074EAE"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Si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AutoShape 397" o:spid="_x0000_s1087"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">
                  <w10:wrap type="none"/>
                  <w10:anchorlock/>
                </v:shape>
              </w:pict>
            </w:r>
            <w:r w:rsidRPr="00536E8E">
              <w:rPr>
                <w:rFonts w:ascii="Times New Roman" w:hAnsi="Times New Roman" w:cs="Times New Roman"/>
                <w:sz w:val="20"/>
                <w:szCs w:val="20"/>
              </w:rPr>
              <w:t xml:space="preserve">                       No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AutoShape 396" o:spid="_x0000_s1086"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">
                  <w10:wrap type="none"/>
                  <w10:anchorlock/>
                </v:shape>
              </w:pict>
            </w:r>
          </w:p>
        </w:tc>
        <w:tc>
          <w:tcPr>
            <w:tcW w:w="1275" w:type="dxa"/>
            <w:tcBorders>
              <w:top w:val="single" w:sz="4" w:space="0" w:color="auto"/>
              <w:left w:val="single" w:sz="4" w:space="0" w:color="auto"/>
              <w:bottom w:val="single" w:sz="4" w:space="0" w:color="auto"/>
              <w:right w:val="single" w:sz="4" w:space="0" w:color="auto"/>
            </w:tcBorders>
          </w:tcPr>
          <w:p w:rsidR="00074EAE" w:rsidRPr="00536E8E" w:rsidRDefault="00074EAE"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20/20 mucho</w:t>
            </w:r>
          </w:p>
          <w:p w:rsidR="00074EAE" w:rsidRPr="00536E8E" w:rsidRDefault="00074EAE" w:rsidP="004D3746">
            <w:pPr>
              <w:spacing w:after="0" w:line="276" w:lineRule="auto"/>
              <w:contextualSpacing/>
              <w:jc w:val="both"/>
              <w:rPr>
                <w:rFonts w:ascii="Times New Roman" w:hAnsi="Times New Roman" w:cs="Times New Roman"/>
                <w:sz w:val="20"/>
                <w:szCs w:val="20"/>
              </w:rPr>
            </w:pPr>
          </w:p>
          <w:p w:rsidR="00074EAE" w:rsidRPr="00536E8E" w:rsidRDefault="00074EAE" w:rsidP="004D3746">
            <w:pPr>
              <w:spacing w:after="0" w:line="276" w:lineRule="auto"/>
              <w:contextualSpacing/>
              <w:jc w:val="both"/>
              <w:rPr>
                <w:rFonts w:ascii="Times New Roman" w:hAnsi="Times New Roman" w:cs="Times New Roman"/>
                <w:sz w:val="20"/>
                <w:szCs w:val="20"/>
              </w:rPr>
            </w:pPr>
          </w:p>
          <w:p w:rsidR="00074EAE" w:rsidRPr="00536E8E" w:rsidRDefault="00074EAE" w:rsidP="004D3746">
            <w:pPr>
              <w:spacing w:after="0" w:line="276" w:lineRule="auto"/>
              <w:contextualSpacing/>
              <w:jc w:val="both"/>
              <w:rPr>
                <w:rFonts w:ascii="Times New Roman" w:hAnsi="Times New Roman" w:cs="Times New Roman"/>
                <w:sz w:val="20"/>
                <w:szCs w:val="20"/>
              </w:rPr>
            </w:pPr>
          </w:p>
          <w:p w:rsidR="00074EAE" w:rsidRPr="00536E8E" w:rsidRDefault="00074EAE" w:rsidP="004D3746">
            <w:pPr>
              <w:spacing w:after="0" w:line="276" w:lineRule="auto"/>
              <w:contextualSpacing/>
              <w:jc w:val="both"/>
              <w:rPr>
                <w:rFonts w:ascii="Times New Roman" w:hAnsi="Times New Roman" w:cs="Times New Roman"/>
                <w:sz w:val="20"/>
                <w:szCs w:val="20"/>
              </w:rPr>
            </w:pPr>
          </w:p>
          <w:p w:rsidR="00074EAE" w:rsidRPr="00536E8E" w:rsidRDefault="00074EAE" w:rsidP="004D3746">
            <w:pPr>
              <w:spacing w:after="0" w:line="276" w:lineRule="auto"/>
              <w:contextualSpacing/>
              <w:jc w:val="both"/>
              <w:rPr>
                <w:rFonts w:ascii="Times New Roman" w:hAnsi="Times New Roman" w:cs="Times New Roman"/>
                <w:sz w:val="20"/>
                <w:szCs w:val="20"/>
              </w:rPr>
            </w:pPr>
          </w:p>
          <w:p w:rsidR="00074EAE" w:rsidRPr="00536E8E" w:rsidRDefault="00074EAE" w:rsidP="004D3746">
            <w:pPr>
              <w:spacing w:after="0" w:line="276" w:lineRule="auto"/>
              <w:contextualSpacing/>
              <w:jc w:val="both"/>
              <w:rPr>
                <w:rFonts w:ascii="Times New Roman" w:hAnsi="Times New Roman" w:cs="Times New Roman"/>
                <w:sz w:val="20"/>
                <w:szCs w:val="20"/>
              </w:rPr>
            </w:pPr>
          </w:p>
          <w:p w:rsidR="00074EAE" w:rsidRPr="00536E8E" w:rsidRDefault="00074EAE" w:rsidP="004D3746">
            <w:pPr>
              <w:spacing w:after="0" w:line="276" w:lineRule="auto"/>
              <w:contextualSpacing/>
              <w:jc w:val="both"/>
              <w:rPr>
                <w:rFonts w:ascii="Times New Roman" w:hAnsi="Times New Roman" w:cs="Times New Roman"/>
                <w:sz w:val="20"/>
                <w:szCs w:val="20"/>
              </w:rPr>
            </w:pPr>
          </w:p>
          <w:p w:rsidR="00074EAE" w:rsidRPr="00536E8E" w:rsidRDefault="00074EAE" w:rsidP="004D3746">
            <w:pPr>
              <w:spacing w:after="0" w:line="276" w:lineRule="auto"/>
              <w:contextualSpacing/>
              <w:jc w:val="both"/>
              <w:rPr>
                <w:rFonts w:ascii="Times New Roman" w:hAnsi="Times New Roman" w:cs="Times New Roman"/>
                <w:sz w:val="20"/>
                <w:szCs w:val="20"/>
              </w:rPr>
            </w:pPr>
          </w:p>
          <w:p w:rsidR="00074EAE" w:rsidRPr="00536E8E" w:rsidRDefault="00074EAE"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20/20 si</w:t>
            </w:r>
          </w:p>
        </w:tc>
        <w:tc>
          <w:tcPr>
            <w:tcW w:w="1276" w:type="dxa"/>
            <w:tcBorders>
              <w:top w:val="single" w:sz="4" w:space="0" w:color="auto"/>
              <w:left w:val="single" w:sz="4" w:space="0" w:color="auto"/>
              <w:bottom w:val="single" w:sz="4" w:space="0" w:color="auto"/>
              <w:right w:val="single" w:sz="4" w:space="0" w:color="auto"/>
            </w:tcBorders>
          </w:tcPr>
          <w:p w:rsidR="00074EAE" w:rsidRPr="00536E8E" w:rsidRDefault="00074EAE"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20/20 mucho</w:t>
            </w:r>
          </w:p>
          <w:p w:rsidR="00074EAE" w:rsidRPr="00536E8E" w:rsidRDefault="00074EAE" w:rsidP="004D3746">
            <w:pPr>
              <w:spacing w:after="0" w:line="276" w:lineRule="auto"/>
              <w:contextualSpacing/>
              <w:jc w:val="both"/>
              <w:rPr>
                <w:rFonts w:ascii="Times New Roman" w:hAnsi="Times New Roman" w:cs="Times New Roman"/>
                <w:sz w:val="20"/>
                <w:szCs w:val="20"/>
              </w:rPr>
            </w:pPr>
          </w:p>
          <w:p w:rsidR="00074EAE" w:rsidRPr="00536E8E" w:rsidRDefault="00074EAE" w:rsidP="004D3746">
            <w:pPr>
              <w:spacing w:after="0" w:line="276" w:lineRule="auto"/>
              <w:contextualSpacing/>
              <w:jc w:val="both"/>
              <w:rPr>
                <w:rFonts w:ascii="Times New Roman" w:hAnsi="Times New Roman" w:cs="Times New Roman"/>
                <w:sz w:val="20"/>
                <w:szCs w:val="20"/>
              </w:rPr>
            </w:pPr>
          </w:p>
          <w:p w:rsidR="00074EAE" w:rsidRPr="00536E8E" w:rsidRDefault="00074EAE" w:rsidP="004D3746">
            <w:pPr>
              <w:spacing w:after="0" w:line="276" w:lineRule="auto"/>
              <w:contextualSpacing/>
              <w:jc w:val="both"/>
              <w:rPr>
                <w:rFonts w:ascii="Times New Roman" w:hAnsi="Times New Roman" w:cs="Times New Roman"/>
                <w:sz w:val="20"/>
                <w:szCs w:val="20"/>
              </w:rPr>
            </w:pPr>
          </w:p>
          <w:p w:rsidR="00074EAE" w:rsidRPr="00536E8E" w:rsidRDefault="00074EAE" w:rsidP="004D3746">
            <w:pPr>
              <w:spacing w:after="0" w:line="276" w:lineRule="auto"/>
              <w:contextualSpacing/>
              <w:jc w:val="both"/>
              <w:rPr>
                <w:rFonts w:ascii="Times New Roman" w:hAnsi="Times New Roman" w:cs="Times New Roman"/>
                <w:sz w:val="20"/>
                <w:szCs w:val="20"/>
              </w:rPr>
            </w:pPr>
          </w:p>
          <w:p w:rsidR="00074EAE" w:rsidRPr="00536E8E" w:rsidRDefault="00074EAE" w:rsidP="004D3746">
            <w:pPr>
              <w:spacing w:after="0" w:line="276" w:lineRule="auto"/>
              <w:contextualSpacing/>
              <w:jc w:val="both"/>
              <w:rPr>
                <w:rFonts w:ascii="Times New Roman" w:hAnsi="Times New Roman" w:cs="Times New Roman"/>
                <w:sz w:val="20"/>
                <w:szCs w:val="20"/>
              </w:rPr>
            </w:pPr>
          </w:p>
          <w:p w:rsidR="00074EAE" w:rsidRPr="00536E8E" w:rsidRDefault="00074EAE" w:rsidP="004D3746">
            <w:pPr>
              <w:spacing w:after="0" w:line="276" w:lineRule="auto"/>
              <w:contextualSpacing/>
              <w:jc w:val="both"/>
              <w:rPr>
                <w:rFonts w:ascii="Times New Roman" w:hAnsi="Times New Roman" w:cs="Times New Roman"/>
                <w:sz w:val="20"/>
                <w:szCs w:val="20"/>
              </w:rPr>
            </w:pPr>
          </w:p>
          <w:p w:rsidR="00074EAE" w:rsidRPr="00536E8E" w:rsidRDefault="00074EAE" w:rsidP="004D3746">
            <w:pPr>
              <w:spacing w:after="0" w:line="276" w:lineRule="auto"/>
              <w:contextualSpacing/>
              <w:jc w:val="both"/>
              <w:rPr>
                <w:rFonts w:ascii="Times New Roman" w:hAnsi="Times New Roman" w:cs="Times New Roman"/>
                <w:sz w:val="20"/>
                <w:szCs w:val="20"/>
              </w:rPr>
            </w:pPr>
          </w:p>
          <w:p w:rsidR="00074EAE" w:rsidRPr="00536E8E" w:rsidRDefault="00074EAE" w:rsidP="004D3746">
            <w:pPr>
              <w:spacing w:after="0" w:line="276" w:lineRule="auto"/>
              <w:contextualSpacing/>
              <w:jc w:val="both"/>
              <w:rPr>
                <w:rFonts w:ascii="Times New Roman" w:hAnsi="Times New Roman" w:cs="Times New Roman"/>
                <w:sz w:val="20"/>
                <w:szCs w:val="20"/>
              </w:rPr>
            </w:pPr>
          </w:p>
          <w:p w:rsidR="00074EAE" w:rsidRPr="00536E8E" w:rsidRDefault="00074EAE"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20/20 si</w:t>
            </w:r>
          </w:p>
        </w:tc>
        <w:tc>
          <w:tcPr>
            <w:tcW w:w="1276" w:type="dxa"/>
            <w:tcBorders>
              <w:top w:val="single" w:sz="4" w:space="0" w:color="auto"/>
              <w:left w:val="single" w:sz="4" w:space="0" w:color="auto"/>
              <w:bottom w:val="single" w:sz="4" w:space="0" w:color="auto"/>
              <w:right w:val="single" w:sz="4" w:space="0" w:color="auto"/>
            </w:tcBorders>
          </w:tcPr>
          <w:p w:rsidR="00074EAE" w:rsidRPr="00536E8E" w:rsidRDefault="00074EAE"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El apoyo que brinda el programa mejora la calidad de vida de las y los beneficiarios, además lo consideran importante en lo relativo a su implementación constante</w:t>
            </w:r>
          </w:p>
        </w:tc>
      </w:tr>
      <w:tr w:rsidR="00D60FFC" w:rsidRPr="00536E8E" w:rsidTr="00B73CF7">
        <w:tc>
          <w:tcPr>
            <w:tcW w:w="1384" w:type="dxa"/>
            <w:tcBorders>
              <w:top w:val="single" w:sz="4" w:space="0" w:color="auto"/>
              <w:left w:val="single" w:sz="4" w:space="0" w:color="auto"/>
              <w:bottom w:val="single" w:sz="4" w:space="0" w:color="auto"/>
              <w:right w:val="single" w:sz="4" w:space="0" w:color="auto"/>
            </w:tcBorders>
          </w:tcPr>
          <w:p w:rsidR="00D60FFC" w:rsidRPr="00536E8E" w:rsidRDefault="00D60FFC" w:rsidP="004D3746">
            <w:pPr>
              <w:pStyle w:val="Default"/>
              <w:spacing w:line="276" w:lineRule="auto"/>
              <w:contextualSpacing/>
              <w:jc w:val="both"/>
              <w:rPr>
                <w:color w:val="auto"/>
                <w:sz w:val="20"/>
                <w:szCs w:val="20"/>
                <w:lang w:val="es-ES_tradnl"/>
              </w:rPr>
            </w:pPr>
            <w:proofErr w:type="spellStart"/>
            <w:r w:rsidRPr="00536E8E">
              <w:rPr>
                <w:color w:val="auto"/>
                <w:sz w:val="20"/>
                <w:szCs w:val="20"/>
                <w:lang w:val="es-ES_tradnl"/>
              </w:rPr>
              <w:t>Contrapres-tación</w:t>
            </w:r>
            <w:proofErr w:type="spellEnd"/>
          </w:p>
          <w:p w:rsidR="00D60FFC" w:rsidRPr="00536E8E" w:rsidRDefault="00D60FFC" w:rsidP="004D3746">
            <w:pPr>
              <w:spacing w:after="0" w:line="276" w:lineRule="auto"/>
              <w:contextualSpacing/>
              <w:jc w:val="both"/>
              <w:rPr>
                <w:rFonts w:ascii="Times New Roman" w:hAnsi="Times New Roman" w:cs="Times New Roman"/>
                <w:sz w:val="20"/>
                <w:szCs w:val="20"/>
              </w:rPr>
            </w:pPr>
          </w:p>
        </w:tc>
        <w:tc>
          <w:tcPr>
            <w:tcW w:w="1930" w:type="dxa"/>
            <w:tcBorders>
              <w:top w:val="single" w:sz="4" w:space="0" w:color="auto"/>
              <w:left w:val="single" w:sz="4" w:space="0" w:color="auto"/>
              <w:bottom w:val="single" w:sz="4" w:space="0" w:color="auto"/>
              <w:right w:val="single" w:sz="4" w:space="0" w:color="auto"/>
            </w:tcBorders>
          </w:tcPr>
          <w:tbl>
            <w:tblPr>
              <w:tblW w:w="1822" w:type="dxa"/>
              <w:tblLayout w:type="fixed"/>
              <w:tblLook w:val="0000"/>
            </w:tblPr>
            <w:tblGrid>
              <w:gridCol w:w="1822"/>
            </w:tblGrid>
            <w:tr w:rsidR="00D60FFC" w:rsidRPr="00536E8E">
              <w:trPr>
                <w:trHeight w:val="90"/>
              </w:trPr>
              <w:tc>
                <w:tcPr>
                  <w:tcW w:w="1822" w:type="dxa"/>
                  <w:tcBorders>
                    <w:top w:val="nil"/>
                    <w:left w:val="nil"/>
                    <w:bottom w:val="nil"/>
                    <w:right w:val="nil"/>
                  </w:tcBorders>
                </w:tcPr>
                <w:p w:rsidR="00D60FFC" w:rsidRPr="00536E8E" w:rsidRDefault="00D60FFC" w:rsidP="004D3746">
                  <w:pPr>
                    <w:autoSpaceDE w:val="0"/>
                    <w:autoSpaceDN w:val="0"/>
                    <w:adjustRightInd w:val="0"/>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Tipo de compromiso adquirido </w:t>
                  </w:r>
                </w:p>
              </w:tc>
            </w:tr>
            <w:tr w:rsidR="00D60FFC" w:rsidRPr="00536E8E">
              <w:trPr>
                <w:trHeight w:val="205"/>
              </w:trPr>
              <w:tc>
                <w:tcPr>
                  <w:tcW w:w="1822" w:type="dxa"/>
                  <w:tcBorders>
                    <w:top w:val="nil"/>
                    <w:left w:val="nil"/>
                    <w:bottom w:val="nil"/>
                    <w:right w:val="nil"/>
                  </w:tcBorders>
                </w:tcPr>
                <w:p w:rsidR="00D60FFC" w:rsidRPr="00536E8E" w:rsidRDefault="00D60FFC" w:rsidP="004D3746">
                  <w:pPr>
                    <w:autoSpaceDE w:val="0"/>
                    <w:autoSpaceDN w:val="0"/>
                    <w:adjustRightInd w:val="0"/>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Frecuencia con que se realiza los compromisos adquiridos a través del programa </w:t>
                  </w:r>
                </w:p>
              </w:tc>
            </w:tr>
            <w:tr w:rsidR="00D60FFC" w:rsidRPr="00536E8E">
              <w:trPr>
                <w:trHeight w:val="436"/>
              </w:trPr>
              <w:tc>
                <w:tcPr>
                  <w:tcW w:w="1822" w:type="dxa"/>
                  <w:tcBorders>
                    <w:top w:val="nil"/>
                    <w:left w:val="nil"/>
                    <w:bottom w:val="nil"/>
                    <w:right w:val="nil"/>
                  </w:tcBorders>
                </w:tcPr>
                <w:p w:rsidR="00D60FFC" w:rsidRPr="00536E8E" w:rsidRDefault="00D60FFC" w:rsidP="004D3746">
                  <w:pPr>
                    <w:autoSpaceDE w:val="0"/>
                    <w:autoSpaceDN w:val="0"/>
                    <w:adjustRightInd w:val="0"/>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Costos relacionados con la realización de la contraprestación (Gastos de transporte, tiempo invertido, días que no trabajan por hacer actividades del programa, etc.) </w:t>
                  </w:r>
                </w:p>
              </w:tc>
            </w:tr>
          </w:tbl>
          <w:p w:rsidR="00D60FFC" w:rsidRPr="00536E8E" w:rsidRDefault="00D60FFC" w:rsidP="004D3746">
            <w:pPr>
              <w:spacing w:after="0" w:line="276" w:lineRule="auto"/>
              <w:contextualSpacing/>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D60FFC" w:rsidRPr="00536E8E" w:rsidRDefault="00D60FFC"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¿El apoyo que recibió corresponde con la difusión del programa?</w:t>
            </w:r>
          </w:p>
          <w:p w:rsidR="00D60FFC" w:rsidRPr="00536E8E" w:rsidRDefault="00B73CF7" w:rsidP="00B73CF7">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Si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AutoShape 186" o:spid="_x0000_s1085"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">
                  <w10:wrap type="none"/>
                  <w10:anchorlock/>
                </v:shape>
              </w:pict>
            </w:r>
            <w:r w:rsidR="00D60FFC" w:rsidRPr="00536E8E">
              <w:rPr>
                <w:rFonts w:ascii="Times New Roman" w:hAnsi="Times New Roman" w:cs="Times New Roman"/>
                <w:sz w:val="20"/>
                <w:szCs w:val="20"/>
              </w:rPr>
              <w:t xml:space="preserve">          No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AutoShape 185" o:spid="_x0000_s1084"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">
                  <w10:wrap type="none"/>
                  <w10:anchorlock/>
                </v:shape>
              </w:pict>
            </w:r>
          </w:p>
        </w:tc>
        <w:tc>
          <w:tcPr>
            <w:tcW w:w="1515" w:type="dxa"/>
            <w:tcBorders>
              <w:top w:val="single" w:sz="4" w:space="0" w:color="auto"/>
              <w:left w:val="single" w:sz="4" w:space="0" w:color="auto"/>
              <w:bottom w:val="single" w:sz="4" w:space="0" w:color="auto"/>
              <w:right w:val="single" w:sz="4" w:space="0" w:color="auto"/>
            </w:tcBorders>
          </w:tcPr>
          <w:p w:rsidR="00D60FFC" w:rsidRPr="00536E8E" w:rsidRDefault="00E35831"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¿El apoyo que recibió corresponde con la difusión del programa?</w:t>
            </w:r>
          </w:p>
          <w:p w:rsidR="00E35831" w:rsidRPr="00536E8E" w:rsidRDefault="00D60FFC"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Si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AutoShape 144" o:spid="_x0000_s1083"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">
                  <w10:wrap type="none"/>
                  <w10:anchorlock/>
                </v:shape>
              </w:pict>
            </w:r>
          </w:p>
          <w:p w:rsidR="00E35831" w:rsidRPr="00536E8E" w:rsidRDefault="00D60FFC"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 No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AutoShape 143" o:spid="_x0000_s1082"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">
                  <w10:wrap type="none"/>
                  <w10:anchorlock/>
                </v:shape>
              </w:pict>
            </w:r>
          </w:p>
        </w:tc>
        <w:tc>
          <w:tcPr>
            <w:tcW w:w="1275" w:type="dxa"/>
            <w:tcBorders>
              <w:top w:val="single" w:sz="4" w:space="0" w:color="auto"/>
              <w:left w:val="single" w:sz="4" w:space="0" w:color="auto"/>
              <w:bottom w:val="single" w:sz="4" w:space="0" w:color="auto"/>
              <w:right w:val="single" w:sz="4" w:space="0" w:color="auto"/>
            </w:tcBorders>
          </w:tcPr>
          <w:p w:rsidR="00D60FFC" w:rsidRPr="00536E8E" w:rsidRDefault="00C64FD1"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2</w:t>
            </w:r>
            <w:r w:rsidR="00E35831" w:rsidRPr="00536E8E">
              <w:rPr>
                <w:rFonts w:ascii="Times New Roman" w:hAnsi="Times New Roman" w:cs="Times New Roman"/>
                <w:sz w:val="20"/>
                <w:szCs w:val="20"/>
              </w:rPr>
              <w:t>0/20 Sí</w:t>
            </w:r>
          </w:p>
          <w:p w:rsidR="00C64FD1" w:rsidRPr="00536E8E" w:rsidRDefault="00C64FD1" w:rsidP="004D3746">
            <w:pPr>
              <w:spacing w:after="0" w:line="276" w:lineRule="auto"/>
              <w:contextualSpacing/>
              <w:jc w:val="both"/>
              <w:rPr>
                <w:rFonts w:ascii="Times New Roman" w:hAnsi="Times New Roman" w:cs="Times New Roman"/>
                <w:sz w:val="20"/>
                <w:szCs w:val="20"/>
              </w:rPr>
            </w:pPr>
          </w:p>
          <w:p w:rsidR="00C64FD1" w:rsidRPr="00536E8E" w:rsidRDefault="00C64FD1" w:rsidP="004D3746">
            <w:pPr>
              <w:spacing w:after="0" w:line="276" w:lineRule="auto"/>
              <w:contextualSpacing/>
              <w:jc w:val="both"/>
              <w:rPr>
                <w:rFonts w:ascii="Times New Roman" w:hAnsi="Times New Roman" w:cs="Times New Roman"/>
                <w:sz w:val="20"/>
                <w:szCs w:val="20"/>
              </w:rPr>
            </w:pPr>
          </w:p>
          <w:p w:rsidR="00C64FD1" w:rsidRPr="00536E8E" w:rsidRDefault="00C64FD1" w:rsidP="004D3746">
            <w:pPr>
              <w:spacing w:after="0" w:line="276" w:lineRule="auto"/>
              <w:contextualSpacing/>
              <w:jc w:val="both"/>
              <w:rPr>
                <w:rFonts w:ascii="Times New Roman" w:hAnsi="Times New Roman" w:cs="Times New Roman"/>
                <w:sz w:val="20"/>
                <w:szCs w:val="20"/>
              </w:rPr>
            </w:pPr>
          </w:p>
          <w:p w:rsidR="00C64FD1" w:rsidRPr="00536E8E" w:rsidRDefault="00C64FD1" w:rsidP="004D3746">
            <w:pPr>
              <w:spacing w:after="0" w:line="276" w:lineRule="auto"/>
              <w:contextualSpacing/>
              <w:jc w:val="both"/>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D60FFC" w:rsidRPr="00536E8E" w:rsidRDefault="00C64FD1"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20/20</w:t>
            </w:r>
            <w:r w:rsidR="00E35831" w:rsidRPr="00536E8E">
              <w:rPr>
                <w:rFonts w:ascii="Times New Roman" w:hAnsi="Times New Roman" w:cs="Times New Roman"/>
                <w:sz w:val="20"/>
                <w:szCs w:val="20"/>
              </w:rPr>
              <w:t xml:space="preserve"> Sí</w:t>
            </w:r>
          </w:p>
        </w:tc>
        <w:tc>
          <w:tcPr>
            <w:tcW w:w="1276" w:type="dxa"/>
            <w:tcBorders>
              <w:top w:val="single" w:sz="4" w:space="0" w:color="auto"/>
              <w:left w:val="single" w:sz="4" w:space="0" w:color="auto"/>
              <w:bottom w:val="single" w:sz="4" w:space="0" w:color="auto"/>
              <w:right w:val="single" w:sz="4" w:space="0" w:color="auto"/>
            </w:tcBorders>
          </w:tcPr>
          <w:p w:rsidR="00D60FFC" w:rsidRPr="00536E8E" w:rsidRDefault="00E35831"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El programa social coincide con las Reglas de Operación publicadas.</w:t>
            </w:r>
          </w:p>
        </w:tc>
      </w:tr>
      <w:tr w:rsidR="00E35831" w:rsidRPr="00536E8E" w:rsidTr="00B73CF7">
        <w:tc>
          <w:tcPr>
            <w:tcW w:w="1384" w:type="dxa"/>
            <w:tcBorders>
              <w:top w:val="single" w:sz="4" w:space="0" w:color="auto"/>
              <w:left w:val="single" w:sz="4" w:space="0" w:color="auto"/>
              <w:bottom w:val="single" w:sz="4" w:space="0" w:color="auto"/>
              <w:right w:val="single" w:sz="4" w:space="0" w:color="auto"/>
            </w:tcBorders>
          </w:tcPr>
          <w:p w:rsidR="00B73CF7" w:rsidRPr="00536E8E" w:rsidRDefault="00E35831" w:rsidP="004D3746">
            <w:pPr>
              <w:pStyle w:val="Default"/>
              <w:spacing w:line="276" w:lineRule="auto"/>
              <w:contextualSpacing/>
              <w:jc w:val="both"/>
              <w:rPr>
                <w:color w:val="auto"/>
                <w:sz w:val="20"/>
                <w:szCs w:val="20"/>
                <w:lang w:val="es-ES_tradnl"/>
              </w:rPr>
            </w:pPr>
            <w:proofErr w:type="spellStart"/>
            <w:r w:rsidRPr="00536E8E">
              <w:rPr>
                <w:color w:val="auto"/>
                <w:sz w:val="20"/>
                <w:szCs w:val="20"/>
                <w:lang w:val="es-ES_tradnl"/>
              </w:rPr>
              <w:t>Satisfac</w:t>
            </w:r>
            <w:proofErr w:type="spellEnd"/>
            <w:r w:rsidR="00B73CF7" w:rsidRPr="00536E8E">
              <w:rPr>
                <w:color w:val="auto"/>
                <w:sz w:val="20"/>
                <w:szCs w:val="20"/>
                <w:lang w:val="es-ES_tradnl"/>
              </w:rPr>
              <w:t>-</w:t>
            </w:r>
          </w:p>
          <w:p w:rsidR="00E35831" w:rsidRPr="00536E8E" w:rsidRDefault="00E35831" w:rsidP="004D3746">
            <w:pPr>
              <w:pStyle w:val="Default"/>
              <w:spacing w:line="276" w:lineRule="auto"/>
              <w:contextualSpacing/>
              <w:jc w:val="both"/>
              <w:rPr>
                <w:color w:val="auto"/>
                <w:sz w:val="20"/>
                <w:szCs w:val="20"/>
                <w:lang w:val="es-ES_tradnl"/>
              </w:rPr>
            </w:pPr>
            <w:proofErr w:type="spellStart"/>
            <w:r w:rsidRPr="00536E8E">
              <w:rPr>
                <w:color w:val="auto"/>
                <w:sz w:val="20"/>
                <w:szCs w:val="20"/>
                <w:lang w:val="es-ES_tradnl"/>
              </w:rPr>
              <w:t>ción</w:t>
            </w:r>
            <w:proofErr w:type="spellEnd"/>
            <w:r w:rsidRPr="00536E8E">
              <w:rPr>
                <w:color w:val="auto"/>
                <w:sz w:val="20"/>
                <w:szCs w:val="20"/>
                <w:lang w:val="es-ES_tradnl"/>
              </w:rPr>
              <w:t xml:space="preserve"> </w:t>
            </w:r>
          </w:p>
          <w:p w:rsidR="00E35831" w:rsidRPr="00536E8E" w:rsidRDefault="00E35831" w:rsidP="004D3746">
            <w:pPr>
              <w:spacing w:after="0" w:line="276" w:lineRule="auto"/>
              <w:contextualSpacing/>
              <w:jc w:val="both"/>
              <w:rPr>
                <w:rFonts w:ascii="Times New Roman" w:hAnsi="Times New Roman" w:cs="Times New Roman"/>
                <w:sz w:val="20"/>
                <w:szCs w:val="20"/>
              </w:rPr>
            </w:pPr>
          </w:p>
        </w:tc>
        <w:tc>
          <w:tcPr>
            <w:tcW w:w="1930" w:type="dxa"/>
            <w:tcBorders>
              <w:top w:val="single" w:sz="4" w:space="0" w:color="auto"/>
              <w:left w:val="single" w:sz="4" w:space="0" w:color="auto"/>
              <w:bottom w:val="single" w:sz="4" w:space="0" w:color="auto"/>
              <w:right w:val="single" w:sz="4" w:space="0" w:color="auto"/>
            </w:tcBorders>
          </w:tcPr>
          <w:tbl>
            <w:tblPr>
              <w:tblW w:w="1822" w:type="dxa"/>
              <w:tblLayout w:type="fixed"/>
              <w:tblLook w:val="0000"/>
            </w:tblPr>
            <w:tblGrid>
              <w:gridCol w:w="1822"/>
            </w:tblGrid>
            <w:tr w:rsidR="00E35831" w:rsidRPr="00536E8E">
              <w:trPr>
                <w:trHeight w:val="90"/>
              </w:trPr>
              <w:tc>
                <w:tcPr>
                  <w:tcW w:w="1822" w:type="dxa"/>
                  <w:tcBorders>
                    <w:top w:val="nil"/>
                    <w:left w:val="nil"/>
                    <w:bottom w:val="nil"/>
                    <w:right w:val="nil"/>
                  </w:tcBorders>
                </w:tcPr>
                <w:p w:rsidR="00E35831" w:rsidRPr="00536E8E" w:rsidRDefault="00E35831" w:rsidP="004D3746">
                  <w:pPr>
                    <w:autoSpaceDE w:val="0"/>
                    <w:autoSpaceDN w:val="0"/>
                    <w:adjustRightInd w:val="0"/>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Grado de conocimiento del programa como </w:t>
                  </w:r>
                  <w:r w:rsidRPr="00536E8E">
                    <w:rPr>
                      <w:rFonts w:ascii="Times New Roman" w:hAnsi="Times New Roman" w:cs="Times New Roman"/>
                      <w:sz w:val="20"/>
                      <w:szCs w:val="20"/>
                    </w:rPr>
                    <w:lastRenderedPageBreak/>
                    <w:t xml:space="preserve">derecho </w:t>
                  </w:r>
                </w:p>
              </w:tc>
            </w:tr>
            <w:tr w:rsidR="00E35831" w:rsidRPr="00536E8E">
              <w:trPr>
                <w:trHeight w:val="320"/>
              </w:trPr>
              <w:tc>
                <w:tcPr>
                  <w:tcW w:w="1822" w:type="dxa"/>
                  <w:tcBorders>
                    <w:top w:val="nil"/>
                    <w:left w:val="nil"/>
                    <w:bottom w:val="nil"/>
                    <w:right w:val="nil"/>
                  </w:tcBorders>
                </w:tcPr>
                <w:p w:rsidR="00E35831" w:rsidRPr="00536E8E" w:rsidRDefault="00E35831" w:rsidP="004D3746">
                  <w:pPr>
                    <w:autoSpaceDE w:val="0"/>
                    <w:autoSpaceDN w:val="0"/>
                    <w:adjustRightInd w:val="0"/>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lastRenderedPageBreak/>
                    <w:t xml:space="preserve">Opinión del beneficiario sobre el programa implementado por el gobierno para abatir su condición de pobreza. </w:t>
                  </w:r>
                </w:p>
              </w:tc>
            </w:tr>
            <w:tr w:rsidR="00E35831" w:rsidRPr="00536E8E">
              <w:trPr>
                <w:trHeight w:val="205"/>
              </w:trPr>
              <w:tc>
                <w:tcPr>
                  <w:tcW w:w="1822" w:type="dxa"/>
                  <w:tcBorders>
                    <w:top w:val="nil"/>
                    <w:left w:val="nil"/>
                    <w:bottom w:val="nil"/>
                    <w:right w:val="nil"/>
                  </w:tcBorders>
                </w:tcPr>
                <w:p w:rsidR="00E35831" w:rsidRPr="00536E8E" w:rsidRDefault="00E35831" w:rsidP="004D3746">
                  <w:pPr>
                    <w:autoSpaceDE w:val="0"/>
                    <w:autoSpaceDN w:val="0"/>
                    <w:adjustRightInd w:val="0"/>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Confirmación o invalidación de la expectativa generada por el beneficiario. </w:t>
                  </w:r>
                </w:p>
              </w:tc>
            </w:tr>
          </w:tbl>
          <w:p w:rsidR="00E35831" w:rsidRPr="00536E8E" w:rsidRDefault="00E35831" w:rsidP="004D3746">
            <w:pPr>
              <w:spacing w:after="0" w:line="276" w:lineRule="auto"/>
              <w:contextualSpacing/>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E35831" w:rsidRPr="00536E8E" w:rsidRDefault="00E35831"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lastRenderedPageBreak/>
              <w:t>No hay reactivo de línea base en esta categoría</w:t>
            </w:r>
          </w:p>
        </w:tc>
        <w:tc>
          <w:tcPr>
            <w:tcW w:w="1515" w:type="dxa"/>
            <w:tcBorders>
              <w:top w:val="single" w:sz="4" w:space="0" w:color="auto"/>
              <w:left w:val="single" w:sz="4" w:space="0" w:color="auto"/>
              <w:bottom w:val="single" w:sz="4" w:space="0" w:color="auto"/>
              <w:right w:val="single" w:sz="4" w:space="0" w:color="auto"/>
            </w:tcBorders>
          </w:tcPr>
          <w:p w:rsidR="00E35831" w:rsidRPr="00536E8E" w:rsidRDefault="00E35831"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No hay reactivo de panel en esta categoría </w:t>
            </w:r>
          </w:p>
        </w:tc>
        <w:tc>
          <w:tcPr>
            <w:tcW w:w="1275" w:type="dxa"/>
            <w:tcBorders>
              <w:top w:val="single" w:sz="4" w:space="0" w:color="auto"/>
              <w:left w:val="single" w:sz="4" w:space="0" w:color="auto"/>
              <w:bottom w:val="single" w:sz="4" w:space="0" w:color="auto"/>
              <w:right w:val="single" w:sz="4" w:space="0" w:color="auto"/>
            </w:tcBorders>
          </w:tcPr>
          <w:p w:rsidR="00E35831" w:rsidRPr="00536E8E" w:rsidRDefault="00E35831"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No Aplica</w:t>
            </w:r>
          </w:p>
        </w:tc>
        <w:tc>
          <w:tcPr>
            <w:tcW w:w="1276" w:type="dxa"/>
            <w:tcBorders>
              <w:top w:val="single" w:sz="4" w:space="0" w:color="auto"/>
              <w:left w:val="single" w:sz="4" w:space="0" w:color="auto"/>
              <w:bottom w:val="single" w:sz="4" w:space="0" w:color="auto"/>
              <w:right w:val="single" w:sz="4" w:space="0" w:color="auto"/>
            </w:tcBorders>
          </w:tcPr>
          <w:p w:rsidR="00E35831" w:rsidRPr="00536E8E" w:rsidRDefault="00E35831"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No Aplica</w:t>
            </w:r>
          </w:p>
          <w:p w:rsidR="00E35831" w:rsidRPr="00536E8E" w:rsidRDefault="00E35831" w:rsidP="004D3746">
            <w:pPr>
              <w:spacing w:after="0" w:line="276" w:lineRule="auto"/>
              <w:contextualSpacing/>
              <w:jc w:val="both"/>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35831" w:rsidRPr="00536E8E" w:rsidRDefault="00E35831"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No Aplica</w:t>
            </w:r>
          </w:p>
        </w:tc>
      </w:tr>
    </w:tbl>
    <w:p w:rsidR="00FD3C17" w:rsidRPr="00536E8E" w:rsidRDefault="00FD3C17" w:rsidP="00AB725E">
      <w:pPr>
        <w:spacing w:after="0" w:line="240" w:lineRule="auto"/>
        <w:contextualSpacing/>
        <w:jc w:val="both"/>
        <w:rPr>
          <w:rFonts w:ascii="Times New Roman" w:hAnsi="Times New Roman" w:cs="Times New Roman"/>
          <w:sz w:val="20"/>
          <w:szCs w:val="20"/>
        </w:rPr>
      </w:pPr>
    </w:p>
    <w:p w:rsidR="00505C0A" w:rsidRPr="00536E8E" w:rsidRDefault="00505C0A" w:rsidP="00AB725E">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Fuente: Evalúa CDMX (2018), con base en Rodríguez Vargas, Miriam; Adolfo Rogelio </w:t>
      </w:r>
      <w:proofErr w:type="spellStart"/>
      <w:r w:rsidRPr="00536E8E">
        <w:rPr>
          <w:rFonts w:ascii="Times New Roman" w:hAnsi="Times New Roman" w:cs="Times New Roman"/>
          <w:sz w:val="20"/>
          <w:szCs w:val="20"/>
        </w:rPr>
        <w:t>Cogco</w:t>
      </w:r>
      <w:proofErr w:type="spellEnd"/>
      <w:r w:rsidRPr="00536E8E">
        <w:rPr>
          <w:rFonts w:ascii="Times New Roman" w:hAnsi="Times New Roman" w:cs="Times New Roman"/>
          <w:sz w:val="20"/>
          <w:szCs w:val="20"/>
        </w:rPr>
        <w:t xml:space="preserve">, Alejandro Islas, J. Mario Herrera, Oscar Alfonso Martínez, Jorge Alberto Pérez, Alejandro Canales e Ignacio Marcelino López, 2012, “Informe final del índice mexicano de satisfacción de los beneficiarios de programas sociales implementados por la </w:t>
      </w:r>
      <w:proofErr w:type="spellStart"/>
      <w:r w:rsidRPr="00536E8E">
        <w:rPr>
          <w:rFonts w:ascii="Times New Roman" w:hAnsi="Times New Roman" w:cs="Times New Roman"/>
          <w:sz w:val="20"/>
          <w:szCs w:val="20"/>
        </w:rPr>
        <w:t>Sedesol</w:t>
      </w:r>
      <w:proofErr w:type="spellEnd"/>
      <w:r w:rsidRPr="00536E8E">
        <w:rPr>
          <w:rFonts w:ascii="Times New Roman" w:hAnsi="Times New Roman" w:cs="Times New Roman"/>
          <w:sz w:val="20"/>
          <w:szCs w:val="20"/>
        </w:rPr>
        <w:t xml:space="preserve"> en México (</w:t>
      </w:r>
      <w:proofErr w:type="spellStart"/>
      <w:r w:rsidRPr="00536E8E">
        <w:rPr>
          <w:rFonts w:ascii="Times New Roman" w:hAnsi="Times New Roman" w:cs="Times New Roman"/>
          <w:sz w:val="20"/>
          <w:szCs w:val="20"/>
        </w:rPr>
        <w:t>imsab</w:t>
      </w:r>
      <w:proofErr w:type="spellEnd"/>
      <w:r w:rsidRPr="00536E8E">
        <w:rPr>
          <w:rFonts w:ascii="Times New Roman" w:hAnsi="Times New Roman" w:cs="Times New Roman"/>
          <w:sz w:val="20"/>
          <w:szCs w:val="20"/>
        </w:rPr>
        <w:t>)”, Tampico, Tamaulipas, UAT/SEDESOL/</w:t>
      </w:r>
      <w:proofErr w:type="spellStart"/>
      <w:r w:rsidRPr="00536E8E">
        <w:rPr>
          <w:rFonts w:ascii="Times New Roman" w:hAnsi="Times New Roman" w:cs="Times New Roman"/>
          <w:sz w:val="20"/>
          <w:szCs w:val="20"/>
        </w:rPr>
        <w:t>CONACyT</w:t>
      </w:r>
      <w:proofErr w:type="spellEnd"/>
      <w:r w:rsidRPr="00536E8E">
        <w:rPr>
          <w:rFonts w:ascii="Times New Roman" w:hAnsi="Times New Roman" w:cs="Times New Roman"/>
          <w:sz w:val="20"/>
          <w:szCs w:val="20"/>
        </w:rPr>
        <w:t xml:space="preserve">. </w:t>
      </w:r>
    </w:p>
    <w:p w:rsidR="00A74AA2" w:rsidRPr="00536E8E" w:rsidRDefault="00A74AA2" w:rsidP="00AB725E">
      <w:pPr>
        <w:spacing w:after="0" w:line="240" w:lineRule="auto"/>
        <w:contextualSpacing/>
        <w:jc w:val="both"/>
        <w:rPr>
          <w:rFonts w:ascii="Times New Roman" w:hAnsi="Times New Roman" w:cs="Times New Roman"/>
          <w:b/>
          <w:bCs/>
          <w:sz w:val="20"/>
          <w:szCs w:val="20"/>
        </w:rPr>
      </w:pPr>
    </w:p>
    <w:p w:rsidR="00505C0A" w:rsidRPr="00536E8E" w:rsidRDefault="00505C0A" w:rsidP="00AB725E">
      <w:pPr>
        <w:spacing w:after="0" w:line="240" w:lineRule="auto"/>
        <w:contextualSpacing/>
        <w:jc w:val="both"/>
        <w:outlineLvl w:val="0"/>
        <w:rPr>
          <w:rFonts w:ascii="Times New Roman" w:hAnsi="Times New Roman" w:cs="Times New Roman"/>
          <w:b/>
          <w:bCs/>
          <w:sz w:val="20"/>
          <w:szCs w:val="20"/>
        </w:rPr>
      </w:pPr>
      <w:r w:rsidRPr="00536E8E">
        <w:rPr>
          <w:rFonts w:ascii="Times New Roman" w:hAnsi="Times New Roman" w:cs="Times New Roman"/>
          <w:b/>
          <w:bCs/>
          <w:sz w:val="20"/>
          <w:szCs w:val="20"/>
        </w:rPr>
        <w:t xml:space="preserve">VI. EVALUACIÓN DE RESULTADOS </w:t>
      </w:r>
    </w:p>
    <w:p w:rsidR="00A37D29" w:rsidRPr="00536E8E" w:rsidRDefault="00A37D29" w:rsidP="00AB725E">
      <w:pPr>
        <w:spacing w:after="0" w:line="240" w:lineRule="auto"/>
        <w:contextualSpacing/>
        <w:jc w:val="both"/>
        <w:rPr>
          <w:rFonts w:ascii="Times New Roman" w:hAnsi="Times New Roman" w:cs="Times New Roman"/>
          <w:sz w:val="20"/>
          <w:szCs w:val="20"/>
        </w:rPr>
      </w:pPr>
    </w:p>
    <w:p w:rsidR="00505C0A" w:rsidRPr="00536E8E" w:rsidRDefault="00505C0A" w:rsidP="00AB725E">
      <w:pPr>
        <w:spacing w:after="0" w:line="240" w:lineRule="auto"/>
        <w:contextualSpacing/>
        <w:jc w:val="both"/>
        <w:outlineLvl w:val="0"/>
        <w:rPr>
          <w:rFonts w:ascii="Times New Roman" w:hAnsi="Times New Roman" w:cs="Times New Roman"/>
          <w:sz w:val="20"/>
          <w:szCs w:val="20"/>
        </w:rPr>
      </w:pPr>
      <w:r w:rsidRPr="00536E8E">
        <w:rPr>
          <w:rFonts w:ascii="Times New Roman" w:hAnsi="Times New Roman" w:cs="Times New Roman"/>
          <w:b/>
          <w:bCs/>
          <w:sz w:val="20"/>
          <w:szCs w:val="20"/>
        </w:rPr>
        <w:t xml:space="preserve">VI.1. Resultados en la Cobertura de la Población Objetivo del Programa Social </w:t>
      </w:r>
    </w:p>
    <w:p w:rsidR="00505C0A" w:rsidRPr="00536E8E" w:rsidRDefault="00505C0A" w:rsidP="00AB725E">
      <w:pPr>
        <w:spacing w:after="0" w:line="240" w:lineRule="auto"/>
        <w:contextualSpacing/>
        <w:jc w:val="both"/>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57"/>
        <w:gridCol w:w="2738"/>
        <w:gridCol w:w="2268"/>
        <w:gridCol w:w="1799"/>
        <w:gridCol w:w="1461"/>
      </w:tblGrid>
      <w:tr w:rsidR="00505C0A" w:rsidRPr="00536E8E" w:rsidTr="00AB725E">
        <w:tc>
          <w:tcPr>
            <w:tcW w:w="1657" w:type="dxa"/>
          </w:tcPr>
          <w:p w:rsidR="00505C0A" w:rsidRPr="00536E8E" w:rsidRDefault="00B73CF7" w:rsidP="00B73CF7">
            <w:pPr>
              <w:pStyle w:val="Default"/>
              <w:spacing w:line="276" w:lineRule="auto"/>
              <w:contextualSpacing/>
              <w:jc w:val="both"/>
              <w:rPr>
                <w:color w:val="auto"/>
                <w:sz w:val="20"/>
                <w:szCs w:val="20"/>
                <w:lang w:val="es-ES_tradnl"/>
              </w:rPr>
            </w:pPr>
            <w:r w:rsidRPr="00536E8E">
              <w:rPr>
                <w:b/>
                <w:bCs/>
                <w:color w:val="auto"/>
                <w:sz w:val="20"/>
                <w:szCs w:val="20"/>
                <w:lang w:val="es-ES_tradnl"/>
              </w:rPr>
              <w:t>Aspectos</w:t>
            </w:r>
          </w:p>
        </w:tc>
        <w:tc>
          <w:tcPr>
            <w:tcW w:w="2738" w:type="dxa"/>
          </w:tcPr>
          <w:p w:rsidR="00505C0A" w:rsidRPr="00536E8E" w:rsidRDefault="00505C0A" w:rsidP="00B73CF7">
            <w:pPr>
              <w:pStyle w:val="Default"/>
              <w:spacing w:line="276" w:lineRule="auto"/>
              <w:contextualSpacing/>
              <w:jc w:val="both"/>
              <w:rPr>
                <w:color w:val="auto"/>
                <w:sz w:val="20"/>
                <w:szCs w:val="20"/>
                <w:lang w:val="es-ES_tradnl"/>
              </w:rPr>
            </w:pPr>
            <w:r w:rsidRPr="00536E8E">
              <w:rPr>
                <w:b/>
                <w:bCs/>
                <w:color w:val="auto"/>
                <w:sz w:val="20"/>
                <w:szCs w:val="20"/>
                <w:lang w:val="es-ES_tradnl"/>
              </w:rPr>
              <w:t>Población objetivo (A</w:t>
            </w:r>
            <w:r w:rsidR="00B73CF7" w:rsidRPr="00536E8E">
              <w:rPr>
                <w:b/>
                <w:bCs/>
                <w:color w:val="auto"/>
                <w:sz w:val="20"/>
                <w:szCs w:val="20"/>
                <w:lang w:val="es-ES_tradnl"/>
              </w:rPr>
              <w:t>)</w:t>
            </w:r>
          </w:p>
        </w:tc>
        <w:tc>
          <w:tcPr>
            <w:tcW w:w="2268" w:type="dxa"/>
          </w:tcPr>
          <w:p w:rsidR="00505C0A" w:rsidRPr="00536E8E" w:rsidRDefault="00B73CF7" w:rsidP="00B73CF7">
            <w:pPr>
              <w:pStyle w:val="Default"/>
              <w:spacing w:line="276" w:lineRule="auto"/>
              <w:contextualSpacing/>
              <w:jc w:val="both"/>
              <w:rPr>
                <w:color w:val="auto"/>
                <w:sz w:val="20"/>
                <w:szCs w:val="20"/>
                <w:lang w:val="es-ES_tradnl"/>
              </w:rPr>
            </w:pPr>
            <w:r w:rsidRPr="00536E8E">
              <w:rPr>
                <w:b/>
                <w:bCs/>
                <w:color w:val="auto"/>
                <w:sz w:val="20"/>
                <w:szCs w:val="20"/>
                <w:lang w:val="es-ES_tradnl"/>
              </w:rPr>
              <w:t>Población Atendida (B)</w:t>
            </w:r>
          </w:p>
        </w:tc>
        <w:tc>
          <w:tcPr>
            <w:tcW w:w="1799" w:type="dxa"/>
          </w:tcPr>
          <w:p w:rsidR="00505C0A" w:rsidRPr="00536E8E" w:rsidRDefault="00505C0A" w:rsidP="00B73CF7">
            <w:pPr>
              <w:pStyle w:val="Default"/>
              <w:spacing w:line="276" w:lineRule="auto"/>
              <w:contextualSpacing/>
              <w:jc w:val="both"/>
              <w:rPr>
                <w:color w:val="auto"/>
                <w:sz w:val="20"/>
                <w:szCs w:val="20"/>
                <w:lang w:val="es-ES_tradnl"/>
              </w:rPr>
            </w:pPr>
            <w:r w:rsidRPr="00536E8E">
              <w:rPr>
                <w:b/>
                <w:bCs/>
                <w:color w:val="auto"/>
                <w:sz w:val="20"/>
                <w:szCs w:val="20"/>
                <w:lang w:val="es-ES_tradnl"/>
              </w:rPr>
              <w:t xml:space="preserve">Cobertura (A/B)*100 </w:t>
            </w:r>
          </w:p>
        </w:tc>
        <w:tc>
          <w:tcPr>
            <w:tcW w:w="1461" w:type="dxa"/>
          </w:tcPr>
          <w:p w:rsidR="00505C0A" w:rsidRPr="00536E8E" w:rsidRDefault="00505C0A" w:rsidP="00B73CF7">
            <w:pPr>
              <w:pStyle w:val="Default"/>
              <w:spacing w:line="276" w:lineRule="auto"/>
              <w:contextualSpacing/>
              <w:jc w:val="both"/>
              <w:rPr>
                <w:color w:val="auto"/>
                <w:sz w:val="20"/>
                <w:szCs w:val="20"/>
                <w:lang w:val="es-ES_tradnl"/>
              </w:rPr>
            </w:pPr>
            <w:r w:rsidRPr="00536E8E">
              <w:rPr>
                <w:b/>
                <w:bCs/>
                <w:color w:val="auto"/>
                <w:sz w:val="20"/>
                <w:szCs w:val="20"/>
                <w:lang w:val="es-ES_tradnl"/>
              </w:rPr>
              <w:t xml:space="preserve">Observaciones </w:t>
            </w:r>
          </w:p>
        </w:tc>
      </w:tr>
      <w:tr w:rsidR="0077258E" w:rsidRPr="00536E8E" w:rsidTr="00AB725E">
        <w:tc>
          <w:tcPr>
            <w:tcW w:w="1657" w:type="dxa"/>
          </w:tcPr>
          <w:p w:rsidR="0077258E" w:rsidRPr="00536E8E" w:rsidRDefault="0077258E" w:rsidP="004D3746">
            <w:pPr>
              <w:pStyle w:val="Default"/>
              <w:spacing w:line="276" w:lineRule="auto"/>
              <w:contextualSpacing/>
              <w:jc w:val="both"/>
              <w:rPr>
                <w:color w:val="auto"/>
                <w:sz w:val="20"/>
                <w:szCs w:val="20"/>
                <w:lang w:val="es-ES_tradnl"/>
              </w:rPr>
            </w:pPr>
            <w:r w:rsidRPr="00536E8E">
              <w:rPr>
                <w:color w:val="auto"/>
                <w:sz w:val="20"/>
                <w:szCs w:val="20"/>
                <w:lang w:val="es-ES_tradnl"/>
              </w:rPr>
              <w:t xml:space="preserve">Descripción </w:t>
            </w:r>
          </w:p>
          <w:p w:rsidR="0077258E" w:rsidRPr="00536E8E" w:rsidRDefault="0077258E" w:rsidP="004D3746">
            <w:pPr>
              <w:spacing w:after="0" w:line="276" w:lineRule="auto"/>
              <w:contextualSpacing/>
              <w:jc w:val="both"/>
              <w:rPr>
                <w:rFonts w:ascii="Times New Roman" w:hAnsi="Times New Roman" w:cs="Times New Roman"/>
                <w:sz w:val="20"/>
                <w:szCs w:val="20"/>
              </w:rPr>
            </w:pPr>
          </w:p>
        </w:tc>
        <w:tc>
          <w:tcPr>
            <w:tcW w:w="2738" w:type="dxa"/>
          </w:tcPr>
          <w:p w:rsidR="0077258E" w:rsidRPr="00536E8E" w:rsidRDefault="00E35831" w:rsidP="004D3746">
            <w:pPr>
              <w:pStyle w:val="TableParagraph"/>
              <w:spacing w:line="276" w:lineRule="auto"/>
              <w:contextualSpacing/>
              <w:jc w:val="both"/>
              <w:rPr>
                <w:sz w:val="20"/>
                <w:szCs w:val="20"/>
                <w:lang w:val="es-ES_tradnl"/>
              </w:rPr>
            </w:pPr>
            <w:r w:rsidRPr="00536E8E">
              <w:rPr>
                <w:spacing w:val="-10"/>
                <w:sz w:val="20"/>
                <w:szCs w:val="20"/>
                <w:lang w:val="es-ES_tradnl"/>
              </w:rPr>
              <w:t xml:space="preserve">Niñas, Niños y Jóvenes que habiten en alguna de las 111 Unidades Territoriales de </w:t>
            </w:r>
            <w:proofErr w:type="spellStart"/>
            <w:r w:rsidRPr="00536E8E">
              <w:rPr>
                <w:spacing w:val="-10"/>
                <w:sz w:val="20"/>
                <w:szCs w:val="20"/>
                <w:lang w:val="es-ES_tradnl"/>
              </w:rPr>
              <w:t>Azcapotzalco</w:t>
            </w:r>
            <w:proofErr w:type="spellEnd"/>
            <w:r w:rsidRPr="00536E8E">
              <w:rPr>
                <w:spacing w:val="-10"/>
                <w:sz w:val="20"/>
                <w:szCs w:val="20"/>
                <w:lang w:val="es-ES_tradnl"/>
              </w:rPr>
              <w:t>.</w:t>
            </w:r>
          </w:p>
        </w:tc>
        <w:tc>
          <w:tcPr>
            <w:tcW w:w="2268" w:type="dxa"/>
          </w:tcPr>
          <w:p w:rsidR="0077258E" w:rsidRPr="00536E8E" w:rsidRDefault="00E35831" w:rsidP="004D3746">
            <w:pPr>
              <w:pStyle w:val="TableParagraph"/>
              <w:spacing w:line="276" w:lineRule="auto"/>
              <w:contextualSpacing/>
              <w:jc w:val="both"/>
              <w:rPr>
                <w:sz w:val="20"/>
                <w:szCs w:val="20"/>
                <w:lang w:val="es-ES_tradnl"/>
              </w:rPr>
            </w:pPr>
            <w:r w:rsidRPr="00536E8E">
              <w:rPr>
                <w:spacing w:val="-10"/>
                <w:sz w:val="20"/>
                <w:szCs w:val="20"/>
                <w:lang w:val="es-ES_tradnl"/>
              </w:rPr>
              <w:t>Niñas, Niños y Jóvenes que practiquen algún deporte en los Parques y Centros Deportivos adscritos a la Dirección del Deporte</w:t>
            </w:r>
          </w:p>
        </w:tc>
        <w:tc>
          <w:tcPr>
            <w:tcW w:w="1799" w:type="dxa"/>
          </w:tcPr>
          <w:p w:rsidR="0077258E" w:rsidRPr="00536E8E" w:rsidRDefault="00E35831"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400 Beneficiarios</w:t>
            </w:r>
          </w:p>
        </w:tc>
        <w:tc>
          <w:tcPr>
            <w:tcW w:w="1461" w:type="dxa"/>
          </w:tcPr>
          <w:p w:rsidR="0077258E" w:rsidRPr="00536E8E" w:rsidRDefault="0077258E" w:rsidP="004D3746">
            <w:pPr>
              <w:spacing w:after="0" w:line="276" w:lineRule="auto"/>
              <w:contextualSpacing/>
              <w:jc w:val="both"/>
              <w:rPr>
                <w:rFonts w:ascii="Times New Roman" w:hAnsi="Times New Roman" w:cs="Times New Roman"/>
                <w:sz w:val="20"/>
                <w:szCs w:val="20"/>
              </w:rPr>
            </w:pPr>
          </w:p>
        </w:tc>
      </w:tr>
      <w:tr w:rsidR="00E35831" w:rsidRPr="00536E8E" w:rsidTr="00AB725E">
        <w:tc>
          <w:tcPr>
            <w:tcW w:w="1657" w:type="dxa"/>
          </w:tcPr>
          <w:p w:rsidR="00E35831" w:rsidRPr="00536E8E" w:rsidRDefault="00E35831" w:rsidP="004D3746">
            <w:pPr>
              <w:pStyle w:val="TableParagraph"/>
              <w:spacing w:line="276" w:lineRule="auto"/>
              <w:contextualSpacing/>
              <w:jc w:val="both"/>
              <w:rPr>
                <w:sz w:val="20"/>
                <w:szCs w:val="20"/>
                <w:lang w:val="es-ES_tradnl"/>
              </w:rPr>
            </w:pPr>
            <w:r w:rsidRPr="00536E8E">
              <w:rPr>
                <w:sz w:val="20"/>
                <w:szCs w:val="20"/>
                <w:lang w:val="es-ES_tradnl"/>
              </w:rPr>
              <w:t>Cifras 2013</w:t>
            </w:r>
          </w:p>
        </w:tc>
        <w:tc>
          <w:tcPr>
            <w:tcW w:w="2738" w:type="dxa"/>
          </w:tcPr>
          <w:p w:rsidR="00E35831" w:rsidRPr="00536E8E" w:rsidRDefault="00E35831" w:rsidP="004D3746">
            <w:pPr>
              <w:pStyle w:val="TableParagraph"/>
              <w:spacing w:line="276" w:lineRule="auto"/>
              <w:contextualSpacing/>
              <w:jc w:val="both"/>
              <w:rPr>
                <w:sz w:val="20"/>
                <w:szCs w:val="20"/>
                <w:lang w:val="es-ES_tradnl"/>
              </w:rPr>
            </w:pPr>
            <w:r w:rsidRPr="00536E8E">
              <w:rPr>
                <w:sz w:val="20"/>
                <w:szCs w:val="20"/>
                <w:lang w:val="es-ES_tradnl"/>
              </w:rPr>
              <w:t>No Aplica.</w:t>
            </w:r>
          </w:p>
        </w:tc>
        <w:tc>
          <w:tcPr>
            <w:tcW w:w="2268" w:type="dxa"/>
          </w:tcPr>
          <w:p w:rsidR="00E35831" w:rsidRPr="00536E8E" w:rsidRDefault="00E35831"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No Aplica.</w:t>
            </w:r>
          </w:p>
        </w:tc>
        <w:tc>
          <w:tcPr>
            <w:tcW w:w="1799" w:type="dxa"/>
          </w:tcPr>
          <w:p w:rsidR="00E35831" w:rsidRPr="00536E8E" w:rsidRDefault="00E35831"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No Aplica.</w:t>
            </w:r>
          </w:p>
        </w:tc>
        <w:tc>
          <w:tcPr>
            <w:tcW w:w="1461" w:type="dxa"/>
          </w:tcPr>
          <w:p w:rsidR="00E35831" w:rsidRPr="00536E8E" w:rsidRDefault="00E35831"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No Aplica.</w:t>
            </w:r>
          </w:p>
        </w:tc>
      </w:tr>
      <w:tr w:rsidR="00E35831" w:rsidRPr="00536E8E" w:rsidTr="00AB725E">
        <w:tc>
          <w:tcPr>
            <w:tcW w:w="1657" w:type="dxa"/>
          </w:tcPr>
          <w:p w:rsidR="00E35831" w:rsidRPr="00536E8E" w:rsidRDefault="00E35831" w:rsidP="004D3746">
            <w:pPr>
              <w:pStyle w:val="TableParagraph"/>
              <w:spacing w:line="276" w:lineRule="auto"/>
              <w:contextualSpacing/>
              <w:jc w:val="both"/>
              <w:rPr>
                <w:sz w:val="20"/>
                <w:szCs w:val="20"/>
                <w:lang w:val="es-ES_tradnl"/>
              </w:rPr>
            </w:pPr>
            <w:r w:rsidRPr="00536E8E">
              <w:rPr>
                <w:sz w:val="20"/>
                <w:szCs w:val="20"/>
                <w:lang w:val="es-ES_tradnl"/>
              </w:rPr>
              <w:t>Cifras 2014</w:t>
            </w:r>
          </w:p>
        </w:tc>
        <w:tc>
          <w:tcPr>
            <w:tcW w:w="2738" w:type="dxa"/>
          </w:tcPr>
          <w:p w:rsidR="00E35831" w:rsidRPr="00536E8E" w:rsidRDefault="00E35831" w:rsidP="004D3746">
            <w:pPr>
              <w:pStyle w:val="TableParagraph"/>
              <w:spacing w:line="276" w:lineRule="auto"/>
              <w:contextualSpacing/>
              <w:jc w:val="both"/>
              <w:rPr>
                <w:sz w:val="20"/>
                <w:szCs w:val="20"/>
                <w:lang w:val="es-ES_tradnl"/>
              </w:rPr>
            </w:pPr>
            <w:r w:rsidRPr="00536E8E">
              <w:rPr>
                <w:sz w:val="20"/>
                <w:szCs w:val="20"/>
                <w:lang w:val="es-ES_tradnl"/>
              </w:rPr>
              <w:t>No Aplica.</w:t>
            </w:r>
          </w:p>
        </w:tc>
        <w:tc>
          <w:tcPr>
            <w:tcW w:w="2268" w:type="dxa"/>
          </w:tcPr>
          <w:p w:rsidR="00E35831" w:rsidRPr="00536E8E" w:rsidRDefault="00E35831" w:rsidP="004D3746">
            <w:pPr>
              <w:pStyle w:val="TableParagraph"/>
              <w:spacing w:line="276" w:lineRule="auto"/>
              <w:contextualSpacing/>
              <w:jc w:val="both"/>
              <w:rPr>
                <w:sz w:val="20"/>
                <w:szCs w:val="20"/>
                <w:lang w:val="es-ES_tradnl"/>
              </w:rPr>
            </w:pPr>
            <w:r w:rsidRPr="00536E8E">
              <w:rPr>
                <w:sz w:val="20"/>
                <w:szCs w:val="20"/>
                <w:lang w:val="es-ES_tradnl"/>
              </w:rPr>
              <w:t>No Aplica.</w:t>
            </w:r>
          </w:p>
        </w:tc>
        <w:tc>
          <w:tcPr>
            <w:tcW w:w="1799" w:type="dxa"/>
          </w:tcPr>
          <w:p w:rsidR="00E35831" w:rsidRPr="00536E8E" w:rsidRDefault="00E35831" w:rsidP="004D3746">
            <w:pPr>
              <w:pStyle w:val="TableParagraph"/>
              <w:spacing w:line="276" w:lineRule="auto"/>
              <w:contextualSpacing/>
              <w:jc w:val="both"/>
              <w:rPr>
                <w:sz w:val="20"/>
                <w:szCs w:val="20"/>
                <w:lang w:val="es-ES_tradnl"/>
              </w:rPr>
            </w:pPr>
            <w:r w:rsidRPr="00536E8E">
              <w:rPr>
                <w:sz w:val="20"/>
                <w:szCs w:val="20"/>
                <w:lang w:val="es-ES_tradnl"/>
              </w:rPr>
              <w:t>No Aplica.</w:t>
            </w:r>
          </w:p>
        </w:tc>
        <w:tc>
          <w:tcPr>
            <w:tcW w:w="1461" w:type="dxa"/>
          </w:tcPr>
          <w:p w:rsidR="00E35831" w:rsidRPr="00536E8E" w:rsidRDefault="00E35831" w:rsidP="004D3746">
            <w:pPr>
              <w:pStyle w:val="TableParagraph"/>
              <w:spacing w:line="276" w:lineRule="auto"/>
              <w:contextualSpacing/>
              <w:jc w:val="both"/>
              <w:rPr>
                <w:sz w:val="20"/>
                <w:szCs w:val="20"/>
                <w:lang w:val="es-ES_tradnl"/>
              </w:rPr>
            </w:pPr>
            <w:r w:rsidRPr="00536E8E">
              <w:rPr>
                <w:sz w:val="20"/>
                <w:szCs w:val="20"/>
                <w:lang w:val="es-ES_tradnl"/>
              </w:rPr>
              <w:t>No Aplica.</w:t>
            </w:r>
          </w:p>
        </w:tc>
      </w:tr>
      <w:tr w:rsidR="00E35831" w:rsidRPr="00536E8E" w:rsidTr="00AB725E">
        <w:tc>
          <w:tcPr>
            <w:tcW w:w="1657" w:type="dxa"/>
          </w:tcPr>
          <w:p w:rsidR="00E35831" w:rsidRPr="00536E8E" w:rsidRDefault="00E35831" w:rsidP="004D3746">
            <w:pPr>
              <w:pStyle w:val="TableParagraph"/>
              <w:spacing w:line="276" w:lineRule="auto"/>
              <w:contextualSpacing/>
              <w:jc w:val="both"/>
              <w:rPr>
                <w:sz w:val="20"/>
                <w:szCs w:val="20"/>
                <w:lang w:val="es-ES_tradnl"/>
              </w:rPr>
            </w:pPr>
            <w:r w:rsidRPr="00536E8E">
              <w:rPr>
                <w:sz w:val="20"/>
                <w:szCs w:val="20"/>
                <w:lang w:val="es-ES_tradnl"/>
              </w:rPr>
              <w:t>Cifras 2015</w:t>
            </w:r>
          </w:p>
        </w:tc>
        <w:tc>
          <w:tcPr>
            <w:tcW w:w="2738" w:type="dxa"/>
          </w:tcPr>
          <w:p w:rsidR="00E35831" w:rsidRPr="00536E8E" w:rsidRDefault="00E35831" w:rsidP="004D3746">
            <w:pPr>
              <w:pStyle w:val="TableParagraph"/>
              <w:spacing w:line="276" w:lineRule="auto"/>
              <w:contextualSpacing/>
              <w:jc w:val="both"/>
              <w:rPr>
                <w:sz w:val="20"/>
                <w:szCs w:val="20"/>
                <w:lang w:val="es-ES_tradnl"/>
              </w:rPr>
            </w:pPr>
            <w:r w:rsidRPr="00536E8E">
              <w:rPr>
                <w:sz w:val="20"/>
                <w:szCs w:val="20"/>
                <w:lang w:val="es-ES_tradnl"/>
              </w:rPr>
              <w:t>No Aplica.</w:t>
            </w:r>
          </w:p>
        </w:tc>
        <w:tc>
          <w:tcPr>
            <w:tcW w:w="2268" w:type="dxa"/>
          </w:tcPr>
          <w:p w:rsidR="00E35831" w:rsidRPr="00536E8E" w:rsidRDefault="00E35831" w:rsidP="004D3746">
            <w:pPr>
              <w:pStyle w:val="TableParagraph"/>
              <w:spacing w:line="276" w:lineRule="auto"/>
              <w:contextualSpacing/>
              <w:jc w:val="both"/>
              <w:rPr>
                <w:sz w:val="20"/>
                <w:szCs w:val="20"/>
                <w:lang w:val="es-ES_tradnl"/>
              </w:rPr>
            </w:pPr>
            <w:r w:rsidRPr="00536E8E">
              <w:rPr>
                <w:sz w:val="20"/>
                <w:szCs w:val="20"/>
                <w:lang w:val="es-ES_tradnl"/>
              </w:rPr>
              <w:t>No Aplica.</w:t>
            </w:r>
          </w:p>
        </w:tc>
        <w:tc>
          <w:tcPr>
            <w:tcW w:w="1799" w:type="dxa"/>
          </w:tcPr>
          <w:p w:rsidR="00E35831" w:rsidRPr="00536E8E" w:rsidRDefault="00E35831" w:rsidP="004D3746">
            <w:pPr>
              <w:pStyle w:val="TableParagraph"/>
              <w:spacing w:line="276" w:lineRule="auto"/>
              <w:contextualSpacing/>
              <w:jc w:val="both"/>
              <w:rPr>
                <w:sz w:val="20"/>
                <w:szCs w:val="20"/>
                <w:lang w:val="es-ES_tradnl"/>
              </w:rPr>
            </w:pPr>
            <w:r w:rsidRPr="00536E8E">
              <w:rPr>
                <w:sz w:val="20"/>
                <w:szCs w:val="20"/>
                <w:lang w:val="es-ES_tradnl"/>
              </w:rPr>
              <w:t>No Aplica.</w:t>
            </w:r>
          </w:p>
        </w:tc>
        <w:tc>
          <w:tcPr>
            <w:tcW w:w="1461" w:type="dxa"/>
          </w:tcPr>
          <w:p w:rsidR="00E35831" w:rsidRPr="00536E8E" w:rsidRDefault="00E35831" w:rsidP="004D3746">
            <w:pPr>
              <w:pStyle w:val="TableParagraph"/>
              <w:spacing w:line="276" w:lineRule="auto"/>
              <w:contextualSpacing/>
              <w:jc w:val="both"/>
              <w:rPr>
                <w:sz w:val="20"/>
                <w:szCs w:val="20"/>
                <w:lang w:val="es-ES_tradnl"/>
              </w:rPr>
            </w:pPr>
            <w:r w:rsidRPr="00536E8E">
              <w:rPr>
                <w:sz w:val="20"/>
                <w:szCs w:val="20"/>
                <w:lang w:val="es-ES_tradnl"/>
              </w:rPr>
              <w:t>No Aplica.</w:t>
            </w:r>
          </w:p>
        </w:tc>
      </w:tr>
      <w:tr w:rsidR="008A4048" w:rsidRPr="00536E8E" w:rsidTr="00AB725E">
        <w:tc>
          <w:tcPr>
            <w:tcW w:w="1657" w:type="dxa"/>
          </w:tcPr>
          <w:p w:rsidR="008A4048" w:rsidRPr="00536E8E" w:rsidRDefault="008A4048" w:rsidP="004D3746">
            <w:pPr>
              <w:pStyle w:val="TableParagraph"/>
              <w:spacing w:line="276" w:lineRule="auto"/>
              <w:contextualSpacing/>
              <w:jc w:val="both"/>
              <w:rPr>
                <w:sz w:val="20"/>
                <w:szCs w:val="20"/>
                <w:lang w:val="es-ES_tradnl"/>
              </w:rPr>
            </w:pPr>
            <w:r w:rsidRPr="00536E8E">
              <w:rPr>
                <w:sz w:val="20"/>
                <w:szCs w:val="20"/>
                <w:lang w:val="es-ES_tradnl"/>
              </w:rPr>
              <w:t>Cifras 2016</w:t>
            </w:r>
          </w:p>
        </w:tc>
        <w:tc>
          <w:tcPr>
            <w:tcW w:w="2738" w:type="dxa"/>
          </w:tcPr>
          <w:p w:rsidR="008A4048" w:rsidRPr="00536E8E" w:rsidRDefault="00E35831" w:rsidP="004D3746">
            <w:pPr>
              <w:pStyle w:val="TableParagraph"/>
              <w:tabs>
                <w:tab w:val="left" w:pos="1302"/>
              </w:tabs>
              <w:spacing w:line="276" w:lineRule="auto"/>
              <w:contextualSpacing/>
              <w:jc w:val="both"/>
              <w:rPr>
                <w:sz w:val="20"/>
                <w:szCs w:val="20"/>
                <w:lang w:val="es-ES_tradnl"/>
              </w:rPr>
            </w:pPr>
            <w:r w:rsidRPr="00536E8E">
              <w:rPr>
                <w:sz w:val="20"/>
                <w:szCs w:val="20"/>
                <w:lang w:val="es-ES_tradnl"/>
              </w:rPr>
              <w:t>135,000 niñas, niños y jóvenes</w:t>
            </w:r>
          </w:p>
        </w:tc>
        <w:tc>
          <w:tcPr>
            <w:tcW w:w="2268" w:type="dxa"/>
          </w:tcPr>
          <w:p w:rsidR="008A4048" w:rsidRPr="00536E8E" w:rsidRDefault="00E35831" w:rsidP="004D3746">
            <w:pPr>
              <w:pStyle w:val="TableParagraph"/>
              <w:spacing w:line="276" w:lineRule="auto"/>
              <w:contextualSpacing/>
              <w:jc w:val="both"/>
              <w:rPr>
                <w:sz w:val="20"/>
                <w:szCs w:val="20"/>
                <w:lang w:val="es-ES_tradnl"/>
              </w:rPr>
            </w:pPr>
            <w:r w:rsidRPr="00536E8E">
              <w:rPr>
                <w:sz w:val="20"/>
                <w:szCs w:val="20"/>
                <w:lang w:val="es-ES_tradnl"/>
              </w:rPr>
              <w:t xml:space="preserve">700 Niñas, Niños y Jóvenes </w:t>
            </w:r>
          </w:p>
        </w:tc>
        <w:tc>
          <w:tcPr>
            <w:tcW w:w="1799" w:type="dxa"/>
          </w:tcPr>
          <w:p w:rsidR="008A4048" w:rsidRPr="00536E8E" w:rsidRDefault="00E35831" w:rsidP="004D3746">
            <w:pPr>
              <w:pStyle w:val="TableParagraph"/>
              <w:tabs>
                <w:tab w:val="left" w:pos="1376"/>
              </w:tabs>
              <w:spacing w:line="276" w:lineRule="auto"/>
              <w:contextualSpacing/>
              <w:jc w:val="both"/>
              <w:rPr>
                <w:sz w:val="20"/>
                <w:szCs w:val="20"/>
                <w:lang w:val="es-ES_tradnl"/>
              </w:rPr>
            </w:pPr>
            <w:r w:rsidRPr="00536E8E">
              <w:rPr>
                <w:sz w:val="20"/>
                <w:szCs w:val="20"/>
                <w:lang w:val="es-ES_tradnl"/>
              </w:rPr>
              <w:t>700 beneficiarios</w:t>
            </w:r>
          </w:p>
        </w:tc>
        <w:tc>
          <w:tcPr>
            <w:tcW w:w="1461" w:type="dxa"/>
          </w:tcPr>
          <w:p w:rsidR="008A4048" w:rsidRPr="00536E8E" w:rsidRDefault="008A4048" w:rsidP="004D3746">
            <w:pPr>
              <w:pStyle w:val="TableParagraph"/>
              <w:spacing w:line="276" w:lineRule="auto"/>
              <w:contextualSpacing/>
              <w:jc w:val="both"/>
              <w:rPr>
                <w:sz w:val="20"/>
                <w:szCs w:val="20"/>
                <w:lang w:val="es-ES_tradnl"/>
              </w:rPr>
            </w:pPr>
          </w:p>
        </w:tc>
      </w:tr>
      <w:tr w:rsidR="00E35831" w:rsidRPr="00536E8E" w:rsidTr="00AB725E">
        <w:tc>
          <w:tcPr>
            <w:tcW w:w="1657" w:type="dxa"/>
          </w:tcPr>
          <w:p w:rsidR="00E35831" w:rsidRPr="00536E8E" w:rsidRDefault="00E35831" w:rsidP="004D3746">
            <w:pPr>
              <w:pStyle w:val="TableParagraph"/>
              <w:spacing w:line="276" w:lineRule="auto"/>
              <w:contextualSpacing/>
              <w:jc w:val="both"/>
              <w:rPr>
                <w:sz w:val="20"/>
                <w:szCs w:val="20"/>
                <w:lang w:val="es-ES_tradnl"/>
              </w:rPr>
            </w:pPr>
            <w:r w:rsidRPr="00536E8E">
              <w:rPr>
                <w:sz w:val="20"/>
                <w:szCs w:val="20"/>
                <w:lang w:val="es-ES_tradnl"/>
              </w:rPr>
              <w:t>Cifras 2017</w:t>
            </w:r>
          </w:p>
        </w:tc>
        <w:tc>
          <w:tcPr>
            <w:tcW w:w="2738" w:type="dxa"/>
          </w:tcPr>
          <w:p w:rsidR="00E35831" w:rsidRPr="00536E8E" w:rsidRDefault="00E35831" w:rsidP="004D3746">
            <w:pPr>
              <w:pStyle w:val="TableParagraph"/>
              <w:spacing w:line="276" w:lineRule="auto"/>
              <w:contextualSpacing/>
              <w:jc w:val="both"/>
              <w:rPr>
                <w:sz w:val="20"/>
                <w:szCs w:val="20"/>
                <w:lang w:val="es-ES_tradnl"/>
              </w:rPr>
            </w:pPr>
            <w:r w:rsidRPr="00536E8E">
              <w:rPr>
                <w:sz w:val="20"/>
                <w:szCs w:val="20"/>
                <w:lang w:val="es-ES_tradnl"/>
              </w:rPr>
              <w:t xml:space="preserve">150,000 niñas, niños y jóvenes </w:t>
            </w:r>
          </w:p>
        </w:tc>
        <w:tc>
          <w:tcPr>
            <w:tcW w:w="2268" w:type="dxa"/>
          </w:tcPr>
          <w:p w:rsidR="00E35831" w:rsidRPr="00536E8E" w:rsidRDefault="00E35831" w:rsidP="004D3746">
            <w:pPr>
              <w:pStyle w:val="TableParagraph"/>
              <w:spacing w:line="276" w:lineRule="auto"/>
              <w:contextualSpacing/>
              <w:jc w:val="both"/>
              <w:rPr>
                <w:sz w:val="20"/>
                <w:szCs w:val="20"/>
                <w:lang w:val="es-ES_tradnl"/>
              </w:rPr>
            </w:pPr>
            <w:r w:rsidRPr="00536E8E">
              <w:rPr>
                <w:sz w:val="20"/>
                <w:szCs w:val="20"/>
                <w:lang w:val="es-ES_tradnl"/>
              </w:rPr>
              <w:t xml:space="preserve">400 niñas, niños y jóvenes </w:t>
            </w:r>
          </w:p>
        </w:tc>
        <w:tc>
          <w:tcPr>
            <w:tcW w:w="1799" w:type="dxa"/>
          </w:tcPr>
          <w:p w:rsidR="00E35831" w:rsidRPr="00536E8E" w:rsidRDefault="00E35831" w:rsidP="004D3746">
            <w:pPr>
              <w:pStyle w:val="TableParagraph"/>
              <w:tabs>
                <w:tab w:val="left" w:pos="1376"/>
              </w:tabs>
              <w:spacing w:line="276" w:lineRule="auto"/>
              <w:contextualSpacing/>
              <w:jc w:val="both"/>
              <w:rPr>
                <w:sz w:val="20"/>
                <w:szCs w:val="20"/>
                <w:lang w:val="es-ES_tradnl"/>
              </w:rPr>
            </w:pPr>
            <w:r w:rsidRPr="00536E8E">
              <w:rPr>
                <w:sz w:val="20"/>
                <w:szCs w:val="20"/>
                <w:lang w:val="es-ES_tradnl"/>
              </w:rPr>
              <w:t>400 beneficiarios</w:t>
            </w:r>
          </w:p>
        </w:tc>
        <w:tc>
          <w:tcPr>
            <w:tcW w:w="1461" w:type="dxa"/>
          </w:tcPr>
          <w:p w:rsidR="00E35831" w:rsidRPr="00536E8E" w:rsidRDefault="00E35831" w:rsidP="004D3746">
            <w:pPr>
              <w:pStyle w:val="TableParagraph"/>
              <w:spacing w:line="276" w:lineRule="auto"/>
              <w:contextualSpacing/>
              <w:jc w:val="both"/>
              <w:rPr>
                <w:sz w:val="20"/>
                <w:szCs w:val="20"/>
                <w:lang w:val="es-ES_tradnl"/>
              </w:rPr>
            </w:pPr>
          </w:p>
        </w:tc>
      </w:tr>
    </w:tbl>
    <w:p w:rsidR="00505C0A" w:rsidRPr="00536E8E" w:rsidRDefault="00505C0A" w:rsidP="004D3746">
      <w:pPr>
        <w:spacing w:after="0" w:line="276" w:lineRule="auto"/>
        <w:contextualSpacing/>
        <w:jc w:val="both"/>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5"/>
        <w:gridCol w:w="2127"/>
        <w:gridCol w:w="2693"/>
        <w:gridCol w:w="2268"/>
      </w:tblGrid>
      <w:tr w:rsidR="00505C0A" w:rsidRPr="00536E8E" w:rsidTr="00AB725E">
        <w:tc>
          <w:tcPr>
            <w:tcW w:w="2835" w:type="dxa"/>
          </w:tcPr>
          <w:p w:rsidR="00505C0A" w:rsidRPr="00536E8E" w:rsidRDefault="00505C0A" w:rsidP="00AB725E">
            <w:pPr>
              <w:pStyle w:val="Default"/>
              <w:spacing w:line="276" w:lineRule="auto"/>
              <w:contextualSpacing/>
              <w:jc w:val="center"/>
              <w:rPr>
                <w:sz w:val="20"/>
                <w:szCs w:val="20"/>
              </w:rPr>
            </w:pPr>
            <w:r w:rsidRPr="00536E8E">
              <w:rPr>
                <w:b/>
                <w:bCs/>
                <w:color w:val="auto"/>
                <w:sz w:val="20"/>
                <w:szCs w:val="20"/>
                <w:lang w:val="es-ES_tradnl"/>
              </w:rPr>
              <w:t>Aspecto</w:t>
            </w:r>
          </w:p>
        </w:tc>
        <w:tc>
          <w:tcPr>
            <w:tcW w:w="2127" w:type="dxa"/>
          </w:tcPr>
          <w:p w:rsidR="00505C0A" w:rsidRPr="00536E8E" w:rsidRDefault="00505C0A" w:rsidP="00AB725E">
            <w:pPr>
              <w:pStyle w:val="Default"/>
              <w:spacing w:line="276" w:lineRule="auto"/>
              <w:contextualSpacing/>
              <w:jc w:val="center"/>
              <w:rPr>
                <w:sz w:val="20"/>
                <w:szCs w:val="20"/>
              </w:rPr>
            </w:pPr>
            <w:r w:rsidRPr="00536E8E">
              <w:rPr>
                <w:b/>
                <w:bCs/>
                <w:color w:val="auto"/>
                <w:sz w:val="20"/>
                <w:szCs w:val="20"/>
                <w:lang w:val="es-ES_tradnl"/>
              </w:rPr>
              <w:t>2015</w:t>
            </w:r>
          </w:p>
        </w:tc>
        <w:tc>
          <w:tcPr>
            <w:tcW w:w="2693" w:type="dxa"/>
          </w:tcPr>
          <w:p w:rsidR="00505C0A" w:rsidRPr="00536E8E" w:rsidRDefault="00505C0A" w:rsidP="00AB725E">
            <w:pPr>
              <w:pStyle w:val="Default"/>
              <w:spacing w:line="276" w:lineRule="auto"/>
              <w:contextualSpacing/>
              <w:jc w:val="center"/>
              <w:rPr>
                <w:sz w:val="20"/>
                <w:szCs w:val="20"/>
              </w:rPr>
            </w:pPr>
            <w:r w:rsidRPr="00536E8E">
              <w:rPr>
                <w:b/>
                <w:bCs/>
                <w:color w:val="auto"/>
                <w:sz w:val="20"/>
                <w:szCs w:val="20"/>
                <w:lang w:val="es-ES_tradnl"/>
              </w:rPr>
              <w:t>2016</w:t>
            </w:r>
          </w:p>
        </w:tc>
        <w:tc>
          <w:tcPr>
            <w:tcW w:w="2268" w:type="dxa"/>
          </w:tcPr>
          <w:p w:rsidR="00505C0A" w:rsidRPr="00536E8E" w:rsidRDefault="00505C0A" w:rsidP="00AB725E">
            <w:pPr>
              <w:pStyle w:val="Default"/>
              <w:spacing w:line="276" w:lineRule="auto"/>
              <w:contextualSpacing/>
              <w:jc w:val="center"/>
              <w:rPr>
                <w:sz w:val="20"/>
                <w:szCs w:val="20"/>
              </w:rPr>
            </w:pPr>
            <w:r w:rsidRPr="00536E8E">
              <w:rPr>
                <w:b/>
                <w:bCs/>
                <w:color w:val="auto"/>
                <w:sz w:val="20"/>
                <w:szCs w:val="20"/>
                <w:lang w:val="es-ES_tradnl"/>
              </w:rPr>
              <w:t>2017</w:t>
            </w:r>
          </w:p>
        </w:tc>
      </w:tr>
      <w:tr w:rsidR="00E35831" w:rsidRPr="00536E8E" w:rsidTr="00AB725E">
        <w:tc>
          <w:tcPr>
            <w:tcW w:w="2835" w:type="dxa"/>
          </w:tcPr>
          <w:p w:rsidR="00E35831" w:rsidRPr="00536E8E" w:rsidRDefault="00E35831" w:rsidP="00AB725E">
            <w:pPr>
              <w:pStyle w:val="Default"/>
              <w:spacing w:line="276" w:lineRule="auto"/>
              <w:contextualSpacing/>
              <w:jc w:val="both"/>
              <w:rPr>
                <w:sz w:val="20"/>
                <w:szCs w:val="20"/>
              </w:rPr>
            </w:pPr>
            <w:r w:rsidRPr="00536E8E">
              <w:rPr>
                <w:color w:val="auto"/>
                <w:sz w:val="20"/>
                <w:szCs w:val="20"/>
                <w:lang w:val="es-ES_tradnl"/>
              </w:rPr>
              <w:t xml:space="preserve">Perfil requerido por el programa social </w:t>
            </w:r>
          </w:p>
        </w:tc>
        <w:tc>
          <w:tcPr>
            <w:tcW w:w="2127" w:type="dxa"/>
            <w:tcBorders>
              <w:bottom w:val="single" w:sz="4" w:space="0" w:color="auto"/>
            </w:tcBorders>
          </w:tcPr>
          <w:p w:rsidR="00E35831" w:rsidRPr="00536E8E" w:rsidRDefault="00E35831" w:rsidP="00AB725E">
            <w:pPr>
              <w:spacing w:after="0" w:line="276" w:lineRule="auto"/>
              <w:contextualSpacing/>
              <w:jc w:val="center"/>
              <w:rPr>
                <w:rFonts w:ascii="Times New Roman" w:hAnsi="Times New Roman" w:cs="Times New Roman"/>
                <w:sz w:val="20"/>
                <w:szCs w:val="20"/>
              </w:rPr>
            </w:pPr>
            <w:r w:rsidRPr="00536E8E">
              <w:rPr>
                <w:rFonts w:ascii="Times New Roman" w:hAnsi="Times New Roman" w:cs="Times New Roman"/>
                <w:spacing w:val="-10"/>
                <w:sz w:val="20"/>
                <w:szCs w:val="20"/>
              </w:rPr>
              <w:t>No aplica</w:t>
            </w:r>
          </w:p>
        </w:tc>
        <w:tc>
          <w:tcPr>
            <w:tcW w:w="2693" w:type="dxa"/>
            <w:tcBorders>
              <w:bottom w:val="single" w:sz="4" w:space="0" w:color="auto"/>
            </w:tcBorders>
          </w:tcPr>
          <w:p w:rsidR="00E35831" w:rsidRPr="00536E8E" w:rsidRDefault="00E35831" w:rsidP="004D3746">
            <w:pPr>
              <w:pStyle w:val="TableParagraph"/>
              <w:spacing w:line="276" w:lineRule="auto"/>
              <w:contextualSpacing/>
              <w:jc w:val="both"/>
              <w:rPr>
                <w:sz w:val="20"/>
                <w:szCs w:val="20"/>
                <w:lang w:val="es-ES_tradnl"/>
              </w:rPr>
            </w:pPr>
            <w:r w:rsidRPr="00536E8E">
              <w:rPr>
                <w:spacing w:val="-10"/>
                <w:sz w:val="20"/>
                <w:szCs w:val="20"/>
                <w:lang w:val="es-ES_tradnl"/>
              </w:rPr>
              <w:t>Niñas, Niños y Jóvenes que practiquen algún deporte en los Parques y Centros Deportivos adscritos a la Dirección del Deporte</w:t>
            </w:r>
          </w:p>
        </w:tc>
        <w:tc>
          <w:tcPr>
            <w:tcW w:w="2268" w:type="dxa"/>
            <w:tcBorders>
              <w:bottom w:val="single" w:sz="4" w:space="0" w:color="auto"/>
            </w:tcBorders>
          </w:tcPr>
          <w:p w:rsidR="00E35831" w:rsidRPr="00536E8E" w:rsidRDefault="00E35831" w:rsidP="004D3746">
            <w:pPr>
              <w:pStyle w:val="TableParagraph"/>
              <w:spacing w:line="276" w:lineRule="auto"/>
              <w:contextualSpacing/>
              <w:jc w:val="both"/>
              <w:rPr>
                <w:sz w:val="20"/>
                <w:szCs w:val="20"/>
                <w:lang w:val="es-ES_tradnl"/>
              </w:rPr>
            </w:pPr>
            <w:r w:rsidRPr="00536E8E">
              <w:rPr>
                <w:spacing w:val="-10"/>
                <w:sz w:val="20"/>
                <w:szCs w:val="20"/>
                <w:lang w:val="es-ES_tradnl"/>
              </w:rPr>
              <w:t>Niñas, Niños y Jóvenes que practiquen algún deporte en los Parques y Centros Deportivos adscritos a la Dirección del Deporte</w:t>
            </w:r>
          </w:p>
        </w:tc>
      </w:tr>
      <w:tr w:rsidR="00505C0A" w:rsidRPr="00536E8E" w:rsidTr="00AB725E">
        <w:tc>
          <w:tcPr>
            <w:tcW w:w="2835" w:type="dxa"/>
            <w:tcBorders>
              <w:right w:val="single" w:sz="4" w:space="0" w:color="auto"/>
            </w:tcBorders>
          </w:tcPr>
          <w:p w:rsidR="00505C0A" w:rsidRPr="00536E8E" w:rsidRDefault="00505C0A" w:rsidP="00AB725E">
            <w:pPr>
              <w:pStyle w:val="Default"/>
              <w:spacing w:line="276" w:lineRule="auto"/>
              <w:contextualSpacing/>
              <w:jc w:val="both"/>
              <w:rPr>
                <w:sz w:val="20"/>
                <w:szCs w:val="20"/>
              </w:rPr>
            </w:pPr>
            <w:r w:rsidRPr="00536E8E">
              <w:rPr>
                <w:color w:val="auto"/>
                <w:sz w:val="20"/>
                <w:szCs w:val="20"/>
                <w:lang w:val="es-ES_tradnl"/>
              </w:rPr>
              <w:t>Porcentaje de personas beneficiarias que cubrieron el perfil</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05C0A" w:rsidRPr="00536E8E" w:rsidRDefault="009E6EBD" w:rsidP="004D3746">
            <w:pPr>
              <w:spacing w:after="0" w:line="276" w:lineRule="auto"/>
              <w:contextualSpacing/>
              <w:jc w:val="center"/>
              <w:rPr>
                <w:rFonts w:ascii="Times New Roman" w:hAnsi="Times New Roman" w:cs="Times New Roman"/>
                <w:sz w:val="20"/>
                <w:szCs w:val="20"/>
              </w:rPr>
            </w:pPr>
            <w:r w:rsidRPr="00536E8E">
              <w:rPr>
                <w:rFonts w:ascii="Times New Roman" w:hAnsi="Times New Roman" w:cs="Times New Roman"/>
                <w:sz w:val="20"/>
                <w:szCs w:val="20"/>
              </w:rPr>
              <w:t>No aplica</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05C0A" w:rsidRPr="00536E8E" w:rsidRDefault="00E35831" w:rsidP="004D3746">
            <w:pPr>
              <w:spacing w:after="0" w:line="276" w:lineRule="auto"/>
              <w:contextualSpacing/>
              <w:jc w:val="center"/>
              <w:rPr>
                <w:rFonts w:ascii="Times New Roman" w:hAnsi="Times New Roman" w:cs="Times New Roman"/>
                <w:sz w:val="20"/>
                <w:szCs w:val="20"/>
              </w:rPr>
            </w:pPr>
            <w:r w:rsidRPr="00536E8E">
              <w:rPr>
                <w:rFonts w:ascii="Times New Roman" w:hAnsi="Times New Roman" w:cs="Times New Roman"/>
                <w:sz w:val="20"/>
                <w:szCs w:val="20"/>
              </w:rPr>
              <w:t>100/100</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05C0A" w:rsidRPr="00536E8E" w:rsidRDefault="0011275D" w:rsidP="004D3746">
            <w:pPr>
              <w:spacing w:after="0" w:line="276" w:lineRule="auto"/>
              <w:contextualSpacing/>
              <w:jc w:val="center"/>
              <w:rPr>
                <w:rFonts w:ascii="Times New Roman" w:hAnsi="Times New Roman" w:cs="Times New Roman"/>
                <w:sz w:val="20"/>
                <w:szCs w:val="20"/>
              </w:rPr>
            </w:pPr>
            <w:r w:rsidRPr="00536E8E">
              <w:rPr>
                <w:rFonts w:ascii="Times New Roman" w:hAnsi="Times New Roman" w:cs="Times New Roman"/>
                <w:sz w:val="20"/>
                <w:szCs w:val="20"/>
              </w:rPr>
              <w:t xml:space="preserve">100/100 </w:t>
            </w:r>
          </w:p>
        </w:tc>
      </w:tr>
      <w:tr w:rsidR="0026404F" w:rsidRPr="00536E8E" w:rsidTr="00AB725E">
        <w:tc>
          <w:tcPr>
            <w:tcW w:w="2835" w:type="dxa"/>
            <w:tcBorders>
              <w:right w:val="single" w:sz="4" w:space="0" w:color="auto"/>
            </w:tcBorders>
          </w:tcPr>
          <w:p w:rsidR="0026404F" w:rsidRPr="00536E8E" w:rsidRDefault="0026404F" w:rsidP="00AB725E">
            <w:pPr>
              <w:pStyle w:val="Default"/>
              <w:spacing w:line="276" w:lineRule="auto"/>
              <w:contextualSpacing/>
              <w:jc w:val="both"/>
              <w:rPr>
                <w:sz w:val="20"/>
                <w:szCs w:val="20"/>
              </w:rPr>
            </w:pPr>
            <w:r w:rsidRPr="00536E8E">
              <w:rPr>
                <w:color w:val="auto"/>
                <w:sz w:val="20"/>
                <w:szCs w:val="20"/>
                <w:lang w:val="es-ES_tradnl"/>
              </w:rPr>
              <w:t>Justificación</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6404F" w:rsidRPr="00536E8E" w:rsidRDefault="0026404F" w:rsidP="004D3746">
            <w:pPr>
              <w:spacing w:after="0" w:line="276" w:lineRule="auto"/>
              <w:contextualSpacing/>
              <w:jc w:val="both"/>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6404F" w:rsidRPr="000C0E02" w:rsidRDefault="0026404F" w:rsidP="0026404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Todas las y los solicitantes cubrían con el perfil de ser niña, niño o adolescente que </w:t>
            </w:r>
            <w:r>
              <w:rPr>
                <w:rFonts w:ascii="Times New Roman" w:hAnsi="Times New Roman" w:cs="Times New Roman"/>
                <w:sz w:val="20"/>
                <w:szCs w:val="20"/>
              </w:rPr>
              <w:lastRenderedPageBreak/>
              <w:t>realiza deportes en un espacio público de la Delegación.</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6404F" w:rsidRPr="000C0E02" w:rsidRDefault="0026404F" w:rsidP="00544CE0">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Todas las y los solicitantes cubrían con el perfil de ser niña, niño </w:t>
            </w:r>
            <w:r>
              <w:rPr>
                <w:rFonts w:ascii="Times New Roman" w:hAnsi="Times New Roman" w:cs="Times New Roman"/>
                <w:sz w:val="20"/>
                <w:szCs w:val="20"/>
              </w:rPr>
              <w:lastRenderedPageBreak/>
              <w:t>o adolescente que realiza deportes en un espacio público de la Delegación.</w:t>
            </w:r>
          </w:p>
        </w:tc>
      </w:tr>
    </w:tbl>
    <w:p w:rsidR="00505C0A" w:rsidRPr="00536E8E" w:rsidRDefault="00505C0A" w:rsidP="00AB725E">
      <w:pPr>
        <w:spacing w:after="0" w:line="240" w:lineRule="auto"/>
        <w:contextualSpacing/>
        <w:jc w:val="both"/>
        <w:rPr>
          <w:rFonts w:ascii="Times New Roman" w:hAnsi="Times New Roman" w:cs="Times New Roman"/>
          <w:sz w:val="20"/>
          <w:szCs w:val="20"/>
        </w:rPr>
      </w:pPr>
    </w:p>
    <w:p w:rsidR="0051437F" w:rsidRPr="00536E8E" w:rsidRDefault="006210B1" w:rsidP="00AB725E">
      <w:pPr>
        <w:spacing w:after="0" w:line="240" w:lineRule="auto"/>
        <w:contextualSpacing/>
        <w:jc w:val="both"/>
        <w:rPr>
          <w:rFonts w:ascii="Times New Roman" w:hAnsi="Times New Roman" w:cs="Times New Roman"/>
          <w:sz w:val="20"/>
          <w:szCs w:val="20"/>
        </w:rPr>
      </w:pPr>
      <w:bookmarkStart w:id="0" w:name="_Hlk515979262"/>
      <w:r w:rsidRPr="00536E8E">
        <w:rPr>
          <w:rFonts w:ascii="Times New Roman" w:hAnsi="Times New Roman" w:cs="Times New Roman"/>
          <w:sz w:val="20"/>
          <w:szCs w:val="20"/>
        </w:rPr>
        <w:t>Los mecanismos con que cuenta el programa para garantizar que se llegue a la población objetivo son mecanismos de difusión vía redes sociales, mediante promotores y otros. Se garantiza la igualdad de oportunidades y no discriminación en el acceso a estos programas, ya que es un programa de acceso universal, con sus especificaciones en las reglas de operación.</w:t>
      </w:r>
      <w:bookmarkEnd w:id="0"/>
    </w:p>
    <w:p w:rsidR="00B73CF7" w:rsidRPr="00536E8E" w:rsidRDefault="00B73CF7" w:rsidP="00AB725E">
      <w:pPr>
        <w:spacing w:after="0" w:line="240" w:lineRule="auto"/>
        <w:contextualSpacing/>
        <w:rPr>
          <w:rFonts w:ascii="Times New Roman" w:hAnsi="Times New Roman" w:cs="Times New Roman"/>
          <w:sz w:val="20"/>
          <w:szCs w:val="20"/>
        </w:rPr>
      </w:pPr>
    </w:p>
    <w:p w:rsidR="00505C0A" w:rsidRPr="00536E8E" w:rsidRDefault="00505C0A" w:rsidP="00AB725E">
      <w:pPr>
        <w:spacing w:after="0" w:line="240" w:lineRule="auto"/>
        <w:contextualSpacing/>
        <w:jc w:val="both"/>
        <w:outlineLvl w:val="0"/>
        <w:rPr>
          <w:rFonts w:ascii="Times New Roman" w:hAnsi="Times New Roman" w:cs="Times New Roman"/>
          <w:sz w:val="20"/>
          <w:szCs w:val="20"/>
        </w:rPr>
      </w:pPr>
      <w:r w:rsidRPr="00536E8E">
        <w:rPr>
          <w:rFonts w:ascii="Times New Roman" w:hAnsi="Times New Roman" w:cs="Times New Roman"/>
          <w:b/>
          <w:bCs/>
          <w:sz w:val="20"/>
          <w:szCs w:val="20"/>
        </w:rPr>
        <w:t xml:space="preserve">VI.2. Resultados al Nivel del Propósito y Fin del Programa Social </w:t>
      </w:r>
    </w:p>
    <w:p w:rsidR="00505C0A" w:rsidRPr="00536E8E" w:rsidRDefault="00505C0A" w:rsidP="00AB725E">
      <w:pPr>
        <w:spacing w:after="0" w:line="240" w:lineRule="auto"/>
        <w:contextualSpacing/>
        <w:jc w:val="both"/>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8"/>
        <w:gridCol w:w="1455"/>
        <w:gridCol w:w="1469"/>
        <w:gridCol w:w="1884"/>
        <w:gridCol w:w="1299"/>
        <w:gridCol w:w="1249"/>
        <w:gridCol w:w="1250"/>
      </w:tblGrid>
      <w:tr w:rsidR="007F6670" w:rsidRPr="00536E8E" w:rsidTr="00AB725E">
        <w:tc>
          <w:tcPr>
            <w:tcW w:w="1172" w:type="dxa"/>
          </w:tcPr>
          <w:p w:rsidR="00505C0A" w:rsidRPr="00536E8E" w:rsidRDefault="00505C0A" w:rsidP="004D3746">
            <w:pPr>
              <w:pStyle w:val="Default"/>
              <w:spacing w:line="276" w:lineRule="auto"/>
              <w:contextualSpacing/>
              <w:jc w:val="both"/>
              <w:rPr>
                <w:color w:val="auto"/>
                <w:sz w:val="20"/>
                <w:szCs w:val="20"/>
                <w:lang w:val="es-ES_tradnl"/>
              </w:rPr>
            </w:pPr>
            <w:r w:rsidRPr="00536E8E">
              <w:rPr>
                <w:b/>
                <w:bCs/>
                <w:color w:val="auto"/>
                <w:sz w:val="20"/>
                <w:szCs w:val="20"/>
                <w:lang w:val="es-ES_tradnl"/>
              </w:rPr>
              <w:t xml:space="preserve">Matriz de Indicadores </w:t>
            </w:r>
          </w:p>
          <w:p w:rsidR="00505C0A" w:rsidRPr="00536E8E" w:rsidRDefault="00505C0A" w:rsidP="004D3746">
            <w:pPr>
              <w:spacing w:after="0" w:line="276" w:lineRule="auto"/>
              <w:contextualSpacing/>
              <w:jc w:val="both"/>
              <w:rPr>
                <w:rFonts w:ascii="Times New Roman" w:hAnsi="Times New Roman" w:cs="Times New Roman"/>
                <w:sz w:val="20"/>
                <w:szCs w:val="20"/>
              </w:rPr>
            </w:pPr>
          </w:p>
        </w:tc>
        <w:tc>
          <w:tcPr>
            <w:tcW w:w="1455" w:type="dxa"/>
          </w:tcPr>
          <w:p w:rsidR="00505C0A" w:rsidRPr="00536E8E" w:rsidRDefault="00505C0A" w:rsidP="004D3746">
            <w:pPr>
              <w:pStyle w:val="Default"/>
              <w:spacing w:line="276" w:lineRule="auto"/>
              <w:contextualSpacing/>
              <w:jc w:val="both"/>
              <w:rPr>
                <w:color w:val="auto"/>
                <w:sz w:val="20"/>
                <w:szCs w:val="20"/>
                <w:lang w:val="es-ES_tradnl"/>
              </w:rPr>
            </w:pPr>
            <w:r w:rsidRPr="00536E8E">
              <w:rPr>
                <w:b/>
                <w:bCs/>
                <w:color w:val="auto"/>
                <w:sz w:val="20"/>
                <w:szCs w:val="20"/>
                <w:lang w:val="es-ES_tradnl"/>
              </w:rPr>
              <w:t xml:space="preserve">Nivel de Objetivo </w:t>
            </w:r>
          </w:p>
          <w:p w:rsidR="00505C0A" w:rsidRPr="00536E8E" w:rsidRDefault="00505C0A" w:rsidP="004D3746">
            <w:pPr>
              <w:spacing w:after="0" w:line="276" w:lineRule="auto"/>
              <w:contextualSpacing/>
              <w:jc w:val="both"/>
              <w:rPr>
                <w:rFonts w:ascii="Times New Roman" w:hAnsi="Times New Roman" w:cs="Times New Roman"/>
                <w:sz w:val="20"/>
                <w:szCs w:val="20"/>
              </w:rPr>
            </w:pPr>
          </w:p>
        </w:tc>
        <w:tc>
          <w:tcPr>
            <w:tcW w:w="1469" w:type="dxa"/>
          </w:tcPr>
          <w:p w:rsidR="00505C0A" w:rsidRPr="00536E8E" w:rsidRDefault="00505C0A" w:rsidP="004D3746">
            <w:pPr>
              <w:pStyle w:val="Default"/>
              <w:spacing w:line="276" w:lineRule="auto"/>
              <w:contextualSpacing/>
              <w:jc w:val="both"/>
              <w:rPr>
                <w:color w:val="auto"/>
                <w:sz w:val="20"/>
                <w:szCs w:val="20"/>
                <w:lang w:val="es-ES_tradnl"/>
              </w:rPr>
            </w:pPr>
            <w:r w:rsidRPr="00536E8E">
              <w:rPr>
                <w:b/>
                <w:bCs/>
                <w:color w:val="auto"/>
                <w:sz w:val="20"/>
                <w:szCs w:val="20"/>
                <w:lang w:val="es-ES_tradnl"/>
              </w:rPr>
              <w:t xml:space="preserve">Nombre del Indicador </w:t>
            </w:r>
          </w:p>
          <w:p w:rsidR="00505C0A" w:rsidRPr="00536E8E" w:rsidRDefault="00505C0A" w:rsidP="004D3746">
            <w:pPr>
              <w:spacing w:after="0" w:line="276" w:lineRule="auto"/>
              <w:contextualSpacing/>
              <w:jc w:val="both"/>
              <w:rPr>
                <w:rFonts w:ascii="Times New Roman" w:hAnsi="Times New Roman" w:cs="Times New Roman"/>
                <w:sz w:val="20"/>
                <w:szCs w:val="20"/>
              </w:rPr>
            </w:pPr>
          </w:p>
        </w:tc>
        <w:tc>
          <w:tcPr>
            <w:tcW w:w="1884" w:type="dxa"/>
          </w:tcPr>
          <w:p w:rsidR="00505C0A" w:rsidRPr="00536E8E" w:rsidRDefault="00505C0A" w:rsidP="004D3746">
            <w:pPr>
              <w:pStyle w:val="Default"/>
              <w:spacing w:line="276" w:lineRule="auto"/>
              <w:contextualSpacing/>
              <w:jc w:val="both"/>
              <w:rPr>
                <w:color w:val="auto"/>
                <w:sz w:val="20"/>
                <w:szCs w:val="20"/>
                <w:lang w:val="es-ES_tradnl"/>
              </w:rPr>
            </w:pPr>
            <w:r w:rsidRPr="00536E8E">
              <w:rPr>
                <w:b/>
                <w:bCs/>
                <w:color w:val="auto"/>
                <w:sz w:val="20"/>
                <w:szCs w:val="20"/>
                <w:lang w:val="es-ES_tradnl"/>
              </w:rPr>
              <w:t xml:space="preserve">Fórmula </w:t>
            </w:r>
          </w:p>
          <w:p w:rsidR="00505C0A" w:rsidRPr="00536E8E" w:rsidRDefault="00505C0A" w:rsidP="004D3746">
            <w:pPr>
              <w:spacing w:after="0" w:line="276" w:lineRule="auto"/>
              <w:contextualSpacing/>
              <w:jc w:val="both"/>
              <w:rPr>
                <w:rFonts w:ascii="Times New Roman" w:hAnsi="Times New Roman" w:cs="Times New Roman"/>
                <w:sz w:val="20"/>
                <w:szCs w:val="20"/>
              </w:rPr>
            </w:pPr>
          </w:p>
        </w:tc>
        <w:tc>
          <w:tcPr>
            <w:tcW w:w="1299" w:type="dxa"/>
          </w:tcPr>
          <w:p w:rsidR="00505C0A" w:rsidRPr="00536E8E" w:rsidRDefault="00505C0A" w:rsidP="004D3746">
            <w:pPr>
              <w:pStyle w:val="Default"/>
              <w:spacing w:line="276" w:lineRule="auto"/>
              <w:contextualSpacing/>
              <w:jc w:val="both"/>
              <w:rPr>
                <w:color w:val="auto"/>
                <w:sz w:val="20"/>
                <w:szCs w:val="20"/>
                <w:lang w:val="es-ES_tradnl"/>
              </w:rPr>
            </w:pPr>
            <w:r w:rsidRPr="00536E8E">
              <w:rPr>
                <w:b/>
                <w:bCs/>
                <w:color w:val="auto"/>
                <w:sz w:val="20"/>
                <w:szCs w:val="20"/>
                <w:lang w:val="es-ES_tradnl"/>
              </w:rPr>
              <w:t xml:space="preserve">Meta </w:t>
            </w:r>
          </w:p>
          <w:p w:rsidR="00505C0A" w:rsidRPr="00536E8E" w:rsidRDefault="00505C0A" w:rsidP="004D3746">
            <w:pPr>
              <w:spacing w:after="0" w:line="276" w:lineRule="auto"/>
              <w:contextualSpacing/>
              <w:jc w:val="both"/>
              <w:rPr>
                <w:rFonts w:ascii="Times New Roman" w:hAnsi="Times New Roman" w:cs="Times New Roman"/>
                <w:sz w:val="20"/>
                <w:szCs w:val="20"/>
              </w:rPr>
            </w:pPr>
          </w:p>
        </w:tc>
        <w:tc>
          <w:tcPr>
            <w:tcW w:w="1249" w:type="dxa"/>
          </w:tcPr>
          <w:p w:rsidR="00505C0A" w:rsidRPr="00536E8E" w:rsidRDefault="00505C0A" w:rsidP="004D3746">
            <w:pPr>
              <w:pStyle w:val="Default"/>
              <w:spacing w:line="276" w:lineRule="auto"/>
              <w:contextualSpacing/>
              <w:jc w:val="both"/>
              <w:rPr>
                <w:color w:val="auto"/>
                <w:sz w:val="20"/>
                <w:szCs w:val="20"/>
                <w:lang w:val="es-ES_tradnl"/>
              </w:rPr>
            </w:pPr>
            <w:r w:rsidRPr="00536E8E">
              <w:rPr>
                <w:b/>
                <w:bCs/>
                <w:color w:val="auto"/>
                <w:sz w:val="20"/>
                <w:szCs w:val="20"/>
                <w:lang w:val="es-ES_tradnl"/>
              </w:rPr>
              <w:t xml:space="preserve">Resultados </w:t>
            </w:r>
          </w:p>
          <w:p w:rsidR="00505C0A" w:rsidRPr="00536E8E" w:rsidRDefault="00505C0A" w:rsidP="004D3746">
            <w:pPr>
              <w:spacing w:after="0" w:line="276" w:lineRule="auto"/>
              <w:contextualSpacing/>
              <w:jc w:val="both"/>
              <w:rPr>
                <w:rFonts w:ascii="Times New Roman" w:hAnsi="Times New Roman" w:cs="Times New Roman"/>
                <w:sz w:val="20"/>
                <w:szCs w:val="20"/>
              </w:rPr>
            </w:pPr>
          </w:p>
        </w:tc>
        <w:tc>
          <w:tcPr>
            <w:tcW w:w="1250" w:type="dxa"/>
          </w:tcPr>
          <w:p w:rsidR="00505C0A" w:rsidRPr="00536E8E" w:rsidRDefault="00505C0A" w:rsidP="004D3746">
            <w:pPr>
              <w:pStyle w:val="Default"/>
              <w:spacing w:line="276" w:lineRule="auto"/>
              <w:contextualSpacing/>
              <w:jc w:val="both"/>
              <w:rPr>
                <w:color w:val="auto"/>
                <w:sz w:val="20"/>
                <w:szCs w:val="20"/>
                <w:lang w:val="es-ES_tradnl"/>
              </w:rPr>
            </w:pPr>
            <w:r w:rsidRPr="00536E8E">
              <w:rPr>
                <w:b/>
                <w:bCs/>
                <w:color w:val="auto"/>
                <w:sz w:val="20"/>
                <w:szCs w:val="20"/>
                <w:lang w:val="es-ES_tradnl"/>
              </w:rPr>
              <w:t xml:space="preserve">Factores </w:t>
            </w:r>
          </w:p>
          <w:p w:rsidR="00505C0A" w:rsidRPr="00536E8E" w:rsidRDefault="00505C0A" w:rsidP="004D3746">
            <w:pPr>
              <w:spacing w:after="0" w:line="276" w:lineRule="auto"/>
              <w:contextualSpacing/>
              <w:jc w:val="both"/>
              <w:rPr>
                <w:rFonts w:ascii="Times New Roman" w:hAnsi="Times New Roman" w:cs="Times New Roman"/>
                <w:sz w:val="20"/>
                <w:szCs w:val="20"/>
              </w:rPr>
            </w:pPr>
          </w:p>
        </w:tc>
      </w:tr>
      <w:tr w:rsidR="007F6670" w:rsidRPr="00536E8E" w:rsidTr="00AB725E">
        <w:trPr>
          <w:trHeight w:val="227"/>
        </w:trPr>
        <w:tc>
          <w:tcPr>
            <w:tcW w:w="1172" w:type="dxa"/>
            <w:vMerge w:val="restart"/>
          </w:tcPr>
          <w:p w:rsidR="0077258E" w:rsidRPr="00536E8E" w:rsidRDefault="0077258E" w:rsidP="004D3746">
            <w:pPr>
              <w:pStyle w:val="Default"/>
              <w:spacing w:line="276" w:lineRule="auto"/>
              <w:contextualSpacing/>
              <w:jc w:val="both"/>
              <w:rPr>
                <w:color w:val="auto"/>
                <w:sz w:val="20"/>
                <w:szCs w:val="20"/>
                <w:lang w:val="es-ES_tradnl"/>
              </w:rPr>
            </w:pPr>
            <w:r w:rsidRPr="00536E8E">
              <w:rPr>
                <w:color w:val="auto"/>
                <w:sz w:val="20"/>
                <w:szCs w:val="20"/>
                <w:lang w:val="es-ES_tradnl"/>
              </w:rPr>
              <w:t xml:space="preserve">2015 </w:t>
            </w:r>
          </w:p>
          <w:p w:rsidR="0077258E" w:rsidRPr="00536E8E" w:rsidRDefault="0077258E" w:rsidP="004D3746">
            <w:pPr>
              <w:autoSpaceDE w:val="0"/>
              <w:autoSpaceDN w:val="0"/>
              <w:adjustRightInd w:val="0"/>
              <w:spacing w:after="0" w:line="276" w:lineRule="auto"/>
              <w:contextualSpacing/>
              <w:jc w:val="both"/>
              <w:rPr>
                <w:rFonts w:ascii="Times New Roman" w:hAnsi="Times New Roman" w:cs="Times New Roman"/>
                <w:sz w:val="20"/>
                <w:szCs w:val="20"/>
              </w:rPr>
            </w:pPr>
          </w:p>
        </w:tc>
        <w:tc>
          <w:tcPr>
            <w:tcW w:w="1455" w:type="dxa"/>
          </w:tcPr>
          <w:p w:rsidR="0077258E" w:rsidRPr="00536E8E" w:rsidRDefault="00CE2B8F" w:rsidP="004D3746">
            <w:pPr>
              <w:spacing w:after="0" w:line="276" w:lineRule="auto"/>
              <w:contextualSpacing/>
              <w:jc w:val="both"/>
              <w:rPr>
                <w:rFonts w:ascii="Times New Roman" w:hAnsi="Times New Roman" w:cs="Times New Roman"/>
                <w:spacing w:val="-10"/>
                <w:sz w:val="20"/>
                <w:szCs w:val="20"/>
              </w:rPr>
            </w:pPr>
            <w:r w:rsidRPr="00536E8E">
              <w:rPr>
                <w:rFonts w:ascii="Times New Roman" w:hAnsi="Times New Roman" w:cs="Times New Roman"/>
                <w:sz w:val="20"/>
                <w:szCs w:val="20"/>
              </w:rPr>
              <w:t>No aplica.</w:t>
            </w:r>
          </w:p>
        </w:tc>
        <w:tc>
          <w:tcPr>
            <w:tcW w:w="1469" w:type="dxa"/>
          </w:tcPr>
          <w:p w:rsidR="0077258E" w:rsidRPr="00536E8E" w:rsidRDefault="0077258E" w:rsidP="004D3746">
            <w:pPr>
              <w:spacing w:after="0" w:line="276" w:lineRule="auto"/>
              <w:contextualSpacing/>
              <w:jc w:val="both"/>
              <w:rPr>
                <w:rFonts w:ascii="Times New Roman" w:hAnsi="Times New Roman" w:cs="Times New Roman"/>
                <w:spacing w:val="-10"/>
                <w:sz w:val="20"/>
                <w:szCs w:val="20"/>
              </w:rPr>
            </w:pPr>
          </w:p>
        </w:tc>
        <w:tc>
          <w:tcPr>
            <w:tcW w:w="1884" w:type="dxa"/>
          </w:tcPr>
          <w:p w:rsidR="0077258E" w:rsidRPr="00536E8E" w:rsidRDefault="0077258E" w:rsidP="004D3746">
            <w:pPr>
              <w:spacing w:after="0" w:line="276" w:lineRule="auto"/>
              <w:contextualSpacing/>
              <w:jc w:val="both"/>
              <w:rPr>
                <w:rFonts w:ascii="Times New Roman" w:hAnsi="Times New Roman" w:cs="Times New Roman"/>
                <w:spacing w:val="-10"/>
                <w:sz w:val="20"/>
                <w:szCs w:val="20"/>
              </w:rPr>
            </w:pPr>
          </w:p>
        </w:tc>
        <w:tc>
          <w:tcPr>
            <w:tcW w:w="1299" w:type="dxa"/>
          </w:tcPr>
          <w:p w:rsidR="0077258E" w:rsidRPr="00536E8E" w:rsidRDefault="0077258E" w:rsidP="004D3746">
            <w:pPr>
              <w:spacing w:after="0" w:line="276" w:lineRule="auto"/>
              <w:contextualSpacing/>
              <w:jc w:val="both"/>
              <w:rPr>
                <w:rFonts w:ascii="Times New Roman" w:hAnsi="Times New Roman" w:cs="Times New Roman"/>
                <w:sz w:val="20"/>
                <w:szCs w:val="20"/>
              </w:rPr>
            </w:pPr>
          </w:p>
        </w:tc>
        <w:tc>
          <w:tcPr>
            <w:tcW w:w="1249" w:type="dxa"/>
          </w:tcPr>
          <w:p w:rsidR="0077258E" w:rsidRPr="00536E8E" w:rsidRDefault="0077258E" w:rsidP="004D3746">
            <w:pPr>
              <w:spacing w:after="0" w:line="276" w:lineRule="auto"/>
              <w:contextualSpacing/>
              <w:jc w:val="both"/>
              <w:rPr>
                <w:rFonts w:ascii="Times New Roman" w:hAnsi="Times New Roman" w:cs="Times New Roman"/>
                <w:sz w:val="20"/>
                <w:szCs w:val="20"/>
              </w:rPr>
            </w:pPr>
          </w:p>
        </w:tc>
        <w:tc>
          <w:tcPr>
            <w:tcW w:w="1250" w:type="dxa"/>
          </w:tcPr>
          <w:p w:rsidR="0077258E" w:rsidRPr="00536E8E" w:rsidRDefault="0077258E" w:rsidP="004D3746">
            <w:pPr>
              <w:spacing w:after="0" w:line="276" w:lineRule="auto"/>
              <w:contextualSpacing/>
              <w:jc w:val="both"/>
              <w:rPr>
                <w:rFonts w:ascii="Times New Roman" w:hAnsi="Times New Roman" w:cs="Times New Roman"/>
                <w:sz w:val="20"/>
                <w:szCs w:val="20"/>
              </w:rPr>
            </w:pPr>
          </w:p>
        </w:tc>
      </w:tr>
      <w:tr w:rsidR="007F6670" w:rsidRPr="00536E8E" w:rsidTr="00AB725E">
        <w:trPr>
          <w:trHeight w:val="278"/>
        </w:trPr>
        <w:tc>
          <w:tcPr>
            <w:tcW w:w="1172" w:type="dxa"/>
            <w:vMerge/>
          </w:tcPr>
          <w:p w:rsidR="0077258E" w:rsidRPr="00536E8E" w:rsidRDefault="0077258E" w:rsidP="004D3746">
            <w:pPr>
              <w:pStyle w:val="Default"/>
              <w:spacing w:line="276" w:lineRule="auto"/>
              <w:contextualSpacing/>
              <w:jc w:val="both"/>
              <w:rPr>
                <w:color w:val="auto"/>
                <w:sz w:val="20"/>
                <w:szCs w:val="20"/>
                <w:lang w:val="es-ES_tradnl"/>
              </w:rPr>
            </w:pPr>
          </w:p>
        </w:tc>
        <w:tc>
          <w:tcPr>
            <w:tcW w:w="1455" w:type="dxa"/>
          </w:tcPr>
          <w:p w:rsidR="0077258E" w:rsidRPr="00536E8E" w:rsidRDefault="00CE2B8F" w:rsidP="004D3746">
            <w:pPr>
              <w:spacing w:after="0" w:line="276" w:lineRule="auto"/>
              <w:contextualSpacing/>
              <w:jc w:val="both"/>
              <w:rPr>
                <w:rFonts w:ascii="Times New Roman" w:hAnsi="Times New Roman" w:cs="Times New Roman"/>
                <w:spacing w:val="-10"/>
                <w:sz w:val="20"/>
                <w:szCs w:val="20"/>
              </w:rPr>
            </w:pPr>
            <w:r w:rsidRPr="00536E8E">
              <w:rPr>
                <w:rFonts w:ascii="Times New Roman" w:hAnsi="Times New Roman" w:cs="Times New Roman"/>
                <w:sz w:val="20"/>
                <w:szCs w:val="20"/>
              </w:rPr>
              <w:t>No aplica.</w:t>
            </w:r>
          </w:p>
        </w:tc>
        <w:tc>
          <w:tcPr>
            <w:tcW w:w="1469" w:type="dxa"/>
          </w:tcPr>
          <w:p w:rsidR="0077258E" w:rsidRPr="00536E8E" w:rsidRDefault="0077258E" w:rsidP="004D3746">
            <w:pPr>
              <w:spacing w:after="0" w:line="276" w:lineRule="auto"/>
              <w:contextualSpacing/>
              <w:jc w:val="both"/>
              <w:rPr>
                <w:rFonts w:ascii="Times New Roman" w:hAnsi="Times New Roman" w:cs="Times New Roman"/>
                <w:spacing w:val="-10"/>
                <w:sz w:val="20"/>
                <w:szCs w:val="20"/>
              </w:rPr>
            </w:pPr>
          </w:p>
        </w:tc>
        <w:tc>
          <w:tcPr>
            <w:tcW w:w="1884" w:type="dxa"/>
          </w:tcPr>
          <w:p w:rsidR="0077258E" w:rsidRPr="00536E8E" w:rsidRDefault="0077258E" w:rsidP="004D3746">
            <w:pPr>
              <w:spacing w:after="0" w:line="276" w:lineRule="auto"/>
              <w:contextualSpacing/>
              <w:jc w:val="both"/>
              <w:rPr>
                <w:rFonts w:ascii="Times New Roman" w:hAnsi="Times New Roman" w:cs="Times New Roman"/>
                <w:spacing w:val="-10"/>
                <w:sz w:val="20"/>
                <w:szCs w:val="20"/>
              </w:rPr>
            </w:pPr>
          </w:p>
        </w:tc>
        <w:tc>
          <w:tcPr>
            <w:tcW w:w="1299" w:type="dxa"/>
          </w:tcPr>
          <w:p w:rsidR="0077258E" w:rsidRPr="00536E8E" w:rsidRDefault="0077258E" w:rsidP="004D3746">
            <w:pPr>
              <w:spacing w:after="0" w:line="276" w:lineRule="auto"/>
              <w:contextualSpacing/>
              <w:jc w:val="both"/>
              <w:rPr>
                <w:rFonts w:ascii="Times New Roman" w:hAnsi="Times New Roman" w:cs="Times New Roman"/>
                <w:sz w:val="20"/>
                <w:szCs w:val="20"/>
              </w:rPr>
            </w:pPr>
          </w:p>
        </w:tc>
        <w:tc>
          <w:tcPr>
            <w:tcW w:w="1249" w:type="dxa"/>
          </w:tcPr>
          <w:p w:rsidR="0077258E" w:rsidRPr="00536E8E" w:rsidRDefault="0077258E" w:rsidP="004D3746">
            <w:pPr>
              <w:spacing w:after="0" w:line="276" w:lineRule="auto"/>
              <w:contextualSpacing/>
              <w:jc w:val="both"/>
              <w:rPr>
                <w:rFonts w:ascii="Times New Roman" w:hAnsi="Times New Roman" w:cs="Times New Roman"/>
                <w:sz w:val="20"/>
                <w:szCs w:val="20"/>
              </w:rPr>
            </w:pPr>
          </w:p>
        </w:tc>
        <w:tc>
          <w:tcPr>
            <w:tcW w:w="1250" w:type="dxa"/>
          </w:tcPr>
          <w:p w:rsidR="0077258E" w:rsidRPr="00536E8E" w:rsidRDefault="0077258E" w:rsidP="004D3746">
            <w:pPr>
              <w:spacing w:after="0" w:line="276" w:lineRule="auto"/>
              <w:contextualSpacing/>
              <w:jc w:val="both"/>
              <w:rPr>
                <w:rFonts w:ascii="Times New Roman" w:hAnsi="Times New Roman" w:cs="Times New Roman"/>
                <w:sz w:val="20"/>
                <w:szCs w:val="20"/>
              </w:rPr>
            </w:pPr>
          </w:p>
        </w:tc>
      </w:tr>
      <w:tr w:rsidR="00BC2AA9" w:rsidRPr="00536E8E" w:rsidTr="00AB725E">
        <w:trPr>
          <w:trHeight w:val="354"/>
        </w:trPr>
        <w:tc>
          <w:tcPr>
            <w:tcW w:w="1172" w:type="dxa"/>
            <w:vMerge w:val="restart"/>
          </w:tcPr>
          <w:p w:rsidR="00BC2AA9" w:rsidRPr="00536E8E" w:rsidRDefault="00BC2AA9" w:rsidP="004D3746">
            <w:pPr>
              <w:pStyle w:val="Default"/>
              <w:spacing w:line="276" w:lineRule="auto"/>
              <w:contextualSpacing/>
              <w:jc w:val="both"/>
              <w:rPr>
                <w:color w:val="auto"/>
                <w:sz w:val="20"/>
                <w:szCs w:val="20"/>
                <w:lang w:val="es-ES_tradnl"/>
              </w:rPr>
            </w:pPr>
            <w:r w:rsidRPr="00536E8E">
              <w:rPr>
                <w:color w:val="auto"/>
                <w:sz w:val="20"/>
                <w:szCs w:val="20"/>
                <w:lang w:val="es-ES_tradnl"/>
              </w:rPr>
              <w:t xml:space="preserve">2016 </w:t>
            </w:r>
          </w:p>
          <w:p w:rsidR="00BC2AA9" w:rsidRPr="00536E8E" w:rsidRDefault="00BC2AA9" w:rsidP="004D3746">
            <w:pPr>
              <w:autoSpaceDE w:val="0"/>
              <w:autoSpaceDN w:val="0"/>
              <w:adjustRightInd w:val="0"/>
              <w:spacing w:after="0" w:line="276" w:lineRule="auto"/>
              <w:contextualSpacing/>
              <w:jc w:val="both"/>
              <w:rPr>
                <w:rFonts w:ascii="Times New Roman" w:hAnsi="Times New Roman" w:cs="Times New Roman"/>
                <w:sz w:val="20"/>
                <w:szCs w:val="20"/>
              </w:rPr>
            </w:pPr>
          </w:p>
        </w:tc>
        <w:tc>
          <w:tcPr>
            <w:tcW w:w="1455" w:type="dxa"/>
          </w:tcPr>
          <w:p w:rsidR="00BC2AA9" w:rsidRPr="00536E8E" w:rsidRDefault="00BC2AA9"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Fin.</w:t>
            </w:r>
          </w:p>
        </w:tc>
        <w:tc>
          <w:tcPr>
            <w:tcW w:w="1469" w:type="dxa"/>
            <w:vAlign w:val="center"/>
          </w:tcPr>
          <w:p w:rsidR="00B73CF7" w:rsidRPr="00536E8E" w:rsidRDefault="00BC2AA9" w:rsidP="00536E8E">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Apoyar y contribuir a fortalecer el Deporte en las niñas y niños </w:t>
            </w:r>
            <w:proofErr w:type="spellStart"/>
            <w:r w:rsidRPr="00536E8E">
              <w:rPr>
                <w:rFonts w:ascii="Times New Roman" w:hAnsi="Times New Roman" w:cs="Times New Roman"/>
                <w:sz w:val="20"/>
                <w:szCs w:val="20"/>
              </w:rPr>
              <w:t>chintololos</w:t>
            </w:r>
            <w:proofErr w:type="spellEnd"/>
            <w:r w:rsidRPr="00536E8E">
              <w:rPr>
                <w:rFonts w:ascii="Times New Roman" w:hAnsi="Times New Roman" w:cs="Times New Roman"/>
                <w:sz w:val="20"/>
                <w:szCs w:val="20"/>
              </w:rPr>
              <w:t xml:space="preserve"> de familia</w:t>
            </w:r>
            <w:r w:rsidR="00536E8E">
              <w:rPr>
                <w:rFonts w:ascii="Times New Roman" w:hAnsi="Times New Roman" w:cs="Times New Roman"/>
                <w:sz w:val="20"/>
                <w:szCs w:val="20"/>
              </w:rPr>
              <w:t xml:space="preserve">s en la Delegación </w:t>
            </w:r>
            <w:proofErr w:type="spellStart"/>
            <w:r w:rsidR="00536E8E">
              <w:rPr>
                <w:rFonts w:ascii="Times New Roman" w:hAnsi="Times New Roman" w:cs="Times New Roman"/>
                <w:sz w:val="20"/>
                <w:szCs w:val="20"/>
              </w:rPr>
              <w:t>Azcapotzalco</w:t>
            </w:r>
            <w:proofErr w:type="spellEnd"/>
            <w:r w:rsidR="00536E8E">
              <w:rPr>
                <w:rFonts w:ascii="Times New Roman" w:hAnsi="Times New Roman" w:cs="Times New Roman"/>
                <w:sz w:val="20"/>
                <w:szCs w:val="20"/>
              </w:rPr>
              <w:t>.</w:t>
            </w:r>
          </w:p>
        </w:tc>
        <w:tc>
          <w:tcPr>
            <w:tcW w:w="1884" w:type="dxa"/>
          </w:tcPr>
          <w:p w:rsidR="00B73CF7" w:rsidRPr="00536E8E" w:rsidRDefault="00BC2AA9" w:rsidP="00536E8E">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(niñas o niños beneficiarios del programa con una actividad deportiva/ niñas o niños </w:t>
            </w:r>
            <w:r w:rsidR="00B73CF7" w:rsidRPr="00536E8E">
              <w:rPr>
                <w:rFonts w:ascii="Times New Roman" w:hAnsi="Times New Roman" w:cs="Times New Roman"/>
                <w:sz w:val="20"/>
                <w:szCs w:val="20"/>
              </w:rPr>
              <w:t>beneficiarios del programa)*100</w:t>
            </w:r>
          </w:p>
        </w:tc>
        <w:tc>
          <w:tcPr>
            <w:tcW w:w="1299" w:type="dxa"/>
          </w:tcPr>
          <w:p w:rsidR="00BC2AA9" w:rsidRPr="00536E8E" w:rsidRDefault="00BC2AA9"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700 beneficiarios.</w:t>
            </w:r>
          </w:p>
        </w:tc>
        <w:tc>
          <w:tcPr>
            <w:tcW w:w="1249" w:type="dxa"/>
          </w:tcPr>
          <w:p w:rsidR="00BC2AA9" w:rsidRPr="00536E8E" w:rsidRDefault="00BC2AA9"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700/135000 R=.0051</w:t>
            </w:r>
          </w:p>
        </w:tc>
        <w:tc>
          <w:tcPr>
            <w:tcW w:w="1250" w:type="dxa"/>
          </w:tcPr>
          <w:p w:rsidR="00BC2AA9" w:rsidRPr="00536E8E" w:rsidRDefault="00BC2AA9"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El presupuesto no cubre a un margen de beneficiarios alto.</w:t>
            </w:r>
          </w:p>
        </w:tc>
      </w:tr>
      <w:tr w:rsidR="00BC2AA9" w:rsidRPr="00536E8E" w:rsidTr="00AB725E">
        <w:trPr>
          <w:trHeight w:val="240"/>
        </w:trPr>
        <w:tc>
          <w:tcPr>
            <w:tcW w:w="1172" w:type="dxa"/>
            <w:vMerge/>
          </w:tcPr>
          <w:p w:rsidR="00BC2AA9" w:rsidRPr="00536E8E" w:rsidRDefault="00BC2AA9" w:rsidP="004D3746">
            <w:pPr>
              <w:pStyle w:val="Default"/>
              <w:spacing w:line="276" w:lineRule="auto"/>
              <w:contextualSpacing/>
              <w:jc w:val="both"/>
              <w:rPr>
                <w:color w:val="auto"/>
                <w:sz w:val="20"/>
                <w:szCs w:val="20"/>
                <w:lang w:val="es-ES_tradnl"/>
              </w:rPr>
            </w:pPr>
          </w:p>
        </w:tc>
        <w:tc>
          <w:tcPr>
            <w:tcW w:w="1455" w:type="dxa"/>
          </w:tcPr>
          <w:p w:rsidR="00BC2AA9" w:rsidRPr="00536E8E" w:rsidRDefault="00B73CF7"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Propósito</w:t>
            </w:r>
          </w:p>
        </w:tc>
        <w:tc>
          <w:tcPr>
            <w:tcW w:w="1469" w:type="dxa"/>
            <w:vAlign w:val="center"/>
          </w:tcPr>
          <w:p w:rsidR="00BC2AA9" w:rsidRPr="00536E8E" w:rsidRDefault="00BC2AA9"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Beneficiar a 700 niñas y niños de la Delegación </w:t>
            </w:r>
            <w:proofErr w:type="spellStart"/>
            <w:r w:rsidRPr="00536E8E">
              <w:rPr>
                <w:rFonts w:ascii="Times New Roman" w:hAnsi="Times New Roman" w:cs="Times New Roman"/>
                <w:sz w:val="20"/>
                <w:szCs w:val="20"/>
              </w:rPr>
              <w:t>Azcapotzalco</w:t>
            </w:r>
            <w:proofErr w:type="spellEnd"/>
            <w:r w:rsidRPr="00536E8E">
              <w:rPr>
                <w:rFonts w:ascii="Times New Roman" w:hAnsi="Times New Roman" w:cs="Times New Roman"/>
                <w:sz w:val="20"/>
                <w:szCs w:val="20"/>
              </w:rPr>
              <w:t xml:space="preserve"> con  un apoyo  por practicar algún deporte.</w:t>
            </w:r>
          </w:p>
        </w:tc>
        <w:tc>
          <w:tcPr>
            <w:tcW w:w="1884" w:type="dxa"/>
            <w:vAlign w:val="center"/>
          </w:tcPr>
          <w:p w:rsidR="00BC2AA9" w:rsidRPr="00536E8E" w:rsidRDefault="00BC2AA9"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(Total de niñas y niños beneficiarios  programados para recibir su apoyo en el periodo x/ Total de niñas y niños beneficiarios en </w:t>
            </w:r>
            <w:r w:rsidR="00B73CF7" w:rsidRPr="00536E8E">
              <w:rPr>
                <w:rFonts w:ascii="Times New Roman" w:hAnsi="Times New Roman" w:cs="Times New Roman"/>
                <w:sz w:val="20"/>
                <w:szCs w:val="20"/>
              </w:rPr>
              <w:t>el periodo x)*100</w:t>
            </w:r>
          </w:p>
        </w:tc>
        <w:tc>
          <w:tcPr>
            <w:tcW w:w="1299" w:type="dxa"/>
          </w:tcPr>
          <w:p w:rsidR="00BC2AA9" w:rsidRPr="00536E8E" w:rsidRDefault="00BC2AA9"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700 beneficiarios</w:t>
            </w:r>
          </w:p>
        </w:tc>
        <w:tc>
          <w:tcPr>
            <w:tcW w:w="1249" w:type="dxa"/>
          </w:tcPr>
          <w:p w:rsidR="00BC2AA9" w:rsidRPr="00536E8E" w:rsidRDefault="00BC2AA9"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700/700</w:t>
            </w:r>
          </w:p>
          <w:p w:rsidR="00BC2AA9" w:rsidRPr="00536E8E" w:rsidRDefault="00BC2AA9"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R=1</w:t>
            </w:r>
          </w:p>
        </w:tc>
        <w:tc>
          <w:tcPr>
            <w:tcW w:w="1250" w:type="dxa"/>
          </w:tcPr>
          <w:p w:rsidR="00BC2AA9" w:rsidRPr="00536E8E" w:rsidRDefault="00BC2AA9"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Cada uno de los beneficiarios recibió el 100% del apoyo económico contempla</w:t>
            </w:r>
            <w:r w:rsidR="00B73CF7" w:rsidRPr="00536E8E">
              <w:rPr>
                <w:rFonts w:ascii="Times New Roman" w:hAnsi="Times New Roman" w:cs="Times New Roman"/>
                <w:sz w:val="20"/>
                <w:szCs w:val="20"/>
              </w:rPr>
              <w:t>-</w:t>
            </w:r>
            <w:r w:rsidRPr="00536E8E">
              <w:rPr>
                <w:rFonts w:ascii="Times New Roman" w:hAnsi="Times New Roman" w:cs="Times New Roman"/>
                <w:sz w:val="20"/>
                <w:szCs w:val="20"/>
              </w:rPr>
              <w:t>do</w:t>
            </w:r>
          </w:p>
        </w:tc>
      </w:tr>
      <w:tr w:rsidR="00BC2AA9" w:rsidRPr="00536E8E" w:rsidTr="00AB725E">
        <w:trPr>
          <w:trHeight w:val="253"/>
        </w:trPr>
        <w:tc>
          <w:tcPr>
            <w:tcW w:w="1172" w:type="dxa"/>
            <w:vMerge w:val="restart"/>
          </w:tcPr>
          <w:p w:rsidR="00BC2AA9" w:rsidRPr="00536E8E" w:rsidRDefault="00BC2AA9" w:rsidP="004D3746">
            <w:pPr>
              <w:pStyle w:val="Default"/>
              <w:spacing w:line="276" w:lineRule="auto"/>
              <w:contextualSpacing/>
              <w:jc w:val="both"/>
              <w:rPr>
                <w:color w:val="auto"/>
                <w:sz w:val="20"/>
                <w:szCs w:val="20"/>
                <w:lang w:val="es-ES_tradnl"/>
              </w:rPr>
            </w:pPr>
            <w:r w:rsidRPr="00536E8E">
              <w:rPr>
                <w:color w:val="auto"/>
                <w:sz w:val="20"/>
                <w:szCs w:val="20"/>
                <w:lang w:val="es-ES_tradnl"/>
              </w:rPr>
              <w:t xml:space="preserve">2017 </w:t>
            </w:r>
          </w:p>
          <w:p w:rsidR="00BC2AA9" w:rsidRPr="00536E8E" w:rsidRDefault="00BC2AA9" w:rsidP="004D3746">
            <w:pPr>
              <w:autoSpaceDE w:val="0"/>
              <w:autoSpaceDN w:val="0"/>
              <w:adjustRightInd w:val="0"/>
              <w:spacing w:after="0" w:line="276" w:lineRule="auto"/>
              <w:contextualSpacing/>
              <w:jc w:val="both"/>
              <w:rPr>
                <w:rFonts w:ascii="Times New Roman" w:hAnsi="Times New Roman" w:cs="Times New Roman"/>
                <w:sz w:val="20"/>
                <w:szCs w:val="20"/>
              </w:rPr>
            </w:pPr>
          </w:p>
        </w:tc>
        <w:tc>
          <w:tcPr>
            <w:tcW w:w="1455" w:type="dxa"/>
          </w:tcPr>
          <w:p w:rsidR="00BC2AA9" w:rsidRPr="00536E8E" w:rsidRDefault="00B73CF7"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Fin</w:t>
            </w:r>
          </w:p>
        </w:tc>
        <w:tc>
          <w:tcPr>
            <w:tcW w:w="1469" w:type="dxa"/>
            <w:vAlign w:val="center"/>
          </w:tcPr>
          <w:p w:rsidR="00BC2AA9" w:rsidRPr="00536E8E" w:rsidRDefault="00BC2AA9"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Apoyar y contribuir a fortalecer el Deporte en las niñas y niños </w:t>
            </w:r>
            <w:proofErr w:type="spellStart"/>
            <w:r w:rsidRPr="00536E8E">
              <w:rPr>
                <w:rFonts w:ascii="Times New Roman" w:hAnsi="Times New Roman" w:cs="Times New Roman"/>
                <w:sz w:val="20"/>
                <w:szCs w:val="20"/>
              </w:rPr>
              <w:t>chintololos</w:t>
            </w:r>
            <w:proofErr w:type="spellEnd"/>
            <w:r w:rsidRPr="00536E8E">
              <w:rPr>
                <w:rFonts w:ascii="Times New Roman" w:hAnsi="Times New Roman" w:cs="Times New Roman"/>
                <w:sz w:val="20"/>
                <w:szCs w:val="20"/>
              </w:rPr>
              <w:t xml:space="preserve"> de familias en la Delegación </w:t>
            </w:r>
            <w:proofErr w:type="spellStart"/>
            <w:r w:rsidRPr="00536E8E">
              <w:rPr>
                <w:rFonts w:ascii="Times New Roman" w:hAnsi="Times New Roman" w:cs="Times New Roman"/>
                <w:sz w:val="20"/>
                <w:szCs w:val="20"/>
              </w:rPr>
              <w:t>Azcapotzal</w:t>
            </w:r>
            <w:r w:rsidR="00B73CF7" w:rsidRPr="00536E8E">
              <w:rPr>
                <w:rFonts w:ascii="Times New Roman" w:hAnsi="Times New Roman" w:cs="Times New Roman"/>
                <w:sz w:val="20"/>
                <w:szCs w:val="20"/>
              </w:rPr>
              <w:t>co</w:t>
            </w:r>
            <w:proofErr w:type="spellEnd"/>
          </w:p>
        </w:tc>
        <w:tc>
          <w:tcPr>
            <w:tcW w:w="1884" w:type="dxa"/>
          </w:tcPr>
          <w:p w:rsidR="00BC2AA9" w:rsidRPr="00536E8E" w:rsidRDefault="00BC2AA9"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(niñas o niños beneficiarios del programa con una actividad deportiva/ niñas o niños </w:t>
            </w:r>
            <w:r w:rsidR="00B73CF7" w:rsidRPr="00536E8E">
              <w:rPr>
                <w:rFonts w:ascii="Times New Roman" w:hAnsi="Times New Roman" w:cs="Times New Roman"/>
                <w:sz w:val="20"/>
                <w:szCs w:val="20"/>
              </w:rPr>
              <w:t>beneficiarios del programa)*100</w:t>
            </w:r>
          </w:p>
        </w:tc>
        <w:tc>
          <w:tcPr>
            <w:tcW w:w="1299" w:type="dxa"/>
          </w:tcPr>
          <w:p w:rsidR="00BC2AA9" w:rsidRPr="00536E8E" w:rsidRDefault="00BC2AA9"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400 beneficiarios</w:t>
            </w:r>
          </w:p>
        </w:tc>
        <w:tc>
          <w:tcPr>
            <w:tcW w:w="1249" w:type="dxa"/>
          </w:tcPr>
          <w:p w:rsidR="00BC2AA9" w:rsidRPr="00536E8E" w:rsidRDefault="00BC2AA9"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400/.150000</w:t>
            </w:r>
          </w:p>
          <w:p w:rsidR="00BC2AA9" w:rsidRPr="00536E8E" w:rsidRDefault="00BC2AA9"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R=.0026</w:t>
            </w:r>
          </w:p>
        </w:tc>
        <w:tc>
          <w:tcPr>
            <w:tcW w:w="1250" w:type="dxa"/>
          </w:tcPr>
          <w:p w:rsidR="00BC2AA9" w:rsidRPr="00536E8E" w:rsidRDefault="00B73CF7"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Se cuenta con poco presupuesto</w:t>
            </w:r>
          </w:p>
        </w:tc>
      </w:tr>
      <w:tr w:rsidR="00BC2AA9" w:rsidRPr="00536E8E" w:rsidTr="00AB725E">
        <w:trPr>
          <w:trHeight w:val="240"/>
        </w:trPr>
        <w:tc>
          <w:tcPr>
            <w:tcW w:w="1172" w:type="dxa"/>
            <w:vMerge/>
          </w:tcPr>
          <w:p w:rsidR="00BC2AA9" w:rsidRPr="00536E8E" w:rsidRDefault="00BC2AA9" w:rsidP="004D3746">
            <w:pPr>
              <w:pStyle w:val="Default"/>
              <w:spacing w:line="276" w:lineRule="auto"/>
              <w:contextualSpacing/>
              <w:jc w:val="both"/>
              <w:rPr>
                <w:color w:val="auto"/>
                <w:sz w:val="20"/>
                <w:szCs w:val="20"/>
                <w:lang w:val="es-ES_tradnl"/>
              </w:rPr>
            </w:pPr>
          </w:p>
        </w:tc>
        <w:tc>
          <w:tcPr>
            <w:tcW w:w="1455" w:type="dxa"/>
          </w:tcPr>
          <w:p w:rsidR="00BC2AA9" w:rsidRPr="00536E8E" w:rsidRDefault="00B73CF7"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Propósito</w:t>
            </w:r>
          </w:p>
        </w:tc>
        <w:tc>
          <w:tcPr>
            <w:tcW w:w="1469" w:type="dxa"/>
            <w:vAlign w:val="center"/>
          </w:tcPr>
          <w:p w:rsidR="00BC2AA9" w:rsidRPr="00536E8E" w:rsidRDefault="00BC2AA9"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Beneficiar a 400 niñas y niños de la Delegación </w:t>
            </w:r>
            <w:proofErr w:type="spellStart"/>
            <w:r w:rsidRPr="00536E8E">
              <w:rPr>
                <w:rFonts w:ascii="Times New Roman" w:hAnsi="Times New Roman" w:cs="Times New Roman"/>
                <w:sz w:val="20"/>
                <w:szCs w:val="20"/>
              </w:rPr>
              <w:t>Azcapotzalco</w:t>
            </w:r>
            <w:proofErr w:type="spellEnd"/>
            <w:r w:rsidRPr="00536E8E">
              <w:rPr>
                <w:rFonts w:ascii="Times New Roman" w:hAnsi="Times New Roman" w:cs="Times New Roman"/>
                <w:sz w:val="20"/>
                <w:szCs w:val="20"/>
              </w:rPr>
              <w:t xml:space="preserve"> con  un apo</w:t>
            </w:r>
            <w:r w:rsidR="00B73CF7" w:rsidRPr="00536E8E">
              <w:rPr>
                <w:rFonts w:ascii="Times New Roman" w:hAnsi="Times New Roman" w:cs="Times New Roman"/>
                <w:sz w:val="20"/>
                <w:szCs w:val="20"/>
              </w:rPr>
              <w:t>yo  por practicar algún deporte</w:t>
            </w:r>
          </w:p>
        </w:tc>
        <w:tc>
          <w:tcPr>
            <w:tcW w:w="1884" w:type="dxa"/>
            <w:vAlign w:val="center"/>
          </w:tcPr>
          <w:p w:rsidR="00BC2AA9" w:rsidRPr="00536E8E" w:rsidRDefault="00BC2AA9"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(Total de niñas y niños beneficiarios  programados para recibir su apoyo en el periodo x/ Total de niñas y niños ben</w:t>
            </w:r>
            <w:r w:rsidR="00B73CF7" w:rsidRPr="00536E8E">
              <w:rPr>
                <w:rFonts w:ascii="Times New Roman" w:hAnsi="Times New Roman" w:cs="Times New Roman"/>
                <w:sz w:val="20"/>
                <w:szCs w:val="20"/>
              </w:rPr>
              <w:t>eficiarios en el periodo x)*100</w:t>
            </w:r>
          </w:p>
        </w:tc>
        <w:tc>
          <w:tcPr>
            <w:tcW w:w="1299" w:type="dxa"/>
          </w:tcPr>
          <w:p w:rsidR="00BC2AA9" w:rsidRPr="00536E8E" w:rsidRDefault="00BC2AA9"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 xml:space="preserve">400 beneficiarios </w:t>
            </w:r>
          </w:p>
        </w:tc>
        <w:tc>
          <w:tcPr>
            <w:tcW w:w="1249" w:type="dxa"/>
          </w:tcPr>
          <w:p w:rsidR="00BC2AA9" w:rsidRPr="00536E8E" w:rsidRDefault="00BC2AA9"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400/400</w:t>
            </w:r>
          </w:p>
          <w:p w:rsidR="00BC2AA9" w:rsidRPr="00536E8E" w:rsidRDefault="00BC2AA9" w:rsidP="004D3746">
            <w:pPr>
              <w:spacing w:after="0" w:line="276" w:lineRule="auto"/>
              <w:contextualSpacing/>
              <w:rPr>
                <w:rFonts w:ascii="Times New Roman" w:hAnsi="Times New Roman" w:cs="Times New Roman"/>
                <w:sz w:val="20"/>
                <w:szCs w:val="20"/>
              </w:rPr>
            </w:pPr>
            <w:r w:rsidRPr="00536E8E">
              <w:rPr>
                <w:rFonts w:ascii="Times New Roman" w:hAnsi="Times New Roman" w:cs="Times New Roman"/>
                <w:sz w:val="20"/>
                <w:szCs w:val="20"/>
              </w:rPr>
              <w:t>R=1</w:t>
            </w:r>
          </w:p>
        </w:tc>
        <w:tc>
          <w:tcPr>
            <w:tcW w:w="1250" w:type="dxa"/>
          </w:tcPr>
          <w:p w:rsidR="00BC2AA9" w:rsidRPr="00536E8E" w:rsidRDefault="00BC2AA9"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Cada uno de los beneficiarios recibió el 100% del apoyo económico contemplado</w:t>
            </w:r>
          </w:p>
        </w:tc>
      </w:tr>
    </w:tbl>
    <w:p w:rsidR="00505C0A" w:rsidRPr="00536E8E" w:rsidRDefault="00505C0A" w:rsidP="00AB725E">
      <w:pPr>
        <w:spacing w:after="0" w:line="240" w:lineRule="auto"/>
        <w:contextualSpacing/>
        <w:jc w:val="both"/>
        <w:outlineLvl w:val="0"/>
        <w:rPr>
          <w:rFonts w:ascii="Times New Roman" w:hAnsi="Times New Roman" w:cs="Times New Roman"/>
          <w:sz w:val="20"/>
          <w:szCs w:val="20"/>
        </w:rPr>
      </w:pPr>
      <w:r w:rsidRPr="00536E8E">
        <w:rPr>
          <w:rFonts w:ascii="Times New Roman" w:hAnsi="Times New Roman" w:cs="Times New Roman"/>
          <w:b/>
          <w:bCs/>
          <w:sz w:val="20"/>
          <w:szCs w:val="20"/>
        </w:rPr>
        <w:lastRenderedPageBreak/>
        <w:t xml:space="preserve">VI.3. Resultados del Programa Social </w:t>
      </w:r>
    </w:p>
    <w:p w:rsidR="0051437F" w:rsidRPr="00536E8E" w:rsidRDefault="0051437F" w:rsidP="00AB725E">
      <w:pPr>
        <w:spacing w:after="0" w:line="240" w:lineRule="auto"/>
        <w:contextualSpacing/>
        <w:jc w:val="both"/>
        <w:rPr>
          <w:rFonts w:ascii="Times New Roman" w:hAnsi="Times New Roman" w:cs="Times New Roman"/>
          <w:sz w:val="20"/>
          <w:szCs w:val="2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6"/>
        <w:gridCol w:w="1930"/>
        <w:gridCol w:w="1800"/>
        <w:gridCol w:w="1800"/>
        <w:gridCol w:w="995"/>
        <w:gridCol w:w="992"/>
        <w:gridCol w:w="1272"/>
      </w:tblGrid>
      <w:tr w:rsidR="000F3E47" w:rsidRPr="00536E8E" w:rsidTr="00AB725E">
        <w:trPr>
          <w:trHeight w:val="713"/>
        </w:trPr>
        <w:tc>
          <w:tcPr>
            <w:tcW w:w="1276" w:type="dxa"/>
            <w:tcBorders>
              <w:top w:val="single" w:sz="4" w:space="0" w:color="auto"/>
              <w:left w:val="single" w:sz="4" w:space="0" w:color="auto"/>
              <w:bottom w:val="single" w:sz="4" w:space="0" w:color="auto"/>
              <w:right w:val="single" w:sz="4" w:space="0" w:color="auto"/>
            </w:tcBorders>
          </w:tcPr>
          <w:p w:rsidR="00B73CF7" w:rsidRPr="00536E8E" w:rsidRDefault="000F3E47" w:rsidP="00FF24B4">
            <w:pPr>
              <w:pStyle w:val="Prrafodelista1"/>
              <w:adjustRightInd w:val="0"/>
              <w:ind w:left="0"/>
              <w:contextualSpacing/>
              <w:rPr>
                <w:sz w:val="20"/>
                <w:szCs w:val="20"/>
                <w:lang w:val="es-ES_tradnl"/>
              </w:rPr>
            </w:pPr>
            <w:proofErr w:type="spellStart"/>
            <w:r w:rsidRPr="00536E8E">
              <w:rPr>
                <w:sz w:val="20"/>
                <w:szCs w:val="20"/>
                <w:lang w:val="es-ES_tradnl"/>
              </w:rPr>
              <w:t>Catego</w:t>
            </w:r>
            <w:proofErr w:type="spellEnd"/>
            <w:r w:rsidR="00B73CF7" w:rsidRPr="00536E8E">
              <w:rPr>
                <w:sz w:val="20"/>
                <w:szCs w:val="20"/>
                <w:lang w:val="es-ES_tradnl"/>
              </w:rPr>
              <w:t>-</w:t>
            </w:r>
          </w:p>
          <w:p w:rsidR="000F3E47" w:rsidRPr="00536E8E" w:rsidRDefault="000F3E47" w:rsidP="00FF24B4">
            <w:pPr>
              <w:pStyle w:val="Prrafodelista1"/>
              <w:adjustRightInd w:val="0"/>
              <w:ind w:left="0"/>
              <w:contextualSpacing/>
              <w:rPr>
                <w:sz w:val="20"/>
                <w:szCs w:val="20"/>
                <w:lang w:val="es-ES_tradnl"/>
              </w:rPr>
            </w:pPr>
            <w:r w:rsidRPr="00536E8E">
              <w:rPr>
                <w:sz w:val="20"/>
                <w:szCs w:val="20"/>
                <w:lang w:val="es-ES_tradnl"/>
              </w:rPr>
              <w:t xml:space="preserve">rías </w:t>
            </w:r>
          </w:p>
        </w:tc>
        <w:tc>
          <w:tcPr>
            <w:tcW w:w="1930"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pStyle w:val="Default"/>
              <w:contextualSpacing/>
              <w:jc w:val="both"/>
              <w:rPr>
                <w:sz w:val="20"/>
                <w:szCs w:val="20"/>
              </w:rPr>
            </w:pPr>
            <w:r w:rsidRPr="00536E8E">
              <w:rPr>
                <w:b/>
                <w:bCs/>
                <w:color w:val="auto"/>
                <w:sz w:val="20"/>
                <w:szCs w:val="20"/>
                <w:lang w:val="es-ES_tradnl"/>
              </w:rPr>
              <w:t>Aspectos a Valorar</w:t>
            </w:r>
          </w:p>
        </w:tc>
        <w:tc>
          <w:tcPr>
            <w:tcW w:w="1800"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spacing w:after="0" w:line="240" w:lineRule="auto"/>
              <w:contextualSpacing/>
              <w:rPr>
                <w:rFonts w:ascii="Times New Roman" w:hAnsi="Times New Roman" w:cs="Times New Roman"/>
                <w:sz w:val="20"/>
                <w:szCs w:val="20"/>
              </w:rPr>
            </w:pPr>
            <w:r w:rsidRPr="00536E8E">
              <w:rPr>
                <w:rFonts w:ascii="Times New Roman" w:hAnsi="Times New Roman" w:cs="Times New Roman"/>
                <w:sz w:val="20"/>
                <w:szCs w:val="20"/>
              </w:rPr>
              <w:t>Reactivo línea base</w:t>
            </w:r>
          </w:p>
        </w:tc>
        <w:tc>
          <w:tcPr>
            <w:tcW w:w="1800"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spacing w:after="0" w:line="240" w:lineRule="auto"/>
              <w:contextualSpacing/>
              <w:rPr>
                <w:rFonts w:ascii="Times New Roman" w:hAnsi="Times New Roman" w:cs="Times New Roman"/>
                <w:sz w:val="20"/>
                <w:szCs w:val="20"/>
              </w:rPr>
            </w:pPr>
            <w:r w:rsidRPr="00536E8E">
              <w:rPr>
                <w:rFonts w:ascii="Times New Roman" w:hAnsi="Times New Roman" w:cs="Times New Roman"/>
                <w:sz w:val="20"/>
                <w:szCs w:val="20"/>
              </w:rPr>
              <w:t xml:space="preserve">Reactivo panel </w:t>
            </w:r>
          </w:p>
        </w:tc>
        <w:tc>
          <w:tcPr>
            <w:tcW w:w="995"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spacing w:after="0" w:line="240" w:lineRule="auto"/>
              <w:ind w:left="-105" w:firstLine="105"/>
              <w:contextualSpacing/>
              <w:rPr>
                <w:rFonts w:ascii="Times New Roman" w:hAnsi="Times New Roman" w:cs="Times New Roman"/>
                <w:sz w:val="20"/>
                <w:szCs w:val="20"/>
              </w:rPr>
            </w:pPr>
            <w:r w:rsidRPr="00536E8E">
              <w:rPr>
                <w:rFonts w:ascii="Times New Roman" w:hAnsi="Times New Roman" w:cs="Times New Roman"/>
                <w:sz w:val="20"/>
                <w:szCs w:val="20"/>
              </w:rPr>
              <w:t>Resulta</w:t>
            </w:r>
            <w:r w:rsidR="00B73CF7" w:rsidRPr="00536E8E">
              <w:rPr>
                <w:rFonts w:ascii="Times New Roman" w:hAnsi="Times New Roman" w:cs="Times New Roman"/>
                <w:sz w:val="20"/>
                <w:szCs w:val="20"/>
              </w:rPr>
              <w:t>-</w:t>
            </w:r>
            <w:r w:rsidRPr="00536E8E">
              <w:rPr>
                <w:rFonts w:ascii="Times New Roman" w:hAnsi="Times New Roman" w:cs="Times New Roman"/>
                <w:sz w:val="20"/>
                <w:szCs w:val="20"/>
              </w:rPr>
              <w:t xml:space="preserve">do línea base </w:t>
            </w:r>
          </w:p>
        </w:tc>
        <w:tc>
          <w:tcPr>
            <w:tcW w:w="992"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spacing w:after="0" w:line="240" w:lineRule="auto"/>
              <w:contextualSpacing/>
              <w:rPr>
                <w:rFonts w:ascii="Times New Roman" w:hAnsi="Times New Roman" w:cs="Times New Roman"/>
                <w:sz w:val="20"/>
                <w:szCs w:val="20"/>
              </w:rPr>
            </w:pPr>
            <w:r w:rsidRPr="00536E8E">
              <w:rPr>
                <w:rFonts w:ascii="Times New Roman" w:hAnsi="Times New Roman" w:cs="Times New Roman"/>
                <w:sz w:val="20"/>
                <w:szCs w:val="20"/>
              </w:rPr>
              <w:t>Resulta</w:t>
            </w:r>
            <w:r w:rsidR="00B73CF7" w:rsidRPr="00536E8E">
              <w:rPr>
                <w:rFonts w:ascii="Times New Roman" w:hAnsi="Times New Roman" w:cs="Times New Roman"/>
                <w:sz w:val="20"/>
                <w:szCs w:val="20"/>
              </w:rPr>
              <w:t>-</w:t>
            </w:r>
            <w:r w:rsidRPr="00536E8E">
              <w:rPr>
                <w:rFonts w:ascii="Times New Roman" w:hAnsi="Times New Roman" w:cs="Times New Roman"/>
                <w:sz w:val="20"/>
                <w:szCs w:val="20"/>
              </w:rPr>
              <w:t xml:space="preserve">do panel </w:t>
            </w:r>
          </w:p>
        </w:tc>
        <w:tc>
          <w:tcPr>
            <w:tcW w:w="1272" w:type="dxa"/>
            <w:tcBorders>
              <w:top w:val="single" w:sz="4" w:space="0" w:color="auto"/>
              <w:left w:val="single" w:sz="4" w:space="0" w:color="auto"/>
              <w:bottom w:val="single" w:sz="4" w:space="0" w:color="auto"/>
              <w:right w:val="single" w:sz="4" w:space="0" w:color="auto"/>
            </w:tcBorders>
            <w:shd w:val="clear" w:color="auto" w:fill="auto"/>
          </w:tcPr>
          <w:p w:rsidR="000F3E47" w:rsidRPr="00536E8E" w:rsidRDefault="000F3E47" w:rsidP="00FF24B4">
            <w:pPr>
              <w:spacing w:after="0" w:line="240" w:lineRule="auto"/>
              <w:contextualSpacing/>
              <w:rPr>
                <w:rFonts w:ascii="Times New Roman" w:hAnsi="Times New Roman" w:cs="Times New Roman"/>
                <w:sz w:val="20"/>
                <w:szCs w:val="20"/>
              </w:rPr>
            </w:pPr>
            <w:r w:rsidRPr="00536E8E">
              <w:rPr>
                <w:rFonts w:ascii="Times New Roman" w:hAnsi="Times New Roman" w:cs="Times New Roman"/>
                <w:sz w:val="20"/>
                <w:szCs w:val="20"/>
              </w:rPr>
              <w:t>Interpreta</w:t>
            </w:r>
            <w:r w:rsidR="00B73CF7" w:rsidRPr="00536E8E">
              <w:rPr>
                <w:rFonts w:ascii="Times New Roman" w:hAnsi="Times New Roman" w:cs="Times New Roman"/>
                <w:sz w:val="20"/>
                <w:szCs w:val="20"/>
              </w:rPr>
              <w:t>-</w:t>
            </w:r>
            <w:proofErr w:type="spellStart"/>
            <w:r w:rsidRPr="00536E8E">
              <w:rPr>
                <w:rFonts w:ascii="Times New Roman" w:hAnsi="Times New Roman" w:cs="Times New Roman"/>
                <w:sz w:val="20"/>
                <w:szCs w:val="20"/>
              </w:rPr>
              <w:t>ción</w:t>
            </w:r>
            <w:proofErr w:type="spellEnd"/>
          </w:p>
        </w:tc>
      </w:tr>
      <w:tr w:rsidR="000F3E47" w:rsidRPr="00536E8E" w:rsidTr="00AB725E">
        <w:tc>
          <w:tcPr>
            <w:tcW w:w="1276" w:type="dxa"/>
            <w:tcBorders>
              <w:top w:val="single" w:sz="4" w:space="0" w:color="auto"/>
              <w:left w:val="single" w:sz="4" w:space="0" w:color="auto"/>
              <w:bottom w:val="single" w:sz="4" w:space="0" w:color="auto"/>
              <w:right w:val="single" w:sz="4" w:space="0" w:color="auto"/>
            </w:tcBorders>
          </w:tcPr>
          <w:p w:rsidR="00B73CF7" w:rsidRPr="00536E8E" w:rsidRDefault="000F3E47" w:rsidP="00FF24B4">
            <w:pPr>
              <w:pStyle w:val="Default"/>
              <w:contextualSpacing/>
              <w:jc w:val="both"/>
              <w:rPr>
                <w:color w:val="auto"/>
                <w:sz w:val="20"/>
                <w:szCs w:val="20"/>
                <w:lang w:val="es-ES_tradnl"/>
              </w:rPr>
            </w:pPr>
            <w:proofErr w:type="spellStart"/>
            <w:r w:rsidRPr="00536E8E">
              <w:rPr>
                <w:color w:val="auto"/>
                <w:sz w:val="20"/>
                <w:szCs w:val="20"/>
                <w:lang w:val="es-ES_tradnl"/>
              </w:rPr>
              <w:t>Expecta</w:t>
            </w:r>
            <w:proofErr w:type="spellEnd"/>
            <w:r w:rsidR="00B73CF7" w:rsidRPr="00536E8E">
              <w:rPr>
                <w:color w:val="auto"/>
                <w:sz w:val="20"/>
                <w:szCs w:val="20"/>
                <w:lang w:val="es-ES_tradnl"/>
              </w:rPr>
              <w:t>-</w:t>
            </w:r>
          </w:p>
          <w:p w:rsidR="000F3E47" w:rsidRPr="00536E8E" w:rsidRDefault="000F3E47" w:rsidP="00FF24B4">
            <w:pPr>
              <w:pStyle w:val="Default"/>
              <w:contextualSpacing/>
              <w:jc w:val="both"/>
              <w:rPr>
                <w:color w:val="auto"/>
                <w:sz w:val="20"/>
                <w:szCs w:val="20"/>
                <w:lang w:val="es-ES_tradnl"/>
              </w:rPr>
            </w:pPr>
            <w:proofErr w:type="spellStart"/>
            <w:r w:rsidRPr="00536E8E">
              <w:rPr>
                <w:color w:val="auto"/>
                <w:sz w:val="20"/>
                <w:szCs w:val="20"/>
                <w:lang w:val="es-ES_tradnl"/>
              </w:rPr>
              <w:t>tivas</w:t>
            </w:r>
            <w:proofErr w:type="spellEnd"/>
            <w:r w:rsidRPr="00536E8E">
              <w:rPr>
                <w:color w:val="auto"/>
                <w:sz w:val="20"/>
                <w:szCs w:val="20"/>
                <w:lang w:val="es-ES_tradnl"/>
              </w:rPr>
              <w:t xml:space="preserve"> </w:t>
            </w:r>
          </w:p>
          <w:p w:rsidR="000F3E47" w:rsidRPr="00536E8E" w:rsidRDefault="000F3E47" w:rsidP="00FF24B4">
            <w:pPr>
              <w:spacing w:after="0" w:line="240" w:lineRule="auto"/>
              <w:contextualSpacing/>
              <w:jc w:val="both"/>
              <w:rPr>
                <w:rFonts w:ascii="Times New Roman" w:hAnsi="Times New Roman" w:cs="Times New Roman"/>
                <w:sz w:val="20"/>
                <w:szCs w:val="20"/>
              </w:rPr>
            </w:pPr>
          </w:p>
        </w:tc>
        <w:tc>
          <w:tcPr>
            <w:tcW w:w="1930" w:type="dxa"/>
            <w:tcBorders>
              <w:top w:val="single" w:sz="4" w:space="0" w:color="auto"/>
              <w:left w:val="single" w:sz="4" w:space="0" w:color="auto"/>
              <w:bottom w:val="single" w:sz="4" w:space="0" w:color="auto"/>
              <w:right w:val="single" w:sz="4" w:space="0" w:color="auto"/>
            </w:tcBorders>
          </w:tcPr>
          <w:tbl>
            <w:tblPr>
              <w:tblW w:w="1841" w:type="dxa"/>
              <w:tblLayout w:type="fixed"/>
              <w:tblLook w:val="0000"/>
            </w:tblPr>
            <w:tblGrid>
              <w:gridCol w:w="1841"/>
            </w:tblGrid>
            <w:tr w:rsidR="000F3E47" w:rsidRPr="00536E8E" w:rsidTr="000F3E47">
              <w:trPr>
                <w:trHeight w:val="221"/>
              </w:trPr>
              <w:tc>
                <w:tcPr>
                  <w:tcW w:w="1841" w:type="dxa"/>
                  <w:tcBorders>
                    <w:top w:val="nil"/>
                    <w:left w:val="nil"/>
                    <w:bottom w:val="nil"/>
                    <w:right w:val="nil"/>
                  </w:tcBorders>
                </w:tcPr>
                <w:p w:rsidR="000F3E47" w:rsidRPr="00536E8E" w:rsidRDefault="000F3E47" w:rsidP="00FF24B4">
                  <w:pPr>
                    <w:autoSpaceDE w:val="0"/>
                    <w:autoSpaceDN w:val="0"/>
                    <w:adjustRightInd w:val="0"/>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Grado que cubriría sus necesidades individuales, familiares y colectivas. </w:t>
                  </w:r>
                </w:p>
              </w:tc>
            </w:tr>
            <w:tr w:rsidR="000F3E47" w:rsidRPr="00536E8E" w:rsidTr="000F3E47">
              <w:trPr>
                <w:trHeight w:val="221"/>
              </w:trPr>
              <w:tc>
                <w:tcPr>
                  <w:tcW w:w="1841" w:type="dxa"/>
                  <w:tcBorders>
                    <w:top w:val="nil"/>
                    <w:left w:val="nil"/>
                    <w:bottom w:val="nil"/>
                    <w:right w:val="nil"/>
                  </w:tcBorders>
                </w:tcPr>
                <w:p w:rsidR="000F3E47" w:rsidRPr="00536E8E" w:rsidRDefault="000F3E47" w:rsidP="00FF24B4">
                  <w:pPr>
                    <w:autoSpaceDE w:val="0"/>
                    <w:autoSpaceDN w:val="0"/>
                    <w:adjustRightInd w:val="0"/>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Grado o ponderación antes de recibir del beneficio. Seguridad que se crea al esperar recibir el apoyo. </w:t>
                  </w:r>
                </w:p>
              </w:tc>
            </w:tr>
          </w:tbl>
          <w:p w:rsidR="000F3E47" w:rsidRPr="00536E8E" w:rsidRDefault="000F3E47" w:rsidP="00FF24B4">
            <w:pPr>
              <w:spacing w:after="0" w:line="240" w:lineRule="auto"/>
              <w:contextualSpacing/>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No hay reactivo de línea base en esta categoría</w:t>
            </w:r>
          </w:p>
        </w:tc>
        <w:tc>
          <w:tcPr>
            <w:tcW w:w="1800"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No hay reactivo de panel en esta categoría </w:t>
            </w:r>
          </w:p>
        </w:tc>
        <w:tc>
          <w:tcPr>
            <w:tcW w:w="995"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No aplica</w:t>
            </w:r>
          </w:p>
        </w:tc>
        <w:tc>
          <w:tcPr>
            <w:tcW w:w="992"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No Aplica</w:t>
            </w:r>
          </w:p>
        </w:tc>
        <w:tc>
          <w:tcPr>
            <w:tcW w:w="1272" w:type="dxa"/>
            <w:tcBorders>
              <w:top w:val="single" w:sz="4" w:space="0" w:color="auto"/>
              <w:left w:val="single" w:sz="4" w:space="0" w:color="auto"/>
              <w:bottom w:val="single" w:sz="4" w:space="0" w:color="auto"/>
              <w:right w:val="single" w:sz="4" w:space="0" w:color="auto"/>
            </w:tcBorders>
            <w:shd w:val="clear" w:color="auto" w:fill="auto"/>
          </w:tcPr>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No Aplica</w:t>
            </w:r>
          </w:p>
        </w:tc>
      </w:tr>
      <w:tr w:rsidR="000F3E47" w:rsidRPr="00536E8E" w:rsidTr="00AB725E">
        <w:tc>
          <w:tcPr>
            <w:tcW w:w="1276"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pStyle w:val="Default"/>
              <w:contextualSpacing/>
              <w:jc w:val="both"/>
              <w:rPr>
                <w:color w:val="auto"/>
                <w:sz w:val="20"/>
                <w:szCs w:val="20"/>
                <w:lang w:val="es-ES_tradnl"/>
              </w:rPr>
            </w:pPr>
            <w:r w:rsidRPr="00536E8E">
              <w:rPr>
                <w:color w:val="auto"/>
                <w:sz w:val="20"/>
                <w:szCs w:val="20"/>
                <w:lang w:val="es-ES_tradnl"/>
              </w:rPr>
              <w:t xml:space="preserve">Imagen del Programa </w:t>
            </w:r>
          </w:p>
          <w:p w:rsidR="000F3E47" w:rsidRPr="00536E8E" w:rsidRDefault="000F3E47" w:rsidP="00FF24B4">
            <w:pPr>
              <w:spacing w:after="0" w:line="240" w:lineRule="auto"/>
              <w:contextualSpacing/>
              <w:jc w:val="both"/>
              <w:rPr>
                <w:rFonts w:ascii="Times New Roman" w:hAnsi="Times New Roman" w:cs="Times New Roman"/>
                <w:sz w:val="20"/>
                <w:szCs w:val="20"/>
              </w:rPr>
            </w:pPr>
          </w:p>
        </w:tc>
        <w:tc>
          <w:tcPr>
            <w:tcW w:w="1930" w:type="dxa"/>
            <w:tcBorders>
              <w:top w:val="single" w:sz="4" w:space="0" w:color="auto"/>
              <w:left w:val="single" w:sz="4" w:space="0" w:color="auto"/>
              <w:bottom w:val="single" w:sz="4" w:space="0" w:color="auto"/>
              <w:right w:val="single" w:sz="4" w:space="0" w:color="auto"/>
            </w:tcBorders>
          </w:tcPr>
          <w:tbl>
            <w:tblPr>
              <w:tblW w:w="1841" w:type="dxa"/>
              <w:tblLayout w:type="fixed"/>
              <w:tblLook w:val="0000"/>
            </w:tblPr>
            <w:tblGrid>
              <w:gridCol w:w="1841"/>
            </w:tblGrid>
            <w:tr w:rsidR="000F3E47" w:rsidRPr="00536E8E" w:rsidTr="000F3E47">
              <w:trPr>
                <w:trHeight w:val="437"/>
              </w:trPr>
              <w:tc>
                <w:tcPr>
                  <w:tcW w:w="1841" w:type="dxa"/>
                  <w:tcBorders>
                    <w:top w:val="nil"/>
                    <w:left w:val="nil"/>
                    <w:bottom w:val="nil"/>
                    <w:right w:val="nil"/>
                  </w:tcBorders>
                </w:tcPr>
                <w:p w:rsidR="000F3E47" w:rsidRPr="00536E8E" w:rsidRDefault="000F3E47" w:rsidP="00FF24B4">
                  <w:pPr>
                    <w:autoSpaceDE w:val="0"/>
                    <w:autoSpaceDN w:val="0"/>
                    <w:adjustRightInd w:val="0"/>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Información publicitaria del programa (conocimiento general del programa, la frecuencia con que recibe información, conocimiento a través de experiencias previas de otras personas) </w:t>
                  </w:r>
                </w:p>
              </w:tc>
            </w:tr>
            <w:tr w:rsidR="000F3E47" w:rsidRPr="00536E8E" w:rsidTr="000F3E47">
              <w:trPr>
                <w:trHeight w:val="206"/>
              </w:trPr>
              <w:tc>
                <w:tcPr>
                  <w:tcW w:w="1841" w:type="dxa"/>
                  <w:tcBorders>
                    <w:top w:val="nil"/>
                    <w:left w:val="nil"/>
                    <w:bottom w:val="nil"/>
                    <w:right w:val="nil"/>
                  </w:tcBorders>
                </w:tcPr>
                <w:p w:rsidR="000F3E47" w:rsidRPr="00536E8E" w:rsidRDefault="000F3E47" w:rsidP="00FF24B4">
                  <w:pPr>
                    <w:autoSpaceDE w:val="0"/>
                    <w:autoSpaceDN w:val="0"/>
                    <w:adjustRightInd w:val="0"/>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Información acerca de la institución que otorga el apoyo </w:t>
                  </w:r>
                </w:p>
              </w:tc>
            </w:tr>
            <w:tr w:rsidR="000F3E47" w:rsidRPr="00536E8E" w:rsidTr="000F3E47">
              <w:trPr>
                <w:trHeight w:val="206"/>
              </w:trPr>
              <w:tc>
                <w:tcPr>
                  <w:tcW w:w="1841" w:type="dxa"/>
                  <w:tcBorders>
                    <w:top w:val="nil"/>
                    <w:left w:val="nil"/>
                    <w:bottom w:val="nil"/>
                    <w:right w:val="nil"/>
                  </w:tcBorders>
                </w:tcPr>
                <w:p w:rsidR="000F3E47" w:rsidRPr="00536E8E" w:rsidRDefault="000F3E47" w:rsidP="00FF24B4">
                  <w:pPr>
                    <w:autoSpaceDE w:val="0"/>
                    <w:autoSpaceDN w:val="0"/>
                    <w:adjustRightInd w:val="0"/>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Identificación de la persona beneficiaria del programa (conocimiento del programa) </w:t>
                  </w:r>
                </w:p>
              </w:tc>
            </w:tr>
            <w:tr w:rsidR="000F3E47" w:rsidRPr="00536E8E" w:rsidTr="000F3E47">
              <w:trPr>
                <w:trHeight w:val="439"/>
              </w:trPr>
              <w:tc>
                <w:tcPr>
                  <w:tcW w:w="1841" w:type="dxa"/>
                  <w:tcBorders>
                    <w:top w:val="nil"/>
                    <w:left w:val="nil"/>
                    <w:bottom w:val="nil"/>
                    <w:right w:val="nil"/>
                  </w:tcBorders>
                </w:tcPr>
                <w:p w:rsidR="000F3E47" w:rsidRPr="00536E8E" w:rsidRDefault="000F3E47" w:rsidP="00FF24B4">
                  <w:pPr>
                    <w:autoSpaceDE w:val="0"/>
                    <w:autoSpaceDN w:val="0"/>
                    <w:adjustRightInd w:val="0"/>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Funcionamiento del programa Grado o nivel de conocimiento del motivo por el que recibe el apoyo Conocimiento de los derechos y obligaciones </w:t>
                  </w:r>
                </w:p>
              </w:tc>
            </w:tr>
          </w:tbl>
          <w:p w:rsidR="000F3E47" w:rsidRPr="00536E8E" w:rsidRDefault="000F3E47" w:rsidP="00FF24B4">
            <w:pPr>
              <w:spacing w:after="0" w:line="240" w:lineRule="auto"/>
              <w:contextualSpacing/>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¿Cómo se enteró de este programa? Cartel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_x0000_s1081"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">
                  <w10:wrap type="none"/>
                  <w10:anchorlock/>
                </v:shape>
              </w:pict>
            </w:r>
            <w:r w:rsidRPr="00536E8E">
              <w:rPr>
                <w:rFonts w:ascii="Times New Roman" w:hAnsi="Times New Roman" w:cs="Times New Roman"/>
                <w:sz w:val="20"/>
                <w:szCs w:val="20"/>
              </w:rPr>
              <w:t xml:space="preserve">        Redes sociales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_x0000_s1080"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">
                  <w10:wrap type="none"/>
                  <w10:anchorlock/>
                </v:shape>
              </w:pict>
            </w:r>
            <w:r w:rsidRPr="00536E8E">
              <w:rPr>
                <w:rFonts w:ascii="Times New Roman" w:hAnsi="Times New Roman" w:cs="Times New Roman"/>
                <w:sz w:val="20"/>
                <w:szCs w:val="20"/>
              </w:rPr>
              <w:t xml:space="preserve">     Por medio de la delegación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_x0000_s1079"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">
                  <w10:wrap type="none"/>
                  <w10:anchorlock/>
                </v:shape>
              </w:pict>
            </w: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p>
          <w:p w:rsidR="00B73CF7" w:rsidRPr="00536E8E" w:rsidRDefault="00B73CF7" w:rsidP="00FF24B4">
            <w:pPr>
              <w:spacing w:after="0" w:line="240" w:lineRule="auto"/>
              <w:contextualSpacing/>
              <w:jc w:val="both"/>
              <w:rPr>
                <w:rFonts w:ascii="Times New Roman" w:hAnsi="Times New Roman" w:cs="Times New Roman"/>
                <w:sz w:val="20"/>
                <w:szCs w:val="20"/>
              </w:rPr>
            </w:pPr>
          </w:p>
          <w:p w:rsidR="00B73CF7" w:rsidRPr="00536E8E" w:rsidRDefault="00B73CF7" w:rsidP="00FF24B4">
            <w:pPr>
              <w:spacing w:after="0" w:line="240" w:lineRule="auto"/>
              <w:contextualSpacing/>
              <w:jc w:val="both"/>
              <w:rPr>
                <w:rFonts w:ascii="Times New Roman" w:hAnsi="Times New Roman" w:cs="Times New Roman"/>
                <w:sz w:val="20"/>
                <w:szCs w:val="20"/>
              </w:rPr>
            </w:pPr>
          </w:p>
          <w:p w:rsidR="00B73CF7" w:rsidRPr="00536E8E" w:rsidRDefault="00B73CF7" w:rsidP="00FF24B4">
            <w:pPr>
              <w:spacing w:after="0" w:line="240" w:lineRule="auto"/>
              <w:contextualSpacing/>
              <w:jc w:val="both"/>
              <w:rPr>
                <w:rFonts w:ascii="Times New Roman" w:hAnsi="Times New Roman" w:cs="Times New Roman"/>
                <w:sz w:val="20"/>
                <w:szCs w:val="20"/>
              </w:rPr>
            </w:pPr>
          </w:p>
          <w:p w:rsidR="00B73CF7" w:rsidRPr="00536E8E" w:rsidRDefault="00B73CF7" w:rsidP="00FF24B4">
            <w:pPr>
              <w:spacing w:after="0" w:line="240" w:lineRule="auto"/>
              <w:contextualSpacing/>
              <w:jc w:val="both"/>
              <w:rPr>
                <w:rFonts w:ascii="Times New Roman" w:hAnsi="Times New Roman" w:cs="Times New Roman"/>
                <w:sz w:val="20"/>
                <w:szCs w:val="20"/>
              </w:rPr>
            </w:pPr>
          </w:p>
          <w:p w:rsidR="00B73CF7" w:rsidRPr="00536E8E" w:rsidRDefault="00B73CF7" w:rsidP="00FF24B4">
            <w:pPr>
              <w:spacing w:after="0" w:line="240" w:lineRule="auto"/>
              <w:contextualSpacing/>
              <w:jc w:val="both"/>
              <w:rPr>
                <w:rFonts w:ascii="Times New Roman" w:hAnsi="Times New Roman" w:cs="Times New Roman"/>
                <w:sz w:val="20"/>
                <w:szCs w:val="20"/>
              </w:rPr>
            </w:pPr>
          </w:p>
          <w:p w:rsidR="00B73CF7" w:rsidRPr="00536E8E" w:rsidRDefault="00B73CF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¿La información que le proporcionaron para ingresar al programa y recibir el apoyo fue?</w:t>
            </w:r>
          </w:p>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Clara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_x0000_s1078"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">
                  <w10:wrap type="none"/>
                  <w10:anchorlock/>
                </v:shape>
              </w:pict>
            </w:r>
            <w:r w:rsidRPr="00536E8E">
              <w:rPr>
                <w:rFonts w:ascii="Times New Roman" w:hAnsi="Times New Roman" w:cs="Times New Roman"/>
                <w:sz w:val="20"/>
                <w:szCs w:val="20"/>
              </w:rPr>
              <w:t xml:space="preserve">                    Confusa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_x0000_s1077"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">
                  <w10:wrap type="none"/>
                  <w10:anchorlock/>
                </v:shape>
              </w:pict>
            </w: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¿Cómo se enteró de este programa? Cartel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Diagrama de flujo: proceso 30" o:spid="_x0000_s1076"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">
                  <w10:wrap type="none"/>
                  <w10:anchorlock/>
                </v:shape>
              </w:pict>
            </w:r>
            <w:r w:rsidRPr="00536E8E">
              <w:rPr>
                <w:rFonts w:ascii="Times New Roman" w:hAnsi="Times New Roman" w:cs="Times New Roman"/>
                <w:sz w:val="20"/>
                <w:szCs w:val="20"/>
              </w:rPr>
              <w:t xml:space="preserve">        Redes sociales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Diagrama de flujo: proceso 28" o:spid="_x0000_s1075"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">
                  <w10:wrap type="none"/>
                  <w10:anchorlock/>
                </v:shape>
              </w:pict>
            </w:r>
            <w:r w:rsidRPr="00536E8E">
              <w:rPr>
                <w:rFonts w:ascii="Times New Roman" w:hAnsi="Times New Roman" w:cs="Times New Roman"/>
                <w:sz w:val="20"/>
                <w:szCs w:val="20"/>
              </w:rPr>
              <w:t xml:space="preserve">     Por medio de la delegación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Diagrama de flujo: proceso 27" o:spid="_x0000_s1074"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">
                  <w10:wrap type="none"/>
                  <w10:anchorlock/>
                </v:shape>
              </w:pict>
            </w: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p>
          <w:p w:rsidR="00B73CF7" w:rsidRPr="00536E8E" w:rsidRDefault="00B73CF7" w:rsidP="00FF24B4">
            <w:pPr>
              <w:spacing w:after="0" w:line="240" w:lineRule="auto"/>
              <w:contextualSpacing/>
              <w:jc w:val="both"/>
              <w:rPr>
                <w:rFonts w:ascii="Times New Roman" w:hAnsi="Times New Roman" w:cs="Times New Roman"/>
                <w:sz w:val="20"/>
                <w:szCs w:val="20"/>
              </w:rPr>
            </w:pPr>
          </w:p>
          <w:p w:rsidR="00B73CF7" w:rsidRPr="00536E8E" w:rsidRDefault="00B73CF7" w:rsidP="00FF24B4">
            <w:pPr>
              <w:spacing w:after="0" w:line="240" w:lineRule="auto"/>
              <w:contextualSpacing/>
              <w:jc w:val="both"/>
              <w:rPr>
                <w:rFonts w:ascii="Times New Roman" w:hAnsi="Times New Roman" w:cs="Times New Roman"/>
                <w:sz w:val="20"/>
                <w:szCs w:val="20"/>
              </w:rPr>
            </w:pPr>
          </w:p>
          <w:p w:rsidR="00B73CF7" w:rsidRPr="00536E8E" w:rsidRDefault="00B73CF7" w:rsidP="00FF24B4">
            <w:pPr>
              <w:spacing w:after="0" w:line="240" w:lineRule="auto"/>
              <w:contextualSpacing/>
              <w:jc w:val="both"/>
              <w:rPr>
                <w:rFonts w:ascii="Times New Roman" w:hAnsi="Times New Roman" w:cs="Times New Roman"/>
                <w:sz w:val="20"/>
                <w:szCs w:val="20"/>
              </w:rPr>
            </w:pPr>
          </w:p>
          <w:p w:rsidR="00B73CF7" w:rsidRPr="00536E8E" w:rsidRDefault="00B73CF7" w:rsidP="00FF24B4">
            <w:pPr>
              <w:spacing w:after="0" w:line="240" w:lineRule="auto"/>
              <w:contextualSpacing/>
              <w:jc w:val="both"/>
              <w:rPr>
                <w:rFonts w:ascii="Times New Roman" w:hAnsi="Times New Roman" w:cs="Times New Roman"/>
                <w:sz w:val="20"/>
                <w:szCs w:val="20"/>
              </w:rPr>
            </w:pPr>
          </w:p>
          <w:p w:rsidR="00B73CF7" w:rsidRPr="00536E8E" w:rsidRDefault="00B73CF7" w:rsidP="00FF24B4">
            <w:pPr>
              <w:spacing w:after="0" w:line="240" w:lineRule="auto"/>
              <w:contextualSpacing/>
              <w:jc w:val="both"/>
              <w:rPr>
                <w:rFonts w:ascii="Times New Roman" w:hAnsi="Times New Roman" w:cs="Times New Roman"/>
                <w:sz w:val="20"/>
                <w:szCs w:val="20"/>
              </w:rPr>
            </w:pPr>
          </w:p>
          <w:p w:rsidR="00B73CF7" w:rsidRPr="00536E8E" w:rsidRDefault="00B73CF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¿La información que le proporcionaron para ingresar al programa y recibir el apoyo fue?</w:t>
            </w:r>
          </w:p>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Clara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Diagrama de flujo: proceso 25" o:spid="_x0000_s1073"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">
                  <w10:wrap type="none"/>
                  <w10:anchorlock/>
                </v:shape>
              </w:pict>
            </w:r>
            <w:r w:rsidRPr="00536E8E">
              <w:rPr>
                <w:rFonts w:ascii="Times New Roman" w:hAnsi="Times New Roman" w:cs="Times New Roman"/>
                <w:sz w:val="20"/>
                <w:szCs w:val="20"/>
              </w:rPr>
              <w:t xml:space="preserve">                    Confusa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Diagrama de flujo: proceso 24" o:spid="_x0000_s1072"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">
                  <w10:wrap type="none"/>
                  <w10:anchorlock/>
                </v:shape>
              </w:pict>
            </w: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12/20 Carteles 5/20 Redes sociales</w:t>
            </w:r>
          </w:p>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3/20 promotores de la delegación</w:t>
            </w: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20/20 clara</w:t>
            </w: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12/20 Carteles 5/20 Redes sociales</w:t>
            </w:r>
          </w:p>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3/20 promotores de la delegación</w:t>
            </w: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20/20 clara</w:t>
            </w:r>
          </w:p>
          <w:p w:rsidR="000F3E47" w:rsidRPr="00536E8E" w:rsidRDefault="000F3E47" w:rsidP="00FF24B4">
            <w:pPr>
              <w:spacing w:after="0" w:line="240" w:lineRule="auto"/>
              <w:contextualSpacing/>
              <w:jc w:val="both"/>
              <w:rPr>
                <w:rFonts w:ascii="Times New Roman" w:hAnsi="Times New Roman" w:cs="Times New Roman"/>
                <w:sz w:val="20"/>
                <w:szCs w:val="20"/>
              </w:rPr>
            </w:pPr>
          </w:p>
        </w:tc>
        <w:tc>
          <w:tcPr>
            <w:tcW w:w="1272"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Los mecanismos de difusión que se eligieron son adecuados</w:t>
            </w: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El personal encargado de la difusión, así como los medios utilizados para dicho fin son claros y precisos.</w:t>
            </w: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p>
        </w:tc>
      </w:tr>
      <w:tr w:rsidR="000F3E47" w:rsidRPr="00536E8E" w:rsidTr="00AB725E">
        <w:tc>
          <w:tcPr>
            <w:tcW w:w="1276"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pStyle w:val="Default"/>
              <w:contextualSpacing/>
              <w:jc w:val="both"/>
              <w:rPr>
                <w:color w:val="auto"/>
                <w:sz w:val="20"/>
                <w:szCs w:val="20"/>
                <w:lang w:val="es-ES_tradnl"/>
              </w:rPr>
            </w:pPr>
            <w:r w:rsidRPr="00536E8E">
              <w:rPr>
                <w:color w:val="auto"/>
                <w:sz w:val="20"/>
                <w:szCs w:val="20"/>
                <w:lang w:val="es-ES_tradnl"/>
              </w:rPr>
              <w:t xml:space="preserve">Cohesión Social </w:t>
            </w:r>
          </w:p>
        </w:tc>
        <w:tc>
          <w:tcPr>
            <w:tcW w:w="1930" w:type="dxa"/>
            <w:tcBorders>
              <w:top w:val="single" w:sz="4" w:space="0" w:color="auto"/>
              <w:left w:val="single" w:sz="4" w:space="0" w:color="auto"/>
              <w:bottom w:val="single" w:sz="4" w:space="0" w:color="auto"/>
              <w:right w:val="single" w:sz="4" w:space="0" w:color="auto"/>
            </w:tcBorders>
          </w:tcPr>
          <w:tbl>
            <w:tblPr>
              <w:tblW w:w="1822" w:type="dxa"/>
              <w:tblLayout w:type="fixed"/>
              <w:tblLook w:val="0000"/>
            </w:tblPr>
            <w:tblGrid>
              <w:gridCol w:w="1822"/>
            </w:tblGrid>
            <w:tr w:rsidR="000F3E47" w:rsidRPr="00536E8E" w:rsidTr="000F3E47">
              <w:trPr>
                <w:trHeight w:val="90"/>
              </w:trPr>
              <w:tc>
                <w:tcPr>
                  <w:tcW w:w="1822" w:type="dxa"/>
                  <w:tcBorders>
                    <w:top w:val="nil"/>
                    <w:left w:val="nil"/>
                    <w:bottom w:val="nil"/>
                    <w:right w:val="nil"/>
                  </w:tcBorders>
                </w:tcPr>
                <w:p w:rsidR="000F3E47" w:rsidRPr="00536E8E" w:rsidRDefault="000F3E47" w:rsidP="00FF24B4">
                  <w:pPr>
                    <w:autoSpaceDE w:val="0"/>
                    <w:autoSpaceDN w:val="0"/>
                    <w:adjustRightInd w:val="0"/>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Cohesión familiar </w:t>
                  </w:r>
                </w:p>
              </w:tc>
            </w:tr>
            <w:tr w:rsidR="000F3E47" w:rsidRPr="00536E8E" w:rsidTr="000F3E47">
              <w:trPr>
                <w:trHeight w:val="204"/>
              </w:trPr>
              <w:tc>
                <w:tcPr>
                  <w:tcW w:w="1822" w:type="dxa"/>
                  <w:tcBorders>
                    <w:top w:val="nil"/>
                    <w:left w:val="nil"/>
                    <w:bottom w:val="nil"/>
                    <w:right w:val="nil"/>
                  </w:tcBorders>
                </w:tcPr>
                <w:p w:rsidR="000F3E47" w:rsidRPr="00536E8E" w:rsidRDefault="000F3E47" w:rsidP="00FF24B4">
                  <w:pPr>
                    <w:autoSpaceDE w:val="0"/>
                    <w:autoSpaceDN w:val="0"/>
                    <w:adjustRightInd w:val="0"/>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Participación en actividades comunitarias diferentes a las del programa social </w:t>
                  </w:r>
                </w:p>
              </w:tc>
            </w:tr>
            <w:tr w:rsidR="000F3E47" w:rsidRPr="00536E8E" w:rsidTr="000F3E47">
              <w:trPr>
                <w:trHeight w:val="320"/>
              </w:trPr>
              <w:tc>
                <w:tcPr>
                  <w:tcW w:w="1822" w:type="dxa"/>
                  <w:tcBorders>
                    <w:top w:val="nil"/>
                    <w:left w:val="nil"/>
                    <w:bottom w:val="nil"/>
                    <w:right w:val="nil"/>
                  </w:tcBorders>
                </w:tcPr>
                <w:p w:rsidR="000F3E47" w:rsidRPr="00536E8E" w:rsidRDefault="000F3E47" w:rsidP="00FF24B4">
                  <w:pPr>
                    <w:autoSpaceDE w:val="0"/>
                    <w:autoSpaceDN w:val="0"/>
                    <w:adjustRightInd w:val="0"/>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Ponderación de la persona beneficiaria </w:t>
                  </w:r>
                  <w:r w:rsidRPr="00536E8E">
                    <w:rPr>
                      <w:rFonts w:ascii="Times New Roman" w:hAnsi="Times New Roman" w:cs="Times New Roman"/>
                      <w:sz w:val="20"/>
                      <w:szCs w:val="20"/>
                    </w:rPr>
                    <w:lastRenderedPageBreak/>
                    <w:t>respecto a la cohesión social de su comunida</w:t>
                  </w:r>
                  <w:r w:rsidR="00B73CF7" w:rsidRPr="00536E8E">
                    <w:rPr>
                      <w:rFonts w:ascii="Times New Roman" w:hAnsi="Times New Roman" w:cs="Times New Roman"/>
                      <w:sz w:val="20"/>
                      <w:szCs w:val="20"/>
                    </w:rPr>
                    <w:t>d tras haber recibido el apoyo</w:t>
                  </w:r>
                </w:p>
              </w:tc>
            </w:tr>
          </w:tbl>
          <w:p w:rsidR="000F3E47" w:rsidRPr="00536E8E" w:rsidRDefault="000F3E47" w:rsidP="00FF24B4">
            <w:pPr>
              <w:spacing w:after="0" w:line="240" w:lineRule="auto"/>
              <w:contextualSpacing/>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lastRenderedPageBreak/>
              <w:t xml:space="preserve">¿El programa contribuye a mejorar su calidad de vida </w:t>
            </w:r>
          </w:p>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Sí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_x0000_s1071"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">
                  <w10:wrap type="none"/>
                  <w10:anchorlock/>
                </v:shape>
              </w:pict>
            </w:r>
            <w:r w:rsidRPr="00536E8E">
              <w:rPr>
                <w:rFonts w:ascii="Times New Roman" w:hAnsi="Times New Roman" w:cs="Times New Roman"/>
                <w:sz w:val="20"/>
                <w:szCs w:val="20"/>
              </w:rPr>
              <w:t xml:space="preserve">                       No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_x0000_s1070"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">
                  <w10:wrap type="none"/>
                  <w10:anchorlock/>
                </v:shape>
              </w:pict>
            </w:r>
          </w:p>
        </w:tc>
        <w:tc>
          <w:tcPr>
            <w:tcW w:w="1800"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¿El programa contribuye a mejorar su calidad de vida?</w:t>
            </w:r>
          </w:p>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Sí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_x0000_s1069"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">
                  <w10:wrap type="none"/>
                  <w10:anchorlock/>
                </v:shape>
              </w:pict>
            </w:r>
            <w:r w:rsidRPr="00536E8E">
              <w:rPr>
                <w:rFonts w:ascii="Times New Roman" w:hAnsi="Times New Roman" w:cs="Times New Roman"/>
                <w:sz w:val="20"/>
                <w:szCs w:val="20"/>
              </w:rPr>
              <w:t xml:space="preserve">                       No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_x0000_s1068"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">
                  <w10:wrap type="none"/>
                  <w10:anchorlock/>
                </v:shape>
              </w:pict>
            </w:r>
          </w:p>
        </w:tc>
        <w:tc>
          <w:tcPr>
            <w:tcW w:w="995"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20/20 mucho</w:t>
            </w:r>
          </w:p>
        </w:tc>
        <w:tc>
          <w:tcPr>
            <w:tcW w:w="992"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20/20 mucho</w:t>
            </w:r>
          </w:p>
        </w:tc>
        <w:tc>
          <w:tcPr>
            <w:tcW w:w="1272"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El apoyo que brinda el programa contribuye a mejorar la calid</w:t>
            </w:r>
            <w:r w:rsidR="00B73CF7" w:rsidRPr="00536E8E">
              <w:rPr>
                <w:rFonts w:ascii="Times New Roman" w:hAnsi="Times New Roman" w:cs="Times New Roman"/>
                <w:sz w:val="20"/>
                <w:szCs w:val="20"/>
              </w:rPr>
              <w:t>ad de vida de los beneficiarios</w:t>
            </w:r>
          </w:p>
        </w:tc>
      </w:tr>
      <w:tr w:rsidR="000F3E47" w:rsidRPr="00536E8E" w:rsidTr="00AB725E">
        <w:tc>
          <w:tcPr>
            <w:tcW w:w="1276" w:type="dxa"/>
            <w:tcBorders>
              <w:top w:val="single" w:sz="4" w:space="0" w:color="auto"/>
              <w:left w:val="single" w:sz="4" w:space="0" w:color="auto"/>
              <w:bottom w:val="single" w:sz="4" w:space="0" w:color="auto"/>
              <w:right w:val="single" w:sz="4" w:space="0" w:color="auto"/>
            </w:tcBorders>
          </w:tcPr>
          <w:p w:rsidR="000F3E47" w:rsidRPr="00536E8E" w:rsidRDefault="00B73CF7" w:rsidP="00FF24B4">
            <w:pPr>
              <w:pStyle w:val="Default"/>
              <w:contextualSpacing/>
              <w:jc w:val="both"/>
              <w:rPr>
                <w:color w:val="auto"/>
                <w:sz w:val="20"/>
                <w:szCs w:val="20"/>
                <w:lang w:val="es-ES_tradnl"/>
              </w:rPr>
            </w:pPr>
            <w:r w:rsidRPr="00536E8E">
              <w:rPr>
                <w:color w:val="auto"/>
                <w:sz w:val="20"/>
                <w:szCs w:val="20"/>
                <w:lang w:val="es-ES_tradnl"/>
              </w:rPr>
              <w:lastRenderedPageBreak/>
              <w:t>Calidad de la Gestión</w:t>
            </w:r>
          </w:p>
        </w:tc>
        <w:tc>
          <w:tcPr>
            <w:tcW w:w="1930" w:type="dxa"/>
            <w:tcBorders>
              <w:top w:val="single" w:sz="4" w:space="0" w:color="auto"/>
              <w:left w:val="single" w:sz="4" w:space="0" w:color="auto"/>
              <w:bottom w:val="single" w:sz="4" w:space="0" w:color="auto"/>
              <w:right w:val="single" w:sz="4" w:space="0" w:color="auto"/>
            </w:tcBorders>
          </w:tcPr>
          <w:tbl>
            <w:tblPr>
              <w:tblW w:w="1822" w:type="dxa"/>
              <w:tblLayout w:type="fixed"/>
              <w:tblLook w:val="0000"/>
            </w:tblPr>
            <w:tblGrid>
              <w:gridCol w:w="1822"/>
            </w:tblGrid>
            <w:tr w:rsidR="000F3E47" w:rsidRPr="00536E8E" w:rsidTr="000F3E47">
              <w:trPr>
                <w:trHeight w:val="205"/>
              </w:trPr>
              <w:tc>
                <w:tcPr>
                  <w:tcW w:w="1822" w:type="dxa"/>
                  <w:tcBorders>
                    <w:top w:val="nil"/>
                    <w:left w:val="nil"/>
                    <w:bottom w:val="nil"/>
                    <w:right w:val="nil"/>
                  </w:tcBorders>
                </w:tcPr>
                <w:p w:rsidR="000F3E47" w:rsidRPr="00536E8E" w:rsidRDefault="000F3E47" w:rsidP="00FF24B4">
                  <w:pPr>
                    <w:autoSpaceDE w:val="0"/>
                    <w:autoSpaceDN w:val="0"/>
                    <w:adjustRightInd w:val="0"/>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Trato al solicitar o recibir un servicio relacionado con el beneficio del programa. </w:t>
                  </w:r>
                </w:p>
              </w:tc>
            </w:tr>
            <w:tr w:rsidR="000F3E47" w:rsidRPr="00536E8E" w:rsidTr="000F3E47">
              <w:trPr>
                <w:trHeight w:val="90"/>
              </w:trPr>
              <w:tc>
                <w:tcPr>
                  <w:tcW w:w="1822" w:type="dxa"/>
                  <w:tcBorders>
                    <w:top w:val="nil"/>
                    <w:left w:val="nil"/>
                    <w:bottom w:val="nil"/>
                    <w:right w:val="nil"/>
                  </w:tcBorders>
                </w:tcPr>
                <w:p w:rsidR="000F3E47" w:rsidRPr="00536E8E" w:rsidRDefault="000F3E47" w:rsidP="00FF24B4">
                  <w:pPr>
                    <w:autoSpaceDE w:val="0"/>
                    <w:autoSpaceDN w:val="0"/>
                    <w:adjustRightInd w:val="0"/>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Tiempo de respuesta. </w:t>
                  </w:r>
                </w:p>
              </w:tc>
            </w:tr>
            <w:tr w:rsidR="000F3E47" w:rsidRPr="00536E8E" w:rsidTr="000F3E47">
              <w:trPr>
                <w:trHeight w:val="90"/>
              </w:trPr>
              <w:tc>
                <w:tcPr>
                  <w:tcW w:w="1822" w:type="dxa"/>
                  <w:tcBorders>
                    <w:top w:val="nil"/>
                    <w:left w:val="nil"/>
                    <w:bottom w:val="nil"/>
                    <w:right w:val="nil"/>
                  </w:tcBorders>
                </w:tcPr>
                <w:p w:rsidR="000F3E47" w:rsidRPr="00536E8E" w:rsidRDefault="000F3E47" w:rsidP="00FF24B4">
                  <w:pPr>
                    <w:autoSpaceDE w:val="0"/>
                    <w:autoSpaceDN w:val="0"/>
                    <w:adjustRightInd w:val="0"/>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Asignación de beneficios con oportunidad. </w:t>
                  </w:r>
                </w:p>
              </w:tc>
            </w:tr>
            <w:tr w:rsidR="000F3E47" w:rsidRPr="00536E8E" w:rsidTr="000F3E47">
              <w:trPr>
                <w:trHeight w:val="205"/>
              </w:trPr>
              <w:tc>
                <w:tcPr>
                  <w:tcW w:w="1822" w:type="dxa"/>
                  <w:tcBorders>
                    <w:top w:val="nil"/>
                    <w:left w:val="nil"/>
                    <w:bottom w:val="nil"/>
                    <w:right w:val="nil"/>
                  </w:tcBorders>
                </w:tcPr>
                <w:p w:rsidR="000F3E47" w:rsidRPr="00536E8E" w:rsidRDefault="000F3E47" w:rsidP="00FF24B4">
                  <w:pPr>
                    <w:autoSpaceDE w:val="0"/>
                    <w:autoSpaceDN w:val="0"/>
                    <w:adjustRightInd w:val="0"/>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Disponibilidad y suficiencia de la información relacionada con el programa. </w:t>
                  </w:r>
                </w:p>
              </w:tc>
            </w:tr>
            <w:tr w:rsidR="000F3E47" w:rsidRPr="00536E8E" w:rsidTr="000F3E47">
              <w:trPr>
                <w:trHeight w:val="205"/>
              </w:trPr>
              <w:tc>
                <w:tcPr>
                  <w:tcW w:w="1822" w:type="dxa"/>
                  <w:tcBorders>
                    <w:top w:val="nil"/>
                    <w:left w:val="nil"/>
                    <w:bottom w:val="nil"/>
                    <w:right w:val="nil"/>
                  </w:tcBorders>
                </w:tcPr>
                <w:p w:rsidR="000F3E47" w:rsidRPr="00536E8E" w:rsidRDefault="000F3E47" w:rsidP="00FF24B4">
                  <w:pPr>
                    <w:autoSpaceDE w:val="0"/>
                    <w:autoSpaceDN w:val="0"/>
                    <w:adjustRightInd w:val="0"/>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Conocimiento de los mecanismos de atención de incidencias </w:t>
                  </w:r>
                </w:p>
              </w:tc>
            </w:tr>
            <w:tr w:rsidR="000F3E47" w:rsidRPr="00536E8E" w:rsidTr="000F3E47">
              <w:trPr>
                <w:trHeight w:val="205"/>
              </w:trPr>
              <w:tc>
                <w:tcPr>
                  <w:tcW w:w="1822" w:type="dxa"/>
                  <w:tcBorders>
                    <w:top w:val="nil"/>
                    <w:left w:val="nil"/>
                    <w:bottom w:val="nil"/>
                    <w:right w:val="nil"/>
                  </w:tcBorders>
                </w:tcPr>
                <w:p w:rsidR="00B73CF7" w:rsidRPr="00536E8E" w:rsidRDefault="000F3E47" w:rsidP="00FF24B4">
                  <w:pPr>
                    <w:autoSpaceDE w:val="0"/>
                    <w:autoSpaceDN w:val="0"/>
                    <w:adjustRightInd w:val="0"/>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Tiempo de respuesta y opinión del resultado de la incidencia </w:t>
                  </w:r>
                </w:p>
              </w:tc>
            </w:tr>
          </w:tbl>
          <w:p w:rsidR="000F3E47" w:rsidRPr="00536E8E" w:rsidRDefault="000F3E47" w:rsidP="00FF24B4">
            <w:pPr>
              <w:spacing w:after="0" w:line="240" w:lineRule="auto"/>
              <w:contextualSpacing/>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¿El trato que recibió de las personas que le atendieron fue? fue</w:t>
            </w:r>
            <w:proofErr w:type="gramStart"/>
            <w:r w:rsidRPr="00536E8E">
              <w:rPr>
                <w:rFonts w:ascii="Times New Roman" w:hAnsi="Times New Roman" w:cs="Times New Roman"/>
                <w:sz w:val="20"/>
                <w:szCs w:val="20"/>
              </w:rPr>
              <w:t>?</w:t>
            </w:r>
            <w:proofErr w:type="gramEnd"/>
          </w:p>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Amable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_x0000_s1067"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">
                  <w10:wrap type="none"/>
                  <w10:anchorlock/>
                </v:shape>
              </w:pict>
            </w:r>
            <w:r w:rsidRPr="00536E8E">
              <w:rPr>
                <w:rFonts w:ascii="Times New Roman" w:hAnsi="Times New Roman" w:cs="Times New Roman"/>
                <w:sz w:val="20"/>
                <w:szCs w:val="20"/>
              </w:rPr>
              <w:t xml:space="preserve">                    Respetuoso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_x0000_s1066"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">
                  <w10:wrap type="none"/>
                  <w10:anchorlock/>
                </v:shape>
              </w:pict>
            </w:r>
            <w:r w:rsidRPr="00536E8E">
              <w:rPr>
                <w:rFonts w:ascii="Times New Roman" w:hAnsi="Times New Roman" w:cs="Times New Roman"/>
                <w:sz w:val="20"/>
                <w:szCs w:val="20"/>
              </w:rPr>
              <w:t xml:space="preserve">                    Indiferente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_x0000_s1065"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">
                  <w10:wrap type="none"/>
                  <w10:anchorlock/>
                </v:shape>
              </w:pict>
            </w:r>
          </w:p>
          <w:p w:rsidR="000F3E47" w:rsidRPr="00536E8E" w:rsidRDefault="000F3E47" w:rsidP="00FF24B4">
            <w:pPr>
              <w:spacing w:after="0" w:line="240" w:lineRule="auto"/>
              <w:contextualSpacing/>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¿El trato que recibió de las personas que le atendieron fue? fue</w:t>
            </w:r>
            <w:proofErr w:type="gramStart"/>
            <w:r w:rsidRPr="00536E8E">
              <w:rPr>
                <w:rFonts w:ascii="Times New Roman" w:hAnsi="Times New Roman" w:cs="Times New Roman"/>
                <w:sz w:val="20"/>
                <w:szCs w:val="20"/>
              </w:rPr>
              <w:t>?</w:t>
            </w:r>
            <w:proofErr w:type="gramEnd"/>
          </w:p>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Amable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Diagrama de flujo: proceso 23" o:spid="_x0000_s1064"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">
                  <w10:wrap type="none"/>
                  <w10:anchorlock/>
                </v:shape>
              </w:pict>
            </w:r>
            <w:r w:rsidRPr="00536E8E">
              <w:rPr>
                <w:rFonts w:ascii="Times New Roman" w:hAnsi="Times New Roman" w:cs="Times New Roman"/>
                <w:sz w:val="20"/>
                <w:szCs w:val="20"/>
              </w:rPr>
              <w:t xml:space="preserve">                    Respetuoso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Diagrama de flujo: proceso 22" o:spid="_x0000_s1063"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">
                  <w10:wrap type="none"/>
                  <w10:anchorlock/>
                </v:shape>
              </w:pict>
            </w:r>
            <w:r w:rsidRPr="00536E8E">
              <w:rPr>
                <w:rFonts w:ascii="Times New Roman" w:hAnsi="Times New Roman" w:cs="Times New Roman"/>
                <w:sz w:val="20"/>
                <w:szCs w:val="20"/>
              </w:rPr>
              <w:t xml:space="preserve">                    Indiferente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Diagrama de flujo: proceso 21" o:spid="_x0000_s1062"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">
                  <w10:wrap type="none"/>
                  <w10:anchorlock/>
                </v:shape>
              </w:pict>
            </w:r>
          </w:p>
          <w:p w:rsidR="000F3E47" w:rsidRPr="00536E8E" w:rsidRDefault="000F3E47" w:rsidP="00FF24B4">
            <w:pPr>
              <w:spacing w:after="0" w:line="240" w:lineRule="auto"/>
              <w:contextualSpacing/>
              <w:jc w:val="both"/>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15/20 amable</w:t>
            </w: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5/20 respe</w:t>
            </w:r>
            <w:r w:rsidR="00B73CF7" w:rsidRPr="00536E8E">
              <w:rPr>
                <w:rFonts w:ascii="Times New Roman" w:hAnsi="Times New Roman" w:cs="Times New Roman"/>
                <w:sz w:val="20"/>
                <w:szCs w:val="20"/>
              </w:rPr>
              <w:t>-</w:t>
            </w:r>
            <w:proofErr w:type="spellStart"/>
            <w:r w:rsidRPr="00536E8E">
              <w:rPr>
                <w:rFonts w:ascii="Times New Roman" w:hAnsi="Times New Roman" w:cs="Times New Roman"/>
                <w:sz w:val="20"/>
                <w:szCs w:val="20"/>
              </w:rPr>
              <w:t>tuoso</w:t>
            </w:r>
            <w:proofErr w:type="spellEnd"/>
          </w:p>
          <w:p w:rsidR="000F3E47" w:rsidRPr="00536E8E" w:rsidRDefault="000F3E47" w:rsidP="00FF24B4">
            <w:pPr>
              <w:spacing w:after="0" w:line="240" w:lineRule="auto"/>
              <w:contextualSpacing/>
              <w:jc w:val="both"/>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15/20 amable</w:t>
            </w: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5/20 respe</w:t>
            </w:r>
            <w:r w:rsidR="00B73CF7" w:rsidRPr="00536E8E">
              <w:rPr>
                <w:rFonts w:ascii="Times New Roman" w:hAnsi="Times New Roman" w:cs="Times New Roman"/>
                <w:sz w:val="20"/>
                <w:szCs w:val="20"/>
              </w:rPr>
              <w:t>-</w:t>
            </w:r>
            <w:proofErr w:type="spellStart"/>
            <w:r w:rsidRPr="00536E8E">
              <w:rPr>
                <w:rFonts w:ascii="Times New Roman" w:hAnsi="Times New Roman" w:cs="Times New Roman"/>
                <w:sz w:val="20"/>
                <w:szCs w:val="20"/>
              </w:rPr>
              <w:t>tuoso</w:t>
            </w:r>
            <w:proofErr w:type="spellEnd"/>
          </w:p>
          <w:p w:rsidR="000F3E47" w:rsidRPr="00536E8E" w:rsidRDefault="000F3E47" w:rsidP="00FF24B4">
            <w:pPr>
              <w:spacing w:after="0" w:line="240" w:lineRule="auto"/>
              <w:contextualSpacing/>
              <w:jc w:val="both"/>
              <w:rPr>
                <w:rFonts w:ascii="Times New Roman" w:hAnsi="Times New Roman" w:cs="Times New Roman"/>
                <w:sz w:val="20"/>
                <w:szCs w:val="20"/>
              </w:rPr>
            </w:pPr>
          </w:p>
        </w:tc>
        <w:tc>
          <w:tcPr>
            <w:tcW w:w="1272"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La implementación del programa es adecuada y es buena por parte del personal encargado de la implementación </w:t>
            </w:r>
            <w:r w:rsidR="00B73CF7" w:rsidRPr="00536E8E">
              <w:rPr>
                <w:rFonts w:ascii="Times New Roman" w:hAnsi="Times New Roman" w:cs="Times New Roman"/>
                <w:sz w:val="20"/>
                <w:szCs w:val="20"/>
              </w:rPr>
              <w:t>y operación del programa social</w:t>
            </w:r>
          </w:p>
        </w:tc>
      </w:tr>
      <w:tr w:rsidR="000F3E47" w:rsidRPr="00536E8E" w:rsidTr="00AB725E">
        <w:tc>
          <w:tcPr>
            <w:tcW w:w="1276"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pStyle w:val="Default"/>
              <w:contextualSpacing/>
              <w:jc w:val="both"/>
              <w:rPr>
                <w:color w:val="auto"/>
                <w:sz w:val="20"/>
                <w:szCs w:val="20"/>
                <w:lang w:val="es-ES_tradnl"/>
              </w:rPr>
            </w:pPr>
            <w:r w:rsidRPr="00536E8E">
              <w:rPr>
                <w:color w:val="auto"/>
                <w:sz w:val="20"/>
                <w:szCs w:val="20"/>
                <w:lang w:val="es-ES_tradnl"/>
              </w:rPr>
              <w:t xml:space="preserve">Calidad del Beneficio </w:t>
            </w:r>
          </w:p>
        </w:tc>
        <w:tc>
          <w:tcPr>
            <w:tcW w:w="1930" w:type="dxa"/>
            <w:tcBorders>
              <w:top w:val="single" w:sz="4" w:space="0" w:color="auto"/>
              <w:left w:val="single" w:sz="4" w:space="0" w:color="auto"/>
              <w:bottom w:val="single" w:sz="4" w:space="0" w:color="auto"/>
              <w:right w:val="single" w:sz="4" w:space="0" w:color="auto"/>
            </w:tcBorders>
          </w:tcPr>
          <w:tbl>
            <w:tblPr>
              <w:tblW w:w="1822" w:type="dxa"/>
              <w:tblLayout w:type="fixed"/>
              <w:tblLook w:val="0000"/>
            </w:tblPr>
            <w:tblGrid>
              <w:gridCol w:w="1822"/>
            </w:tblGrid>
            <w:tr w:rsidR="000F3E47" w:rsidRPr="00536E8E" w:rsidTr="000F3E47">
              <w:trPr>
                <w:trHeight w:val="90"/>
              </w:trPr>
              <w:tc>
                <w:tcPr>
                  <w:tcW w:w="1822" w:type="dxa"/>
                  <w:tcBorders>
                    <w:top w:val="nil"/>
                    <w:left w:val="nil"/>
                    <w:bottom w:val="nil"/>
                    <w:right w:val="nil"/>
                  </w:tcBorders>
                </w:tcPr>
                <w:p w:rsidR="000F3E47" w:rsidRPr="00536E8E" w:rsidRDefault="000F3E47" w:rsidP="00FF24B4">
                  <w:pPr>
                    <w:autoSpaceDE w:val="0"/>
                    <w:autoSpaceDN w:val="0"/>
                    <w:adjustRightInd w:val="0"/>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Evaluación de las características del beneficio. </w:t>
                  </w:r>
                </w:p>
              </w:tc>
            </w:tr>
            <w:tr w:rsidR="000F3E47" w:rsidRPr="00536E8E" w:rsidTr="000F3E47">
              <w:trPr>
                <w:trHeight w:val="205"/>
              </w:trPr>
              <w:tc>
                <w:tcPr>
                  <w:tcW w:w="1822" w:type="dxa"/>
                  <w:tcBorders>
                    <w:top w:val="nil"/>
                    <w:left w:val="nil"/>
                    <w:bottom w:val="nil"/>
                    <w:right w:val="nil"/>
                  </w:tcBorders>
                </w:tcPr>
                <w:p w:rsidR="000F3E47" w:rsidRPr="00536E8E" w:rsidRDefault="000F3E47" w:rsidP="00FF24B4">
                  <w:pPr>
                    <w:autoSpaceDE w:val="0"/>
                    <w:autoSpaceDN w:val="0"/>
                    <w:adjustRightInd w:val="0"/>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Grado o ponderación después de la entrega del beneficio. </w:t>
                  </w:r>
                </w:p>
              </w:tc>
            </w:tr>
            <w:tr w:rsidR="000F3E47" w:rsidRPr="00536E8E" w:rsidTr="000F3E47">
              <w:trPr>
                <w:trHeight w:val="204"/>
              </w:trPr>
              <w:tc>
                <w:tcPr>
                  <w:tcW w:w="1822" w:type="dxa"/>
                  <w:tcBorders>
                    <w:top w:val="nil"/>
                    <w:left w:val="nil"/>
                    <w:bottom w:val="nil"/>
                    <w:right w:val="nil"/>
                  </w:tcBorders>
                </w:tcPr>
                <w:p w:rsidR="000F3E47" w:rsidRPr="00536E8E" w:rsidRDefault="000F3E47" w:rsidP="00FF24B4">
                  <w:pPr>
                    <w:autoSpaceDE w:val="0"/>
                    <w:autoSpaceDN w:val="0"/>
                    <w:adjustRightInd w:val="0"/>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Grado o nivel cubierto de las necesidades por el beneficio. </w:t>
                  </w:r>
                </w:p>
              </w:tc>
            </w:tr>
          </w:tbl>
          <w:p w:rsidR="000F3E47" w:rsidRPr="00536E8E" w:rsidRDefault="000F3E47" w:rsidP="00FF24B4">
            <w:pPr>
              <w:spacing w:after="0" w:line="240" w:lineRule="auto"/>
              <w:contextualSpacing/>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¿Considera que el programa apoya la permanencia en el deporte?</w:t>
            </w:r>
          </w:p>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Sí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_x0000_s1061"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">
                  <w10:wrap type="none"/>
                  <w10:anchorlock/>
                </v:shape>
              </w:pict>
            </w:r>
            <w:r w:rsidRPr="00536E8E">
              <w:rPr>
                <w:rFonts w:ascii="Times New Roman" w:hAnsi="Times New Roman" w:cs="Times New Roman"/>
                <w:sz w:val="20"/>
                <w:szCs w:val="20"/>
              </w:rPr>
              <w:t xml:space="preserve">                       No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_x0000_s1060"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">
                  <w10:wrap type="none"/>
                  <w10:anchorlock/>
                </v:shape>
              </w:pict>
            </w:r>
            <w:r w:rsidRPr="00536E8E">
              <w:rPr>
                <w:rFonts w:ascii="Times New Roman" w:hAnsi="Times New Roman" w:cs="Times New Roman"/>
                <w:sz w:val="20"/>
                <w:szCs w:val="20"/>
              </w:rPr>
              <w:t xml:space="preserve">                   Por qué</w:t>
            </w:r>
            <w:proofErr w:type="gramStart"/>
            <w:r w:rsidRPr="00536E8E">
              <w:rPr>
                <w:rFonts w:ascii="Times New Roman" w:hAnsi="Times New Roman" w:cs="Times New Roman"/>
                <w:sz w:val="20"/>
                <w:szCs w:val="20"/>
              </w:rPr>
              <w:t>?</w:t>
            </w:r>
            <w:proofErr w:type="gramEnd"/>
            <w:r w:rsidRPr="00536E8E">
              <w:rPr>
                <w:rFonts w:ascii="Times New Roman" w:hAnsi="Times New Roman" w:cs="Times New Roman"/>
                <w:sz w:val="20"/>
                <w:szCs w:val="20"/>
              </w:rPr>
              <w:t xml:space="preserve">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_x0000_s1059"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">
                  <w10:wrap type="none"/>
                  <w10:anchorlock/>
                </v:shape>
              </w:pict>
            </w: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¿Le gustaría que el programa continué el siguiente año?</w:t>
            </w:r>
          </w:p>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Si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AutoShape 417" o:spid="_x0000_s1058"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">
                  <w10:wrap type="none"/>
                  <w10:anchorlock/>
                </v:shape>
              </w:pict>
            </w:r>
            <w:r w:rsidRPr="00536E8E">
              <w:rPr>
                <w:rFonts w:ascii="Times New Roman" w:hAnsi="Times New Roman" w:cs="Times New Roman"/>
                <w:sz w:val="20"/>
                <w:szCs w:val="20"/>
              </w:rPr>
              <w:t xml:space="preserve">                       No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AutoShape 416" o:spid="_x0000_s1057"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">
                  <w10:wrap type="none"/>
                  <w10:anchorlock/>
                </v:shape>
              </w:pict>
            </w:r>
          </w:p>
          <w:p w:rsidR="000F3E47" w:rsidRPr="00536E8E" w:rsidRDefault="000F3E47" w:rsidP="00FF24B4">
            <w:pPr>
              <w:spacing w:after="0" w:line="240" w:lineRule="auto"/>
              <w:contextualSpacing/>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¿El apoyo contribuirá a mejorar su calidad de vida?</w:t>
            </w:r>
          </w:p>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Sí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Diagrama de flujo: proceso 10" o:spid="_x0000_s1056"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">
                  <w10:wrap type="none"/>
                  <w10:anchorlock/>
                </v:shape>
              </w:pict>
            </w:r>
            <w:r w:rsidRPr="00536E8E">
              <w:rPr>
                <w:rFonts w:ascii="Times New Roman" w:hAnsi="Times New Roman" w:cs="Times New Roman"/>
                <w:sz w:val="20"/>
                <w:szCs w:val="20"/>
              </w:rPr>
              <w:t xml:space="preserve">                       No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Diagrama de flujo: proceso 9" o:spid="_x0000_s1055"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">
                  <w10:wrap type="none"/>
                  <w10:anchorlock/>
                </v:shape>
              </w:pict>
            </w:r>
            <w:r w:rsidRPr="00536E8E">
              <w:rPr>
                <w:rFonts w:ascii="Times New Roman" w:hAnsi="Times New Roman" w:cs="Times New Roman"/>
                <w:sz w:val="20"/>
                <w:szCs w:val="20"/>
              </w:rPr>
              <w:t xml:space="preserve">                   Por qué</w:t>
            </w:r>
            <w:proofErr w:type="gramStart"/>
            <w:r w:rsidRPr="00536E8E">
              <w:rPr>
                <w:rFonts w:ascii="Times New Roman" w:hAnsi="Times New Roman" w:cs="Times New Roman"/>
                <w:sz w:val="20"/>
                <w:szCs w:val="20"/>
              </w:rPr>
              <w:t>?</w:t>
            </w:r>
            <w:proofErr w:type="gramEnd"/>
            <w:r w:rsidRPr="00536E8E">
              <w:rPr>
                <w:rFonts w:ascii="Times New Roman" w:hAnsi="Times New Roman" w:cs="Times New Roman"/>
                <w:sz w:val="20"/>
                <w:szCs w:val="20"/>
              </w:rPr>
              <w:t xml:space="preserve">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Diagrama de flujo: proceso 8" o:spid="_x0000_s1054"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">
                  <w10:wrap type="none"/>
                  <w10:anchorlock/>
                </v:shape>
              </w:pict>
            </w:r>
          </w:p>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¿Le gustaría que el programa continuara el siguiente año?</w:t>
            </w:r>
          </w:p>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Si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AutoShape 412" o:spid="_x0000_s1053"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">
                  <w10:wrap type="none"/>
                  <w10:anchorlock/>
                </v:shape>
              </w:pict>
            </w:r>
            <w:r w:rsidRPr="00536E8E">
              <w:rPr>
                <w:rFonts w:ascii="Times New Roman" w:hAnsi="Times New Roman" w:cs="Times New Roman"/>
                <w:sz w:val="20"/>
                <w:szCs w:val="20"/>
              </w:rPr>
              <w:t xml:space="preserve">                       No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AutoShape 411" o:spid="_x0000_s1052"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">
                  <w10:wrap type="none"/>
                  <w10:anchorlock/>
                </v:shape>
              </w:pict>
            </w:r>
          </w:p>
        </w:tc>
        <w:tc>
          <w:tcPr>
            <w:tcW w:w="995"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20/20 mucho</w:t>
            </w: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20/20 si</w:t>
            </w:r>
          </w:p>
        </w:tc>
        <w:tc>
          <w:tcPr>
            <w:tcW w:w="992"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20/20 mucho</w:t>
            </w: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20/20 si</w:t>
            </w:r>
          </w:p>
        </w:tc>
        <w:tc>
          <w:tcPr>
            <w:tcW w:w="1272"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El apoyo que brinda el programa mejora la calidad de vida de las y los beneficiarios, además lo consideran importante en lo relativo a su implementación constante</w:t>
            </w:r>
          </w:p>
        </w:tc>
      </w:tr>
      <w:tr w:rsidR="000F3E47" w:rsidRPr="00536E8E" w:rsidTr="00AB725E">
        <w:tc>
          <w:tcPr>
            <w:tcW w:w="1276"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pStyle w:val="Default"/>
              <w:contextualSpacing/>
              <w:jc w:val="both"/>
              <w:rPr>
                <w:sz w:val="20"/>
                <w:szCs w:val="20"/>
              </w:rPr>
            </w:pPr>
            <w:r w:rsidRPr="00536E8E">
              <w:rPr>
                <w:color w:val="auto"/>
                <w:sz w:val="20"/>
                <w:szCs w:val="20"/>
                <w:lang w:val="es-ES_tradnl"/>
              </w:rPr>
              <w:t>Contra</w:t>
            </w:r>
            <w:r w:rsidR="00A702E2" w:rsidRPr="00536E8E">
              <w:rPr>
                <w:color w:val="auto"/>
                <w:sz w:val="20"/>
                <w:szCs w:val="20"/>
                <w:lang w:val="es-ES_tradnl"/>
              </w:rPr>
              <w:t>-pres</w:t>
            </w:r>
            <w:r w:rsidRPr="00536E8E">
              <w:rPr>
                <w:color w:val="auto"/>
                <w:sz w:val="20"/>
                <w:szCs w:val="20"/>
                <w:lang w:val="es-ES_tradnl"/>
              </w:rPr>
              <w:t>tación</w:t>
            </w:r>
          </w:p>
        </w:tc>
        <w:tc>
          <w:tcPr>
            <w:tcW w:w="1930" w:type="dxa"/>
            <w:tcBorders>
              <w:top w:val="single" w:sz="4" w:space="0" w:color="auto"/>
              <w:left w:val="single" w:sz="4" w:space="0" w:color="auto"/>
              <w:bottom w:val="single" w:sz="4" w:space="0" w:color="auto"/>
              <w:right w:val="single" w:sz="4" w:space="0" w:color="auto"/>
            </w:tcBorders>
          </w:tcPr>
          <w:tbl>
            <w:tblPr>
              <w:tblW w:w="1822" w:type="dxa"/>
              <w:tblLayout w:type="fixed"/>
              <w:tblLook w:val="0000"/>
            </w:tblPr>
            <w:tblGrid>
              <w:gridCol w:w="1822"/>
            </w:tblGrid>
            <w:tr w:rsidR="000F3E47" w:rsidRPr="00536E8E" w:rsidTr="000F3E47">
              <w:trPr>
                <w:trHeight w:val="90"/>
              </w:trPr>
              <w:tc>
                <w:tcPr>
                  <w:tcW w:w="1822" w:type="dxa"/>
                  <w:tcBorders>
                    <w:top w:val="nil"/>
                    <w:left w:val="nil"/>
                    <w:bottom w:val="nil"/>
                    <w:right w:val="nil"/>
                  </w:tcBorders>
                </w:tcPr>
                <w:p w:rsidR="000F3E47" w:rsidRPr="00536E8E" w:rsidRDefault="000F3E47" w:rsidP="00FF24B4">
                  <w:pPr>
                    <w:autoSpaceDE w:val="0"/>
                    <w:autoSpaceDN w:val="0"/>
                    <w:adjustRightInd w:val="0"/>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Tipo de compromiso adquirido </w:t>
                  </w:r>
                </w:p>
              </w:tc>
            </w:tr>
            <w:tr w:rsidR="000F3E47" w:rsidRPr="00536E8E" w:rsidTr="000F3E47">
              <w:trPr>
                <w:trHeight w:val="205"/>
              </w:trPr>
              <w:tc>
                <w:tcPr>
                  <w:tcW w:w="1822" w:type="dxa"/>
                  <w:tcBorders>
                    <w:top w:val="nil"/>
                    <w:left w:val="nil"/>
                    <w:bottom w:val="nil"/>
                    <w:right w:val="nil"/>
                  </w:tcBorders>
                </w:tcPr>
                <w:p w:rsidR="000F3E47" w:rsidRPr="00536E8E" w:rsidRDefault="000F3E47" w:rsidP="00FF24B4">
                  <w:pPr>
                    <w:autoSpaceDE w:val="0"/>
                    <w:autoSpaceDN w:val="0"/>
                    <w:adjustRightInd w:val="0"/>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Frecuencia con que se realiza los compromisos adquiridos a través del programa </w:t>
                  </w:r>
                </w:p>
              </w:tc>
            </w:tr>
            <w:tr w:rsidR="000F3E47" w:rsidRPr="00536E8E" w:rsidTr="000F3E47">
              <w:trPr>
                <w:trHeight w:val="436"/>
              </w:trPr>
              <w:tc>
                <w:tcPr>
                  <w:tcW w:w="1822" w:type="dxa"/>
                  <w:tcBorders>
                    <w:top w:val="nil"/>
                    <w:left w:val="nil"/>
                    <w:bottom w:val="nil"/>
                    <w:right w:val="nil"/>
                  </w:tcBorders>
                </w:tcPr>
                <w:p w:rsidR="000F3E47" w:rsidRPr="00536E8E" w:rsidRDefault="000F3E47" w:rsidP="00FF24B4">
                  <w:pPr>
                    <w:autoSpaceDE w:val="0"/>
                    <w:autoSpaceDN w:val="0"/>
                    <w:adjustRightInd w:val="0"/>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Costos relacionados con la realización de la contraprestación </w:t>
                  </w:r>
                  <w:r w:rsidRPr="00536E8E">
                    <w:rPr>
                      <w:rFonts w:ascii="Times New Roman" w:hAnsi="Times New Roman" w:cs="Times New Roman"/>
                      <w:sz w:val="20"/>
                      <w:szCs w:val="20"/>
                    </w:rPr>
                    <w:lastRenderedPageBreak/>
                    <w:t xml:space="preserve">(Gastos de transporte, tiempo invertido, días que no trabajan por hacer actividades del programa, etc.) </w:t>
                  </w:r>
                </w:p>
              </w:tc>
            </w:tr>
          </w:tbl>
          <w:p w:rsidR="000F3E47" w:rsidRPr="00536E8E" w:rsidRDefault="000F3E47" w:rsidP="00FF24B4">
            <w:pPr>
              <w:spacing w:after="0" w:line="240" w:lineRule="auto"/>
              <w:contextualSpacing/>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lastRenderedPageBreak/>
              <w:t>¿El apoyo que recibió corresponde con la difusión del programa?</w:t>
            </w:r>
          </w:p>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Si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AutoShape 442" o:spid="_x0000_s1051"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">
                  <w10:wrap type="none"/>
                  <w10:anchorlock/>
                </v:shape>
              </w:pict>
            </w:r>
            <w:r w:rsidRPr="00536E8E">
              <w:rPr>
                <w:rFonts w:ascii="Times New Roman" w:hAnsi="Times New Roman" w:cs="Times New Roman"/>
                <w:sz w:val="20"/>
                <w:szCs w:val="20"/>
              </w:rPr>
              <w:t xml:space="preserve">      No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AutoShape 441" o:spid="_x0000_s1050"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">
                  <w10:wrap type="none"/>
                  <w10:anchorlock/>
                </v:shape>
              </w:pict>
            </w:r>
          </w:p>
          <w:p w:rsidR="000F3E47" w:rsidRPr="00536E8E" w:rsidRDefault="000F3E47" w:rsidP="00FF24B4">
            <w:pPr>
              <w:spacing w:after="0" w:line="240" w:lineRule="auto"/>
              <w:contextualSpacing/>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¿El apoyo que recibió corresponde con la difusión del programa?</w:t>
            </w:r>
          </w:p>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Si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AutoShape 433" o:spid="_x0000_s1049"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">
                  <w10:wrap type="none"/>
                  <w10:anchorlock/>
                </v:shape>
              </w:pict>
            </w:r>
          </w:p>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 No   </w:t>
            </w:r>
            <w:r w:rsidR="003475C3" w:rsidRPr="003475C3">
              <w:rPr>
                <w:rFonts w:ascii="Times New Roman" w:hAnsi="Times New Roman" w:cs="Times New Roman"/>
                <w:noProof/>
                <w:sz w:val="20"/>
                <w:szCs w:val="20"/>
                <w:lang w:val="es-ES" w:eastAsia="es-ES"/>
              </w:rPr>
            </w:r>
            <w:r w:rsidR="003475C3" w:rsidRPr="003475C3">
              <w:rPr>
                <w:rFonts w:ascii="Times New Roman" w:hAnsi="Times New Roman" w:cs="Times New Roman"/>
                <w:noProof/>
                <w:sz w:val="20"/>
                <w:szCs w:val="20"/>
                <w:lang w:val="es-ES" w:eastAsia="es-ES"/>
              </w:rPr>
              <w:pict>
                <v:shape id="AutoShape 432" o:spid="_x0000_s1048"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">
                  <w10:wrap type="none"/>
                  <w10:anchorlock/>
                </v:shape>
              </w:pict>
            </w:r>
          </w:p>
          <w:p w:rsidR="000F3E47" w:rsidRPr="00536E8E" w:rsidRDefault="000F3E47" w:rsidP="00FF24B4">
            <w:pPr>
              <w:spacing w:after="0" w:line="240" w:lineRule="auto"/>
              <w:contextualSpacing/>
              <w:jc w:val="both"/>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20/20 Sí</w:t>
            </w: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p>
          <w:p w:rsidR="000F3E47" w:rsidRPr="00536E8E" w:rsidRDefault="000F3E47" w:rsidP="00FF24B4">
            <w:pPr>
              <w:spacing w:after="0" w:line="240" w:lineRule="auto"/>
              <w:contextualSpacing/>
              <w:jc w:val="both"/>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20/20 Sí</w:t>
            </w:r>
          </w:p>
        </w:tc>
        <w:tc>
          <w:tcPr>
            <w:tcW w:w="1272"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El programa social coincide con las Reglas de Operación publicadas.</w:t>
            </w:r>
          </w:p>
        </w:tc>
      </w:tr>
      <w:tr w:rsidR="000F3E47" w:rsidRPr="00536E8E" w:rsidTr="00AB725E">
        <w:tc>
          <w:tcPr>
            <w:tcW w:w="1276"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pStyle w:val="Default"/>
              <w:contextualSpacing/>
              <w:jc w:val="both"/>
              <w:rPr>
                <w:color w:val="auto"/>
                <w:sz w:val="20"/>
                <w:szCs w:val="20"/>
                <w:lang w:val="es-ES_tradnl"/>
              </w:rPr>
            </w:pPr>
            <w:proofErr w:type="spellStart"/>
            <w:r w:rsidRPr="00536E8E">
              <w:rPr>
                <w:color w:val="auto"/>
                <w:sz w:val="20"/>
                <w:szCs w:val="20"/>
                <w:lang w:val="es-ES_tradnl"/>
              </w:rPr>
              <w:lastRenderedPageBreak/>
              <w:t>Satisfac</w:t>
            </w:r>
            <w:r w:rsidR="00A702E2" w:rsidRPr="00536E8E">
              <w:rPr>
                <w:color w:val="auto"/>
                <w:sz w:val="20"/>
                <w:szCs w:val="20"/>
                <w:lang w:val="es-ES_tradnl"/>
              </w:rPr>
              <w:t>-ción</w:t>
            </w:r>
            <w:proofErr w:type="spellEnd"/>
          </w:p>
        </w:tc>
        <w:tc>
          <w:tcPr>
            <w:tcW w:w="1930" w:type="dxa"/>
            <w:tcBorders>
              <w:top w:val="single" w:sz="4" w:space="0" w:color="auto"/>
              <w:left w:val="single" w:sz="4" w:space="0" w:color="auto"/>
              <w:bottom w:val="single" w:sz="4" w:space="0" w:color="auto"/>
              <w:right w:val="single" w:sz="4" w:space="0" w:color="auto"/>
            </w:tcBorders>
          </w:tcPr>
          <w:tbl>
            <w:tblPr>
              <w:tblW w:w="1822" w:type="dxa"/>
              <w:tblLayout w:type="fixed"/>
              <w:tblLook w:val="0000"/>
            </w:tblPr>
            <w:tblGrid>
              <w:gridCol w:w="1822"/>
            </w:tblGrid>
            <w:tr w:rsidR="000F3E47" w:rsidRPr="00536E8E" w:rsidTr="000F3E47">
              <w:trPr>
                <w:trHeight w:val="90"/>
              </w:trPr>
              <w:tc>
                <w:tcPr>
                  <w:tcW w:w="1822" w:type="dxa"/>
                  <w:tcBorders>
                    <w:top w:val="nil"/>
                    <w:left w:val="nil"/>
                    <w:bottom w:val="nil"/>
                    <w:right w:val="nil"/>
                  </w:tcBorders>
                </w:tcPr>
                <w:p w:rsidR="000F3E47" w:rsidRPr="00536E8E" w:rsidRDefault="000F3E47" w:rsidP="00FF24B4">
                  <w:pPr>
                    <w:autoSpaceDE w:val="0"/>
                    <w:autoSpaceDN w:val="0"/>
                    <w:adjustRightInd w:val="0"/>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Grado de conocimiento del programa como derecho </w:t>
                  </w:r>
                </w:p>
              </w:tc>
            </w:tr>
            <w:tr w:rsidR="000F3E47" w:rsidRPr="00536E8E" w:rsidTr="000F3E47">
              <w:trPr>
                <w:trHeight w:val="320"/>
              </w:trPr>
              <w:tc>
                <w:tcPr>
                  <w:tcW w:w="1822" w:type="dxa"/>
                  <w:tcBorders>
                    <w:top w:val="nil"/>
                    <w:left w:val="nil"/>
                    <w:bottom w:val="nil"/>
                    <w:right w:val="nil"/>
                  </w:tcBorders>
                </w:tcPr>
                <w:p w:rsidR="000F3E47" w:rsidRPr="00536E8E" w:rsidRDefault="000F3E47" w:rsidP="00FF24B4">
                  <w:pPr>
                    <w:autoSpaceDE w:val="0"/>
                    <w:autoSpaceDN w:val="0"/>
                    <w:adjustRightInd w:val="0"/>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Opinión del beneficiario sobre el programa implementado por el gobierno para abatir su condición de pobreza. </w:t>
                  </w:r>
                </w:p>
              </w:tc>
            </w:tr>
            <w:tr w:rsidR="000F3E47" w:rsidRPr="00536E8E" w:rsidTr="000F3E47">
              <w:trPr>
                <w:trHeight w:val="205"/>
              </w:trPr>
              <w:tc>
                <w:tcPr>
                  <w:tcW w:w="1822" w:type="dxa"/>
                  <w:tcBorders>
                    <w:top w:val="nil"/>
                    <w:left w:val="nil"/>
                    <w:bottom w:val="nil"/>
                    <w:right w:val="nil"/>
                  </w:tcBorders>
                </w:tcPr>
                <w:p w:rsidR="000F3E47" w:rsidRPr="00536E8E" w:rsidRDefault="000F3E47" w:rsidP="00FF24B4">
                  <w:pPr>
                    <w:autoSpaceDE w:val="0"/>
                    <w:autoSpaceDN w:val="0"/>
                    <w:adjustRightInd w:val="0"/>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Confirmación o invalidación de la expectativa generada por el beneficiario. </w:t>
                  </w:r>
                </w:p>
              </w:tc>
            </w:tr>
          </w:tbl>
          <w:p w:rsidR="000F3E47" w:rsidRPr="00536E8E" w:rsidRDefault="000F3E47" w:rsidP="00FF24B4">
            <w:pPr>
              <w:spacing w:after="0" w:line="240" w:lineRule="auto"/>
              <w:contextualSpacing/>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No hay reactivo de línea base en esta categoría</w:t>
            </w:r>
          </w:p>
        </w:tc>
        <w:tc>
          <w:tcPr>
            <w:tcW w:w="1800"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No hay reactivo de panel en esta categoría </w:t>
            </w:r>
          </w:p>
        </w:tc>
        <w:tc>
          <w:tcPr>
            <w:tcW w:w="995"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No Aplica</w:t>
            </w:r>
          </w:p>
        </w:tc>
        <w:tc>
          <w:tcPr>
            <w:tcW w:w="992"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No Aplica</w:t>
            </w:r>
          </w:p>
          <w:p w:rsidR="000F3E47" w:rsidRPr="00536E8E" w:rsidRDefault="000F3E47" w:rsidP="00FF24B4">
            <w:pPr>
              <w:spacing w:after="0" w:line="240" w:lineRule="auto"/>
              <w:contextualSpacing/>
              <w:jc w:val="both"/>
              <w:rPr>
                <w:rFonts w:ascii="Times New Roman" w:hAnsi="Times New Roman" w:cs="Times New Roman"/>
                <w:sz w:val="20"/>
                <w:szCs w:val="20"/>
              </w:rPr>
            </w:pPr>
          </w:p>
        </w:tc>
        <w:tc>
          <w:tcPr>
            <w:tcW w:w="1272" w:type="dxa"/>
            <w:tcBorders>
              <w:top w:val="single" w:sz="4" w:space="0" w:color="auto"/>
              <w:left w:val="single" w:sz="4" w:space="0" w:color="auto"/>
              <w:bottom w:val="single" w:sz="4" w:space="0" w:color="auto"/>
              <w:right w:val="single" w:sz="4" w:space="0" w:color="auto"/>
            </w:tcBorders>
          </w:tcPr>
          <w:p w:rsidR="000F3E47" w:rsidRPr="00536E8E" w:rsidRDefault="000F3E47"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No Aplica</w:t>
            </w:r>
          </w:p>
        </w:tc>
      </w:tr>
    </w:tbl>
    <w:p w:rsidR="0051437F" w:rsidRPr="00536E8E" w:rsidRDefault="0051437F" w:rsidP="00FF24B4">
      <w:pPr>
        <w:spacing w:after="0" w:line="240" w:lineRule="auto"/>
        <w:contextualSpacing/>
        <w:jc w:val="both"/>
        <w:rPr>
          <w:rFonts w:ascii="Times New Roman" w:hAnsi="Times New Roman" w:cs="Times New Roman"/>
          <w:sz w:val="20"/>
          <w:szCs w:val="20"/>
        </w:rPr>
      </w:pPr>
    </w:p>
    <w:p w:rsidR="000F3E47" w:rsidRPr="00536E8E" w:rsidRDefault="00505C0A" w:rsidP="00FF24B4">
      <w:pPr>
        <w:spacing w:after="0" w:line="240" w:lineRule="auto"/>
        <w:contextualSpacing/>
        <w:jc w:val="both"/>
        <w:outlineLvl w:val="0"/>
        <w:rPr>
          <w:rFonts w:ascii="Times New Roman" w:hAnsi="Times New Roman" w:cs="Times New Roman"/>
          <w:b/>
          <w:bCs/>
          <w:sz w:val="20"/>
          <w:szCs w:val="20"/>
        </w:rPr>
      </w:pPr>
      <w:r w:rsidRPr="00536E8E">
        <w:rPr>
          <w:rFonts w:ascii="Times New Roman" w:hAnsi="Times New Roman" w:cs="Times New Roman"/>
          <w:b/>
          <w:bCs/>
          <w:sz w:val="20"/>
          <w:szCs w:val="20"/>
        </w:rPr>
        <w:t xml:space="preserve">VII. ANÁLISIS DE LAS EVALUACIONES INTERNAS ANTERIORES </w:t>
      </w:r>
    </w:p>
    <w:p w:rsidR="00A74AA2" w:rsidRPr="00536E8E" w:rsidRDefault="00A74AA2" w:rsidP="00FF24B4">
      <w:pPr>
        <w:spacing w:after="0" w:line="240" w:lineRule="auto"/>
        <w:contextualSpacing/>
        <w:jc w:val="both"/>
        <w:rPr>
          <w:rFonts w:ascii="Times New Roman" w:hAnsi="Times New Roman" w:cs="Times New Roman"/>
          <w:sz w:val="20"/>
          <w:szCs w:val="20"/>
        </w:rPr>
      </w:pPr>
    </w:p>
    <w:tbl>
      <w:tblPr>
        <w:tblW w:w="101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12"/>
        <w:gridCol w:w="1516"/>
        <w:gridCol w:w="6300"/>
      </w:tblGrid>
      <w:tr w:rsidR="00A74AA2" w:rsidRPr="00536E8E" w:rsidTr="00FF24B4">
        <w:tc>
          <w:tcPr>
            <w:tcW w:w="2312" w:type="dxa"/>
            <w:tcBorders>
              <w:top w:val="single" w:sz="4" w:space="0" w:color="auto"/>
              <w:left w:val="single" w:sz="4" w:space="0" w:color="auto"/>
              <w:bottom w:val="single" w:sz="4" w:space="0" w:color="auto"/>
              <w:right w:val="single" w:sz="4" w:space="0" w:color="auto"/>
            </w:tcBorders>
            <w:vAlign w:val="center"/>
          </w:tcPr>
          <w:p w:rsidR="00A74AA2" w:rsidRPr="00536E8E" w:rsidRDefault="00A74AA2" w:rsidP="004D3746">
            <w:pPr>
              <w:pStyle w:val="Listaconvietas"/>
              <w:tabs>
                <w:tab w:val="clear" w:pos="720"/>
              </w:tabs>
              <w:spacing w:line="276" w:lineRule="auto"/>
              <w:ind w:left="0" w:firstLine="0"/>
              <w:contextualSpacing/>
              <w:jc w:val="center"/>
              <w:rPr>
                <w:rFonts w:ascii="Times New Roman" w:hAnsi="Times New Roman" w:cs="Times New Roman"/>
                <w:sz w:val="20"/>
                <w:szCs w:val="20"/>
              </w:rPr>
            </w:pPr>
            <w:r w:rsidRPr="00536E8E">
              <w:rPr>
                <w:rFonts w:ascii="Times New Roman" w:hAnsi="Times New Roman" w:cs="Times New Roman"/>
                <w:sz w:val="20"/>
                <w:szCs w:val="20"/>
              </w:rPr>
              <w:t>Apartados de la Evaluación Interna 2017</w:t>
            </w:r>
          </w:p>
        </w:tc>
        <w:tc>
          <w:tcPr>
            <w:tcW w:w="1516" w:type="dxa"/>
            <w:tcBorders>
              <w:top w:val="single" w:sz="4" w:space="0" w:color="auto"/>
              <w:left w:val="single" w:sz="4" w:space="0" w:color="auto"/>
              <w:bottom w:val="single" w:sz="4" w:space="0" w:color="auto"/>
              <w:right w:val="single" w:sz="4" w:space="0" w:color="auto"/>
            </w:tcBorders>
            <w:vAlign w:val="center"/>
          </w:tcPr>
          <w:p w:rsidR="00A74AA2" w:rsidRPr="00536E8E" w:rsidRDefault="00A74AA2" w:rsidP="004D3746">
            <w:pPr>
              <w:pStyle w:val="Listaconvietas"/>
              <w:tabs>
                <w:tab w:val="clear" w:pos="720"/>
              </w:tabs>
              <w:spacing w:line="276" w:lineRule="auto"/>
              <w:ind w:left="0" w:firstLine="0"/>
              <w:contextualSpacing/>
              <w:jc w:val="center"/>
              <w:rPr>
                <w:rFonts w:ascii="Times New Roman" w:hAnsi="Times New Roman" w:cs="Times New Roman"/>
                <w:sz w:val="20"/>
                <w:szCs w:val="20"/>
              </w:rPr>
            </w:pPr>
            <w:r w:rsidRPr="00536E8E">
              <w:rPr>
                <w:rFonts w:ascii="Times New Roman" w:hAnsi="Times New Roman" w:cs="Times New Roman"/>
                <w:sz w:val="20"/>
                <w:szCs w:val="20"/>
              </w:rPr>
              <w:t>Nivel de Cumplimiento</w:t>
            </w:r>
          </w:p>
        </w:tc>
        <w:tc>
          <w:tcPr>
            <w:tcW w:w="6300" w:type="dxa"/>
            <w:tcBorders>
              <w:top w:val="single" w:sz="4" w:space="0" w:color="auto"/>
              <w:left w:val="single" w:sz="4" w:space="0" w:color="auto"/>
              <w:bottom w:val="single" w:sz="4" w:space="0" w:color="auto"/>
              <w:right w:val="single" w:sz="4" w:space="0" w:color="auto"/>
            </w:tcBorders>
            <w:vAlign w:val="center"/>
          </w:tcPr>
          <w:p w:rsidR="00A74AA2" w:rsidRPr="00536E8E" w:rsidRDefault="00A74AA2" w:rsidP="004D3746">
            <w:pPr>
              <w:pStyle w:val="Listaconvietas"/>
              <w:tabs>
                <w:tab w:val="clear" w:pos="720"/>
              </w:tabs>
              <w:spacing w:line="276" w:lineRule="auto"/>
              <w:ind w:left="0" w:firstLine="0"/>
              <w:contextualSpacing/>
              <w:jc w:val="center"/>
              <w:rPr>
                <w:rFonts w:ascii="Times New Roman" w:hAnsi="Times New Roman" w:cs="Times New Roman"/>
                <w:sz w:val="20"/>
                <w:szCs w:val="20"/>
              </w:rPr>
            </w:pPr>
            <w:r w:rsidRPr="00536E8E">
              <w:rPr>
                <w:rFonts w:ascii="Times New Roman" w:hAnsi="Times New Roman" w:cs="Times New Roman"/>
                <w:sz w:val="20"/>
                <w:szCs w:val="20"/>
              </w:rPr>
              <w:t>Justificación.</w:t>
            </w:r>
          </w:p>
        </w:tc>
      </w:tr>
      <w:tr w:rsidR="00A74AA2" w:rsidRPr="00536E8E" w:rsidTr="00FF24B4">
        <w:tc>
          <w:tcPr>
            <w:tcW w:w="2312"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I. INTRODUCCIÓN.</w:t>
            </w:r>
          </w:p>
        </w:tc>
        <w:tc>
          <w:tcPr>
            <w:tcW w:w="1516"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536E8E" w:rsidRDefault="000F3E47"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Describe los antecedentes</w:t>
            </w:r>
            <w:r w:rsidR="00A74AA2" w:rsidRPr="00536E8E">
              <w:rPr>
                <w:rFonts w:ascii="Times New Roman" w:hAnsi="Times New Roman" w:cs="Times New Roman"/>
                <w:sz w:val="20"/>
                <w:szCs w:val="20"/>
              </w:rPr>
              <w:t xml:space="preserve">, el área </w:t>
            </w:r>
            <w:r w:rsidR="007E0384" w:rsidRPr="00536E8E">
              <w:rPr>
                <w:rFonts w:ascii="Times New Roman" w:hAnsi="Times New Roman" w:cs="Times New Roman"/>
                <w:sz w:val="20"/>
                <w:szCs w:val="20"/>
              </w:rPr>
              <w:t>que ejecuta</w:t>
            </w:r>
            <w:r w:rsidR="00A74AA2" w:rsidRPr="00536E8E">
              <w:rPr>
                <w:rFonts w:ascii="Times New Roman" w:hAnsi="Times New Roman" w:cs="Times New Roman"/>
                <w:sz w:val="20"/>
                <w:szCs w:val="20"/>
              </w:rPr>
              <w:t xml:space="preserve"> el programa, los bienes que entrega, los objetivos generales  y específicos, los posibles cambios respecto al siguiente ejercicio.</w:t>
            </w:r>
          </w:p>
        </w:tc>
      </w:tr>
      <w:tr w:rsidR="00A702E2" w:rsidRPr="00536E8E" w:rsidTr="00FF24B4">
        <w:tc>
          <w:tcPr>
            <w:tcW w:w="10128" w:type="dxa"/>
            <w:gridSpan w:val="3"/>
            <w:tcBorders>
              <w:top w:val="single" w:sz="4" w:space="0" w:color="auto"/>
              <w:left w:val="single" w:sz="4" w:space="0" w:color="auto"/>
              <w:bottom w:val="single" w:sz="4" w:space="0" w:color="auto"/>
              <w:right w:val="single" w:sz="4" w:space="0" w:color="auto"/>
            </w:tcBorders>
          </w:tcPr>
          <w:p w:rsidR="00A702E2" w:rsidRPr="00536E8E" w:rsidRDefault="00A702E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II. METODOLOGÍA DE LA EVALUACIÓN INTERNA 2017.</w:t>
            </w:r>
          </w:p>
        </w:tc>
      </w:tr>
      <w:tr w:rsidR="00A74AA2" w:rsidRPr="00536E8E" w:rsidTr="00FF24B4">
        <w:tc>
          <w:tcPr>
            <w:tcW w:w="2312"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II.1. Área Encargada de la Evaluación Interna.</w:t>
            </w:r>
          </w:p>
        </w:tc>
        <w:tc>
          <w:tcPr>
            <w:tcW w:w="1516"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536E8E" w:rsidRDefault="000F3E47"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Describe el área encargad</w:t>
            </w:r>
            <w:r w:rsidR="00A74AA2" w:rsidRPr="00536E8E">
              <w:rPr>
                <w:rFonts w:ascii="Times New Roman" w:hAnsi="Times New Roman" w:cs="Times New Roman"/>
                <w:sz w:val="20"/>
                <w:szCs w:val="20"/>
              </w:rPr>
              <w:t>a y los perfiles de los integrantes que realizarán la evaluación interna.</w:t>
            </w:r>
          </w:p>
        </w:tc>
      </w:tr>
      <w:tr w:rsidR="00A74AA2" w:rsidRPr="00536E8E" w:rsidTr="00FF24B4">
        <w:tc>
          <w:tcPr>
            <w:tcW w:w="2312"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II.2. Metodología de la Evaluación.</w:t>
            </w:r>
          </w:p>
        </w:tc>
        <w:tc>
          <w:tcPr>
            <w:tcW w:w="1516"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Indica que la Evaluación Interna 2017 forma parte de la Evaluación Interna Integral del Programa Social de mediano plazo (2016-2018). Señala la metodología de la evaluación. Y que para la construcción de indicadores se siguió la Metodología del Marco Lógico, además de la construcción de la línea base del programa social. Indica mediante cuadro el periodo de la evaluación y su tiempo de análisis.</w:t>
            </w:r>
          </w:p>
        </w:tc>
      </w:tr>
      <w:tr w:rsidR="00A74AA2" w:rsidRPr="00536E8E" w:rsidTr="00FF24B4">
        <w:tc>
          <w:tcPr>
            <w:tcW w:w="2312"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II.3. Fuentes de Información de la Evaluación.</w:t>
            </w:r>
          </w:p>
        </w:tc>
        <w:tc>
          <w:tcPr>
            <w:tcW w:w="1516"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Describe las fuentes de información de gabinete, especializadas, a nivel nacional, estatal y municipal y de campo (Encuestas de Satisfacción del Programa).</w:t>
            </w:r>
          </w:p>
        </w:tc>
      </w:tr>
      <w:tr w:rsidR="00A702E2" w:rsidRPr="00536E8E" w:rsidTr="00FF24B4">
        <w:tc>
          <w:tcPr>
            <w:tcW w:w="10128" w:type="dxa"/>
            <w:gridSpan w:val="3"/>
            <w:tcBorders>
              <w:top w:val="single" w:sz="4" w:space="0" w:color="auto"/>
              <w:left w:val="single" w:sz="4" w:space="0" w:color="auto"/>
              <w:bottom w:val="single" w:sz="4" w:space="0" w:color="auto"/>
              <w:right w:val="single" w:sz="4" w:space="0" w:color="auto"/>
            </w:tcBorders>
          </w:tcPr>
          <w:p w:rsidR="00A702E2" w:rsidRPr="00536E8E" w:rsidRDefault="00A702E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III. EVALUACIÓN DEL DISEÑO DEL PROGRAMA SOCIAL.</w:t>
            </w:r>
          </w:p>
        </w:tc>
      </w:tr>
      <w:tr w:rsidR="00A74AA2" w:rsidRPr="00536E8E" w:rsidTr="00FF24B4">
        <w:tc>
          <w:tcPr>
            <w:tcW w:w="2312"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III.1. Consistencia Normativa y Alineación con la Política Social de la CDMX.</w:t>
            </w:r>
          </w:p>
        </w:tc>
        <w:tc>
          <w:tcPr>
            <w:tcW w:w="1516" w:type="dxa"/>
            <w:tcBorders>
              <w:top w:val="single" w:sz="4" w:space="0" w:color="auto"/>
              <w:left w:val="single" w:sz="4" w:space="0" w:color="auto"/>
              <w:bottom w:val="single" w:sz="4" w:space="0" w:color="auto"/>
              <w:right w:val="single" w:sz="4" w:space="0" w:color="auto"/>
            </w:tcBorders>
          </w:tcPr>
          <w:p w:rsidR="00A74AA2" w:rsidRPr="00536E8E" w:rsidRDefault="000F3E47"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Parcial</w:t>
            </w:r>
          </w:p>
        </w:tc>
        <w:tc>
          <w:tcPr>
            <w:tcW w:w="6300"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
              <w:spacing w:line="276" w:lineRule="auto"/>
              <w:ind w:left="0" w:hanging="34"/>
              <w:contextualSpacing/>
              <w:rPr>
                <w:rFonts w:ascii="Times New Roman" w:hAnsi="Times New Roman" w:cs="Times New Roman"/>
                <w:sz w:val="20"/>
                <w:szCs w:val="20"/>
              </w:rPr>
            </w:pPr>
            <w:r w:rsidRPr="00536E8E">
              <w:rPr>
                <w:rFonts w:ascii="Times New Roman" w:hAnsi="Times New Roman" w:cs="Times New Roman"/>
                <w:sz w:val="20"/>
                <w:szCs w:val="20"/>
              </w:rPr>
              <w:t>Describe los doce principios de la Política de Desarrollo Social para el D.F.; realiza el análisis del Apego de la reglas de operación a los lineamientos para la elaboración de reglas de operación 201</w:t>
            </w:r>
            <w:r w:rsidR="000F3E47" w:rsidRPr="00536E8E">
              <w:rPr>
                <w:rFonts w:ascii="Times New Roman" w:hAnsi="Times New Roman" w:cs="Times New Roman"/>
                <w:sz w:val="20"/>
                <w:szCs w:val="20"/>
              </w:rPr>
              <w:t>6</w:t>
            </w:r>
            <w:r w:rsidRPr="00536E8E">
              <w:rPr>
                <w:rFonts w:ascii="Times New Roman" w:hAnsi="Times New Roman" w:cs="Times New Roman"/>
                <w:sz w:val="20"/>
                <w:szCs w:val="20"/>
              </w:rPr>
              <w:t>; realiza el análisis del Apego del Diseño del Programa Social a la Política de Desarrollo social de la Ciudad de México; realiza el análisis, enunciando y justificando la alineación y contribución del programa social con el Programa General de Desarrollo del Distrito Federal 2013-2018;  realiza la Identificación  y  Diagnostico del Problema Social Atendido por el Programa Social; describe los Indicadores relacionados con el problema social, establecidos en encuestas nacionales, locales e incluso propias, sin embargo, no se describe la consistencia normativa.</w:t>
            </w:r>
          </w:p>
        </w:tc>
      </w:tr>
      <w:tr w:rsidR="00A74AA2" w:rsidRPr="00536E8E" w:rsidTr="00FF24B4">
        <w:tc>
          <w:tcPr>
            <w:tcW w:w="2312"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 xml:space="preserve">III.2. Identificación y </w:t>
            </w:r>
            <w:r w:rsidRPr="00536E8E">
              <w:rPr>
                <w:rFonts w:ascii="Times New Roman" w:hAnsi="Times New Roman" w:cs="Times New Roman"/>
                <w:sz w:val="20"/>
                <w:szCs w:val="20"/>
              </w:rPr>
              <w:lastRenderedPageBreak/>
              <w:t>Diagnóstico del Problema Social Atendido por el Programa.</w:t>
            </w:r>
          </w:p>
        </w:tc>
        <w:tc>
          <w:tcPr>
            <w:tcW w:w="1516"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lastRenderedPageBreak/>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 xml:space="preserve">Identifica las causas y efectos del problema social y realiza su valoración; Cobertura </w:t>
            </w:r>
            <w:r w:rsidRPr="00536E8E">
              <w:rPr>
                <w:rFonts w:ascii="Times New Roman" w:hAnsi="Times New Roman" w:cs="Times New Roman"/>
                <w:sz w:val="20"/>
                <w:szCs w:val="20"/>
              </w:rPr>
              <w:lastRenderedPageBreak/>
              <w:t>del Programa Social</w:t>
            </w:r>
          </w:p>
        </w:tc>
      </w:tr>
      <w:tr w:rsidR="00A74AA2" w:rsidRPr="00536E8E" w:rsidTr="00FF24B4">
        <w:tc>
          <w:tcPr>
            <w:tcW w:w="2312"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lastRenderedPageBreak/>
              <w:t>III.3. Cobertura del Programa Social.</w:t>
            </w:r>
          </w:p>
        </w:tc>
        <w:tc>
          <w:tcPr>
            <w:tcW w:w="1516"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Evalúa la relación existente entre la población atendida y la población objetivo del programa.</w:t>
            </w:r>
          </w:p>
        </w:tc>
      </w:tr>
      <w:tr w:rsidR="00A74AA2" w:rsidRPr="00536E8E" w:rsidTr="00FF24B4">
        <w:tc>
          <w:tcPr>
            <w:tcW w:w="2312"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III.4. Análisis del Marco Lógico del Programa Social.</w:t>
            </w:r>
          </w:p>
        </w:tc>
        <w:tc>
          <w:tcPr>
            <w:tcW w:w="1516"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Describe el Árbol del Problema, el Árbol de Objetivos y el Árbol de Acciones.</w:t>
            </w:r>
          </w:p>
        </w:tc>
      </w:tr>
      <w:tr w:rsidR="00A74AA2" w:rsidRPr="00536E8E" w:rsidTr="00FF24B4">
        <w:tc>
          <w:tcPr>
            <w:tcW w:w="2312"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III.5. Complementariedad o Coincidencia con otros Programas y Acciones.</w:t>
            </w:r>
          </w:p>
        </w:tc>
        <w:tc>
          <w:tcPr>
            <w:tcW w:w="1516"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Realiza el análisis de los programas sociales operados por la Ciudad de México con los que se pudiera tener complementariedad o coincidencias, respecto al problema social que atiende el programa.</w:t>
            </w:r>
          </w:p>
        </w:tc>
      </w:tr>
      <w:tr w:rsidR="00A74AA2" w:rsidRPr="00536E8E" w:rsidTr="00FF24B4">
        <w:tc>
          <w:tcPr>
            <w:tcW w:w="2312"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III.6. Análisis de la Congruencia del Proyecto como Programa Social.</w:t>
            </w:r>
          </w:p>
        </w:tc>
        <w:tc>
          <w:tcPr>
            <w:tcW w:w="1516"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Justifica si los bienes que otorgados por el proyecto corresponden a un programa social o una acción social.</w:t>
            </w:r>
          </w:p>
        </w:tc>
      </w:tr>
      <w:tr w:rsidR="00A702E2" w:rsidRPr="00536E8E" w:rsidTr="00FF24B4">
        <w:tc>
          <w:tcPr>
            <w:tcW w:w="10128" w:type="dxa"/>
            <w:gridSpan w:val="3"/>
            <w:tcBorders>
              <w:top w:val="single" w:sz="4" w:space="0" w:color="auto"/>
              <w:left w:val="single" w:sz="4" w:space="0" w:color="auto"/>
              <w:bottom w:val="single" w:sz="4" w:space="0" w:color="auto"/>
              <w:right w:val="single" w:sz="4" w:space="0" w:color="auto"/>
            </w:tcBorders>
          </w:tcPr>
          <w:p w:rsidR="00A702E2" w:rsidRPr="00536E8E" w:rsidRDefault="00A702E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IV. CONSTRUCCIÓN DE LA LÍNEA BASE DEL PROGRAMA SOCIAL.</w:t>
            </w:r>
          </w:p>
        </w:tc>
      </w:tr>
      <w:tr w:rsidR="00A74AA2" w:rsidRPr="00536E8E" w:rsidTr="00FF24B4">
        <w:tc>
          <w:tcPr>
            <w:tcW w:w="2312"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IV.1. Definición de Objetivos de Corto, Mediano y Largo Plazo del Programa.</w:t>
            </w:r>
          </w:p>
        </w:tc>
        <w:tc>
          <w:tcPr>
            <w:tcW w:w="1516"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Plantea una matriz de efectos y plazos del programa.</w:t>
            </w:r>
          </w:p>
        </w:tc>
      </w:tr>
      <w:tr w:rsidR="00A74AA2" w:rsidRPr="00536E8E" w:rsidTr="00FF24B4">
        <w:tc>
          <w:tcPr>
            <w:tcW w:w="2312"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IV.2. Diseño Metodológico para la Construcción de la Línea Base.</w:t>
            </w:r>
          </w:p>
        </w:tc>
        <w:tc>
          <w:tcPr>
            <w:tcW w:w="1516"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Se analizaron las diferentes técnicas y los instrumentos para el levantamiento de información de la línea base; se definió la técnica que se utilizó y justificó su elección; se expone la categoría de análisis con base al problema atendido.</w:t>
            </w:r>
          </w:p>
        </w:tc>
      </w:tr>
      <w:tr w:rsidR="00A74AA2" w:rsidRPr="00536E8E" w:rsidTr="00FF24B4">
        <w:tc>
          <w:tcPr>
            <w:tcW w:w="2312"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IV.3. Diseño del Instrumento para la Construcción de la Línea Base.</w:t>
            </w:r>
          </w:p>
        </w:tc>
        <w:tc>
          <w:tcPr>
            <w:tcW w:w="1516"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Establece los reactivos del instrumento.</w:t>
            </w:r>
          </w:p>
        </w:tc>
      </w:tr>
      <w:tr w:rsidR="00A74AA2" w:rsidRPr="00536E8E" w:rsidTr="00FF24B4">
        <w:tc>
          <w:tcPr>
            <w:tcW w:w="2312"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IV.4. Método de Aplicación del Instrumento.</w:t>
            </w:r>
          </w:p>
        </w:tc>
        <w:tc>
          <w:tcPr>
            <w:tcW w:w="1516"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Desagrega en tablas la población atendida en el programa social y desarrolla el método de aplicación del instrumento.</w:t>
            </w:r>
          </w:p>
        </w:tc>
      </w:tr>
      <w:tr w:rsidR="00A74AA2" w:rsidRPr="00536E8E" w:rsidTr="00FF24B4">
        <w:tc>
          <w:tcPr>
            <w:tcW w:w="2312"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IV.5. Cronograma de Aplicación y Procesamiento de la Información.</w:t>
            </w:r>
          </w:p>
        </w:tc>
        <w:tc>
          <w:tcPr>
            <w:tcW w:w="1516"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Se establece la ruta crítica a seguir para la aplicación del instrumento y procesamiento de la información.</w:t>
            </w:r>
          </w:p>
        </w:tc>
      </w:tr>
      <w:tr w:rsidR="00A74AA2" w:rsidRPr="00536E8E" w:rsidTr="00FF24B4">
        <w:tc>
          <w:tcPr>
            <w:tcW w:w="2312"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 w:val="left" w:pos="442"/>
                <w:tab w:val="left" w:pos="2152"/>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V. ANÁLISIS Y SEGUIMIENTO DE LA EVALUACIÓN INTERNA 2017.</w:t>
            </w:r>
          </w:p>
        </w:tc>
        <w:tc>
          <w:tcPr>
            <w:tcW w:w="1516"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p>
        </w:tc>
      </w:tr>
      <w:tr w:rsidR="00A74AA2" w:rsidRPr="00536E8E" w:rsidTr="00FF24B4">
        <w:tc>
          <w:tcPr>
            <w:tcW w:w="2312"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V.1. Análisis de la Evaluación Interna 2017.</w:t>
            </w:r>
          </w:p>
        </w:tc>
        <w:tc>
          <w:tcPr>
            <w:tcW w:w="1516"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Se realizó el análisis de la Evaluación Interna 2017 del programa.</w:t>
            </w:r>
          </w:p>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p>
        </w:tc>
      </w:tr>
      <w:tr w:rsidR="00A74AA2" w:rsidRPr="00536E8E" w:rsidTr="00FF24B4">
        <w:tc>
          <w:tcPr>
            <w:tcW w:w="2312"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 w:val="left" w:pos="402"/>
                <w:tab w:val="left" w:pos="442"/>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V.2. Seguimiento de Recomendaciones de las Evaluaciones Internas Anteriores.</w:t>
            </w:r>
          </w:p>
        </w:tc>
        <w:tc>
          <w:tcPr>
            <w:tcW w:w="1516"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Se reportó el avance en la instrumentación de las estrategias de mejora de propuestas.</w:t>
            </w:r>
          </w:p>
        </w:tc>
      </w:tr>
      <w:tr w:rsidR="00A74AA2" w:rsidRPr="00536E8E" w:rsidTr="00FF24B4">
        <w:tc>
          <w:tcPr>
            <w:tcW w:w="2312"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VI. CONCLUSIONES Y ESTRATEGIAS DE MEJORA.</w:t>
            </w:r>
          </w:p>
        </w:tc>
        <w:tc>
          <w:tcPr>
            <w:tcW w:w="1516"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De acuerdo</w:t>
            </w:r>
            <w:r w:rsidR="000F3E47" w:rsidRPr="00536E8E">
              <w:rPr>
                <w:rFonts w:ascii="Times New Roman" w:hAnsi="Times New Roman" w:cs="Times New Roman"/>
                <w:sz w:val="20"/>
                <w:szCs w:val="20"/>
              </w:rPr>
              <w:t xml:space="preserve"> al presupuesto se pudo cubrir </w:t>
            </w:r>
            <w:r w:rsidRPr="00536E8E">
              <w:rPr>
                <w:rFonts w:ascii="Times New Roman" w:hAnsi="Times New Roman" w:cs="Times New Roman"/>
                <w:sz w:val="20"/>
                <w:szCs w:val="20"/>
              </w:rPr>
              <w:t>el</w:t>
            </w:r>
            <w:r w:rsidR="000F3E47" w:rsidRPr="00536E8E">
              <w:rPr>
                <w:rFonts w:ascii="Times New Roman" w:hAnsi="Times New Roman" w:cs="Times New Roman"/>
                <w:sz w:val="20"/>
                <w:szCs w:val="20"/>
              </w:rPr>
              <w:t xml:space="preserve"> 100% de los beneficiarios contemplados sin embargo no se logró atender a la </w:t>
            </w:r>
            <w:r w:rsidR="00F22519" w:rsidRPr="00536E8E">
              <w:rPr>
                <w:rFonts w:ascii="Times New Roman" w:hAnsi="Times New Roman" w:cs="Times New Roman"/>
                <w:sz w:val="20"/>
                <w:szCs w:val="20"/>
              </w:rPr>
              <w:t>totalidad</w:t>
            </w:r>
            <w:r w:rsidR="000F3E47" w:rsidRPr="00536E8E">
              <w:rPr>
                <w:rFonts w:ascii="Times New Roman" w:hAnsi="Times New Roman" w:cs="Times New Roman"/>
                <w:sz w:val="20"/>
                <w:szCs w:val="20"/>
              </w:rPr>
              <w:t xml:space="preserve"> de</w:t>
            </w:r>
            <w:r w:rsidRPr="00536E8E">
              <w:rPr>
                <w:rFonts w:ascii="Times New Roman" w:hAnsi="Times New Roman" w:cs="Times New Roman"/>
                <w:sz w:val="20"/>
                <w:szCs w:val="20"/>
              </w:rPr>
              <w:t xml:space="preserve"> la demanda ciudadana. </w:t>
            </w:r>
          </w:p>
        </w:tc>
      </w:tr>
      <w:tr w:rsidR="00A74AA2" w:rsidRPr="00536E8E" w:rsidTr="00FF24B4">
        <w:tc>
          <w:tcPr>
            <w:tcW w:w="2312"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VI.1. Matriz FODA.</w:t>
            </w:r>
          </w:p>
        </w:tc>
        <w:tc>
          <w:tcPr>
            <w:tcW w:w="1516"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Se genera la Matriz FODA.</w:t>
            </w:r>
          </w:p>
        </w:tc>
      </w:tr>
      <w:tr w:rsidR="00A74AA2" w:rsidRPr="00536E8E" w:rsidTr="00FF24B4">
        <w:tc>
          <w:tcPr>
            <w:tcW w:w="2312"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VI.2. Estrategias de Mejora.</w:t>
            </w:r>
          </w:p>
        </w:tc>
        <w:tc>
          <w:tcPr>
            <w:tcW w:w="1516"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Desarrolla el análisis estratégico sobre las vinculaciones lógicas en la Matriz FODA.</w:t>
            </w:r>
          </w:p>
        </w:tc>
      </w:tr>
      <w:tr w:rsidR="00A74AA2" w:rsidRPr="00536E8E" w:rsidTr="00FF24B4">
        <w:trPr>
          <w:trHeight w:val="411"/>
        </w:trPr>
        <w:tc>
          <w:tcPr>
            <w:tcW w:w="2312"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 w:val="left" w:pos="352"/>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VI.3.Cronograma de Implementación.</w:t>
            </w:r>
          </w:p>
        </w:tc>
        <w:tc>
          <w:tcPr>
            <w:tcW w:w="1516"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Se incluye el Cronograma para la instrumentación de las estrategias de mejora.</w:t>
            </w:r>
          </w:p>
        </w:tc>
      </w:tr>
      <w:tr w:rsidR="00A74AA2" w:rsidRPr="00536E8E" w:rsidTr="00FF24B4">
        <w:tc>
          <w:tcPr>
            <w:tcW w:w="2312"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 w:val="left" w:pos="332"/>
                <w:tab w:val="left" w:pos="602"/>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VII. REFERENCIAS DOCUMENTALES.</w:t>
            </w:r>
          </w:p>
        </w:tc>
        <w:tc>
          <w:tcPr>
            <w:tcW w:w="1516"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536E8E" w:rsidRDefault="00A74AA2" w:rsidP="004D3746">
            <w:pPr>
              <w:pStyle w:val="Listaconvietas"/>
              <w:tabs>
                <w:tab w:val="clear" w:pos="720"/>
              </w:tabs>
              <w:spacing w:line="276" w:lineRule="auto"/>
              <w:ind w:left="0" w:firstLine="0"/>
              <w:contextualSpacing/>
              <w:rPr>
                <w:rFonts w:ascii="Times New Roman" w:hAnsi="Times New Roman" w:cs="Times New Roman"/>
                <w:sz w:val="20"/>
                <w:szCs w:val="20"/>
              </w:rPr>
            </w:pPr>
            <w:r w:rsidRPr="00536E8E">
              <w:rPr>
                <w:rFonts w:ascii="Times New Roman" w:hAnsi="Times New Roman" w:cs="Times New Roman"/>
                <w:sz w:val="20"/>
                <w:szCs w:val="20"/>
              </w:rPr>
              <w:t>Se cita las fuentes de información consultadas para la elaboración de la Evaluación Interna 2017.</w:t>
            </w:r>
          </w:p>
        </w:tc>
      </w:tr>
    </w:tbl>
    <w:p w:rsidR="00505C0A" w:rsidRPr="00536E8E" w:rsidRDefault="00505C0A" w:rsidP="004D3746">
      <w:pPr>
        <w:spacing w:after="0" w:line="276" w:lineRule="auto"/>
        <w:contextualSpacing/>
        <w:jc w:val="both"/>
        <w:rPr>
          <w:rFonts w:ascii="Times New Roman" w:hAnsi="Times New Roman" w:cs="Times New Roman"/>
          <w:sz w:val="20"/>
          <w:szCs w:val="20"/>
        </w:rPr>
      </w:pPr>
    </w:p>
    <w:p w:rsidR="00505C0A" w:rsidRPr="00536E8E" w:rsidRDefault="00505C0A" w:rsidP="00FF24B4">
      <w:pPr>
        <w:spacing w:after="0" w:line="240" w:lineRule="auto"/>
        <w:contextualSpacing/>
        <w:jc w:val="both"/>
        <w:outlineLvl w:val="0"/>
        <w:rPr>
          <w:rFonts w:ascii="Times New Roman" w:hAnsi="Times New Roman" w:cs="Times New Roman"/>
          <w:sz w:val="20"/>
          <w:szCs w:val="20"/>
        </w:rPr>
      </w:pPr>
      <w:r w:rsidRPr="00536E8E">
        <w:rPr>
          <w:rFonts w:ascii="Times New Roman" w:hAnsi="Times New Roman" w:cs="Times New Roman"/>
          <w:b/>
          <w:bCs/>
          <w:sz w:val="20"/>
          <w:szCs w:val="20"/>
        </w:rPr>
        <w:lastRenderedPageBreak/>
        <w:t xml:space="preserve">VIII. CONCLUSIONES Y ESTRATEGIAS DE MEJORA </w:t>
      </w:r>
    </w:p>
    <w:p w:rsidR="00505C0A" w:rsidRPr="00536E8E" w:rsidRDefault="00505C0A" w:rsidP="00FF24B4">
      <w:pPr>
        <w:spacing w:after="0" w:line="240" w:lineRule="auto"/>
        <w:contextualSpacing/>
        <w:jc w:val="both"/>
        <w:outlineLvl w:val="0"/>
        <w:rPr>
          <w:rFonts w:ascii="Times New Roman" w:hAnsi="Times New Roman" w:cs="Times New Roman"/>
          <w:sz w:val="20"/>
          <w:szCs w:val="20"/>
        </w:rPr>
      </w:pPr>
      <w:r w:rsidRPr="00536E8E">
        <w:rPr>
          <w:rFonts w:ascii="Times New Roman" w:hAnsi="Times New Roman" w:cs="Times New Roman"/>
          <w:b/>
          <w:bCs/>
          <w:sz w:val="20"/>
          <w:szCs w:val="20"/>
        </w:rPr>
        <w:t xml:space="preserve">VIII.1. Matriz FODA </w:t>
      </w:r>
    </w:p>
    <w:p w:rsidR="00505C0A" w:rsidRPr="00536E8E" w:rsidRDefault="00505C0A" w:rsidP="00FF24B4">
      <w:pPr>
        <w:spacing w:after="0" w:line="240"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Con base en cada uno de los aspectos desarrollados a lo largo de la evaluación interna 2018, en este apartado se deben presentar las conclusiones de la evaluación, a través de la generación de la Matriz de las Fortalezas, Oportunidades, Debilidades y Amenazas (FODA) que permitirá determinar los logros del programa, las variables externas que han contribuido a éstos, las áreas de oportunidad y los obstáculos que han afectado el funcionamiento del programa social; es decir, valorar la efectividad en el cumplimiento de metas y en el logro de los objetivos e identificar las variables del programa que afectan en mayor medida sus resultados. </w:t>
      </w:r>
    </w:p>
    <w:p w:rsidR="00251EE1" w:rsidRPr="00536E8E" w:rsidRDefault="00262CA5" w:rsidP="004D3746">
      <w:pPr>
        <w:spacing w:after="0" w:line="276" w:lineRule="auto"/>
        <w:contextualSpacing/>
        <w:jc w:val="both"/>
        <w:rPr>
          <w:rFonts w:ascii="Times New Roman" w:hAnsi="Times New Roman" w:cs="Times New Roman"/>
          <w:sz w:val="20"/>
          <w:szCs w:val="20"/>
          <w:lang w:eastAsia="es-MX"/>
        </w:rPr>
      </w:pPr>
      <w:r>
        <w:rPr>
          <w:rFonts w:ascii="Times New Roman" w:hAnsi="Times New Roman" w:cs="Times New Roman"/>
          <w:noProof/>
          <w:sz w:val="20"/>
          <w:szCs w:val="20"/>
          <w:lang w:val="es-MX" w:eastAsia="es-MX"/>
        </w:rPr>
        <w:drawing>
          <wp:inline distT="0" distB="0" distL="0" distR="0">
            <wp:extent cx="5596255" cy="2065655"/>
            <wp:effectExtent l="0" t="0" r="0" b="0"/>
            <wp:docPr id="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96255" cy="2065655"/>
                    </a:xfrm>
                    <a:prstGeom prst="rect">
                      <a:avLst/>
                    </a:prstGeom>
                    <a:noFill/>
                    <a:ln>
                      <a:noFill/>
                    </a:ln>
                  </pic:spPr>
                </pic:pic>
              </a:graphicData>
            </a:graphic>
          </wp:inline>
        </w:drawing>
      </w:r>
    </w:p>
    <w:p w:rsidR="00505C0A" w:rsidRPr="00536E8E" w:rsidRDefault="00505C0A" w:rsidP="004D3746">
      <w:pPr>
        <w:spacing w:after="0" w:line="276" w:lineRule="auto"/>
        <w:contextualSpacing/>
        <w:jc w:val="both"/>
        <w:rPr>
          <w:rFonts w:ascii="Times New Roman" w:hAnsi="Times New Roman" w:cs="Times New Roman"/>
          <w:sz w:val="20"/>
          <w:szCs w:val="20"/>
        </w:rPr>
      </w:pPr>
    </w:p>
    <w:p w:rsidR="00D07060" w:rsidRPr="00536E8E" w:rsidRDefault="00505C0A" w:rsidP="007C65AB">
      <w:pPr>
        <w:spacing w:after="0" w:line="276" w:lineRule="auto"/>
        <w:contextualSpacing/>
        <w:jc w:val="both"/>
        <w:outlineLvl w:val="0"/>
        <w:rPr>
          <w:rFonts w:ascii="Times New Roman" w:hAnsi="Times New Roman" w:cs="Times New Roman"/>
          <w:sz w:val="20"/>
          <w:szCs w:val="20"/>
        </w:rPr>
      </w:pPr>
      <w:r w:rsidRPr="00536E8E">
        <w:rPr>
          <w:rFonts w:ascii="Times New Roman" w:hAnsi="Times New Roman" w:cs="Times New Roman"/>
          <w:b/>
          <w:bCs/>
          <w:sz w:val="20"/>
          <w:szCs w:val="20"/>
        </w:rPr>
        <w:t>VIII.1.1. Matriz FODA del Diseño y la Operación</w:t>
      </w:r>
      <w:bookmarkStart w:id="1" w:name="_Hlk517177283"/>
      <w:r w:rsidR="00D07060" w:rsidRPr="00536E8E">
        <w:rPr>
          <w:rFonts w:ascii="Times New Roman" w:hAnsi="Times New Roman" w:cs="Times New Roman"/>
          <w:b/>
          <w:bCs/>
          <w:sz w:val="20"/>
          <w:szCs w:val="20"/>
        </w:rPr>
        <w:t xml:space="preserve"> del Programa Social.</w:t>
      </w:r>
    </w:p>
    <w:p w:rsidR="00D07060" w:rsidRPr="00536E8E" w:rsidRDefault="003475C3" w:rsidP="004D3746">
      <w:pPr>
        <w:spacing w:after="0" w:line="276" w:lineRule="auto"/>
        <w:contextualSpacing/>
        <w:jc w:val="both"/>
        <w:rPr>
          <w:rFonts w:ascii="Times New Roman" w:hAnsi="Times New Roman" w:cs="Times New Roman"/>
          <w:sz w:val="20"/>
          <w:szCs w:val="20"/>
        </w:rPr>
      </w:pPr>
      <w:r w:rsidRPr="003475C3">
        <w:rPr>
          <w:rFonts w:ascii="Times New Roman" w:hAnsi="Times New Roman" w:cs="Times New Roman"/>
          <w:noProof/>
          <w:sz w:val="20"/>
          <w:szCs w:val="20"/>
          <w:lang w:val="es-ES" w:eastAsia="es-ES"/>
        </w:rPr>
        <w:pict>
          <v:shapetype id="_x0000_t202" coordsize="21600,21600" o:spt="202" path="m,l,21600r21600,l21600,xe">
            <v:stroke joinstyle="miter"/>
            <v:path gradientshapeok="t" o:connecttype="rect"/>
          </v:shapetype>
          <v:shape id="Cuadro de texto 16" o:spid="_x0000_s1026" type="#_x0000_t202" style="position:absolute;left:0;text-align:left;margin-left:136.05pt;margin-top:17.35pt;width:55pt;height:20.5pt;z-index:251610112;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" filled="f" strokeweight="2.5pt">
            <v:textbox style="mso-next-textbox:#Cuadro de texto 16">
              <w:txbxContent>
                <w:p w:rsidR="0029336A" w:rsidRPr="008E2D07" w:rsidRDefault="0029336A" w:rsidP="00D07060">
                  <w:r>
                    <w:t>Positivo</w:t>
                  </w:r>
                </w:p>
              </w:txbxContent>
            </v:textbox>
          </v:shape>
        </w:pict>
      </w:r>
    </w:p>
    <w:p w:rsidR="00D07060" w:rsidRPr="00536E8E" w:rsidRDefault="003475C3" w:rsidP="004D3746">
      <w:pPr>
        <w:spacing w:after="0" w:line="276" w:lineRule="auto"/>
        <w:contextualSpacing/>
        <w:jc w:val="both"/>
        <w:rPr>
          <w:rFonts w:ascii="Times New Roman" w:hAnsi="Times New Roman" w:cs="Times New Roman"/>
          <w:sz w:val="20"/>
          <w:szCs w:val="20"/>
        </w:rPr>
      </w:pPr>
      <w:r w:rsidRPr="003475C3">
        <w:rPr>
          <w:rFonts w:ascii="Times New Roman" w:hAnsi="Times New Roman" w:cs="Times New Roman"/>
          <w:noProof/>
          <w:sz w:val="20"/>
          <w:szCs w:val="20"/>
          <w:lang w:val="es-ES" w:eastAsia="es-ES"/>
        </w:rPr>
        <w:pict>
          <v:shape id="Cuadro de texto 15" o:spid="_x0000_s1027" type="#_x0000_t202" style="position:absolute;left:0;text-align:left;margin-left:325.05pt;margin-top:14.5pt;width:60.25pt;height:20.5pt;z-index:251609088;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" filled="f" strokeweight="2.5pt">
            <v:textbox style="mso-next-textbox:#Cuadro de texto 15">
              <w:txbxContent>
                <w:p w:rsidR="0029336A" w:rsidRPr="008E2D07" w:rsidRDefault="0029336A" w:rsidP="00D07060">
                  <w:r>
                    <w:t>Negativo</w:t>
                  </w:r>
                </w:p>
              </w:txbxContent>
            </v:textbox>
          </v:shape>
        </w:pict>
      </w:r>
    </w:p>
    <w:p w:rsidR="00D07060" w:rsidRPr="00536E8E" w:rsidRDefault="00D07060" w:rsidP="004D3746">
      <w:pPr>
        <w:spacing w:after="0" w:line="276" w:lineRule="auto"/>
        <w:contextualSpacing/>
        <w:jc w:val="both"/>
        <w:rPr>
          <w:rFonts w:ascii="Times New Roman" w:hAnsi="Times New Roman" w:cs="Times New Roman"/>
          <w:sz w:val="20"/>
          <w:szCs w:val="20"/>
        </w:rPr>
      </w:pPr>
    </w:p>
    <w:p w:rsidR="00D07060" w:rsidRPr="00536E8E" w:rsidRDefault="003475C3" w:rsidP="004D3746">
      <w:pPr>
        <w:spacing w:after="0" w:line="276" w:lineRule="auto"/>
        <w:contextualSpacing/>
        <w:jc w:val="both"/>
        <w:rPr>
          <w:rFonts w:ascii="Times New Roman" w:hAnsi="Times New Roman" w:cs="Times New Roman"/>
          <w:sz w:val="20"/>
          <w:szCs w:val="20"/>
        </w:rPr>
      </w:pPr>
      <w:r w:rsidRPr="003475C3">
        <w:rPr>
          <w:rFonts w:ascii="Times New Roman" w:hAnsi="Times New Roman" w:cs="Times New Roman"/>
          <w:noProof/>
          <w:sz w:val="20"/>
          <w:szCs w:val="20"/>
          <w:lang w:val="es-ES" w:eastAsia="es-ES"/>
        </w:rPr>
        <w:pict>
          <v:shape id="Cuadro de texto 13" o:spid="_x0000_s1028" type="#_x0000_t202" style="position:absolute;left:0;text-align:left;margin-left:270.9pt;margin-top:14.35pt;width:174.5pt;height:103.25pt;z-index:251601920;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" filled="f" strokeweight="2.5pt">
            <v:textbox style="mso-next-textbox:#Cuadro de texto 13">
              <w:txbxContent>
                <w:p w:rsidR="0029336A" w:rsidRDefault="0029336A" w:rsidP="00D07060">
                  <w:pPr>
                    <w:jc w:val="center"/>
                    <w:rPr>
                      <w:b/>
                    </w:rPr>
                  </w:pPr>
                  <w:r w:rsidRPr="00CB62DD">
                    <w:rPr>
                      <w:b/>
                    </w:rPr>
                    <w:t>Debilidades</w:t>
                  </w:r>
                </w:p>
                <w:p w:rsidR="0029336A" w:rsidRPr="00F83833" w:rsidRDefault="0029336A" w:rsidP="00D07060">
                  <w:pPr>
                    <w:jc w:val="both"/>
                    <w:rPr>
                      <w:b/>
                    </w:rPr>
                  </w:pPr>
                  <w:r w:rsidRPr="00214BED">
                    <w:t>Falta de apego a las Reglas de Operación del Programa en la im</w:t>
                  </w:r>
                  <w:r>
                    <w:t>plementación de los procesos, así como de la falta de coordinación de las áreas.</w:t>
                  </w:r>
                </w:p>
                <w:p w:rsidR="0029336A" w:rsidRPr="00CB62DD" w:rsidRDefault="0029336A" w:rsidP="00D07060">
                  <w:pPr>
                    <w:jc w:val="center"/>
                    <w:rPr>
                      <w:b/>
                    </w:rPr>
                  </w:pPr>
                </w:p>
                <w:p w:rsidR="0029336A" w:rsidRPr="001F7B06" w:rsidRDefault="0029336A" w:rsidP="00D07060"/>
                <w:p w:rsidR="0029336A" w:rsidRPr="001F7B06" w:rsidRDefault="0029336A" w:rsidP="00D07060"/>
              </w:txbxContent>
            </v:textbox>
          </v:shape>
        </w:pict>
      </w:r>
      <w:r w:rsidRPr="003475C3">
        <w:rPr>
          <w:rFonts w:ascii="Times New Roman" w:hAnsi="Times New Roman" w:cs="Times New Roman"/>
          <w:noProof/>
          <w:sz w:val="20"/>
          <w:szCs w:val="20"/>
          <w:lang w:val="es-ES" w:eastAsia="es-ES"/>
        </w:rPr>
        <w:pict>
          <v:shape id="Cuadro de texto 14" o:spid="_x0000_s1029" type="#_x0000_t202" style="position:absolute;left:0;text-align:left;margin-left:78.55pt;margin-top:15pt;width:174.5pt;height:102.6pt;z-index:251600896;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" filled="f" strokeweight="2.5pt">
            <v:textbox style="mso-next-textbox:#Cuadro de texto 14">
              <w:txbxContent>
                <w:p w:rsidR="0029336A" w:rsidRPr="00944B1B" w:rsidRDefault="0029336A" w:rsidP="00D07060">
                  <w:pPr>
                    <w:jc w:val="center"/>
                    <w:rPr>
                      <w:b/>
                    </w:rPr>
                  </w:pPr>
                  <w:r w:rsidRPr="00944B1B">
                    <w:rPr>
                      <w:b/>
                    </w:rPr>
                    <w:t>Fortalezas</w:t>
                  </w:r>
                </w:p>
                <w:p w:rsidR="0029336A" w:rsidRPr="001F7B06" w:rsidRDefault="0029336A" w:rsidP="00D07060">
                  <w:r w:rsidRPr="001F7B06">
                    <w:t>Aprovechamiento de las relaciones entre la población, las instituciones y las áreas correspondiente a la organización e implementación del programa.</w:t>
                  </w:r>
                </w:p>
              </w:txbxContent>
            </v:textbox>
          </v:shape>
        </w:pict>
      </w:r>
      <w:r w:rsidRPr="003475C3">
        <w:rPr>
          <w:rFonts w:ascii="Times New Roman" w:hAnsi="Times New Roman" w:cs="Times New Roman"/>
          <w:noProof/>
          <w:sz w:val="20"/>
          <w:szCs w:val="20"/>
          <w:lang w:val="es-ES" w:eastAsia="es-ES"/>
        </w:rPr>
        <w:pict>
          <v:shapetype id="_x0000_t32" coordsize="21600,21600" o:spt="32" o:oned="t" path="m,l21600,21600e" filled="f">
            <v:path arrowok="t" fillok="f" o:connecttype="none"/>
            <o:lock v:ext="edit" shapetype="t"/>
          </v:shapetype>
          <v:shape id="Conector recto de flecha 17" o:spid="_x0000_s1047" type="#_x0000_t32" style="position:absolute;left:0;text-align:left;margin-left:262.25pt;margin-top:3.75pt;width:0;height:109pt;flip:y;z-index:251607040;visibility:visible;mso-wrap-distance-left:3.17494mm;mso-wrap-distance-right:3.17494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" strokecolor="red" strokeweight="4.5pt">
            <v:stroke endarrow="block"/>
          </v:shape>
        </w:pict>
      </w:r>
    </w:p>
    <w:p w:rsidR="00D07060" w:rsidRPr="00536E8E" w:rsidRDefault="003475C3" w:rsidP="004D3746">
      <w:pPr>
        <w:spacing w:after="0" w:line="276" w:lineRule="auto"/>
        <w:contextualSpacing/>
        <w:jc w:val="both"/>
        <w:rPr>
          <w:rFonts w:ascii="Times New Roman" w:hAnsi="Times New Roman" w:cs="Times New Roman"/>
          <w:sz w:val="20"/>
          <w:szCs w:val="20"/>
        </w:rPr>
      </w:pPr>
      <w:r w:rsidRPr="003475C3">
        <w:rPr>
          <w:rFonts w:ascii="Times New Roman" w:hAnsi="Times New Roman" w:cs="Times New Roman"/>
          <w:noProof/>
          <w:sz w:val="20"/>
          <w:szCs w:val="20"/>
          <w:lang w:val="es-ES" w:eastAsia="es-ES"/>
        </w:rPr>
        <w:pict>
          <v:shape id="Cuadro de texto 12" o:spid="_x0000_s1030" type="#_x0000_t202" style="position:absolute;left:0;text-align:left;margin-left:9.65pt;margin-top:3pt;width:55pt;height:20.5pt;z-index:251611136;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" filled="f" strokeweight="2.5pt">
            <v:textbox style="mso-next-textbox:#Cuadro de texto 12">
              <w:txbxContent>
                <w:p w:rsidR="0029336A" w:rsidRPr="008E2D07" w:rsidRDefault="0029336A" w:rsidP="00D07060">
                  <w:r>
                    <w:t>Interno</w:t>
                  </w:r>
                </w:p>
              </w:txbxContent>
            </v:textbox>
          </v:shape>
        </w:pict>
      </w:r>
    </w:p>
    <w:p w:rsidR="00D07060" w:rsidRPr="00536E8E" w:rsidRDefault="00D07060" w:rsidP="004D3746">
      <w:pPr>
        <w:spacing w:after="0" w:line="276" w:lineRule="auto"/>
        <w:contextualSpacing/>
        <w:jc w:val="both"/>
        <w:rPr>
          <w:rFonts w:ascii="Times New Roman" w:hAnsi="Times New Roman" w:cs="Times New Roman"/>
          <w:sz w:val="20"/>
          <w:szCs w:val="20"/>
        </w:rPr>
      </w:pPr>
    </w:p>
    <w:p w:rsidR="00D07060" w:rsidRPr="00536E8E" w:rsidRDefault="00D07060" w:rsidP="004D3746">
      <w:pPr>
        <w:spacing w:after="0" w:line="276" w:lineRule="auto"/>
        <w:contextualSpacing/>
        <w:jc w:val="both"/>
        <w:rPr>
          <w:rFonts w:ascii="Times New Roman" w:hAnsi="Times New Roman" w:cs="Times New Roman"/>
          <w:sz w:val="20"/>
          <w:szCs w:val="20"/>
          <w:u w:val="single"/>
        </w:rPr>
      </w:pPr>
    </w:p>
    <w:p w:rsidR="00D07060" w:rsidRPr="00536E8E" w:rsidRDefault="00D07060" w:rsidP="004D3746">
      <w:pPr>
        <w:spacing w:after="0" w:line="276" w:lineRule="auto"/>
        <w:contextualSpacing/>
        <w:jc w:val="both"/>
        <w:rPr>
          <w:rFonts w:ascii="Times New Roman" w:hAnsi="Times New Roman" w:cs="Times New Roman"/>
          <w:sz w:val="20"/>
          <w:szCs w:val="20"/>
          <w:u w:val="single"/>
        </w:rPr>
      </w:pPr>
    </w:p>
    <w:p w:rsidR="00D07060" w:rsidRPr="00536E8E" w:rsidRDefault="003475C3" w:rsidP="004D3746">
      <w:pPr>
        <w:spacing w:after="0" w:line="276" w:lineRule="auto"/>
        <w:contextualSpacing/>
        <w:rPr>
          <w:rFonts w:ascii="Times New Roman" w:hAnsi="Times New Roman" w:cs="Times New Roman"/>
          <w:sz w:val="20"/>
          <w:szCs w:val="20"/>
        </w:rPr>
      </w:pPr>
      <w:r w:rsidRPr="003475C3">
        <w:rPr>
          <w:rFonts w:ascii="Times New Roman" w:hAnsi="Times New Roman" w:cs="Times New Roman"/>
          <w:noProof/>
          <w:sz w:val="20"/>
          <w:szCs w:val="20"/>
          <w:lang w:val="es-ES" w:eastAsia="es-ES"/>
        </w:rPr>
        <w:pict>
          <v:shape id="Cuadro de texto 6" o:spid="_x0000_s1031" type="#_x0000_t202" style="position:absolute;margin-left:9.65pt;margin-top:73.4pt;width:55pt;height:20.5pt;z-index:251612160;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" filled="f" strokeweight="2.5pt">
            <v:textbox style="mso-next-textbox:#Cuadro de texto 6">
              <w:txbxContent>
                <w:p w:rsidR="0029336A" w:rsidRPr="008E2D07" w:rsidRDefault="0029336A" w:rsidP="00D07060">
                  <w:r>
                    <w:t>Externo</w:t>
                  </w:r>
                </w:p>
              </w:txbxContent>
            </v:textbox>
          </v:shape>
        </w:pict>
      </w:r>
    </w:p>
    <w:p w:rsidR="00D07060" w:rsidRPr="00536E8E" w:rsidRDefault="00D07060" w:rsidP="004D3746">
      <w:pPr>
        <w:spacing w:after="0" w:line="276" w:lineRule="auto"/>
        <w:contextualSpacing/>
        <w:rPr>
          <w:rFonts w:ascii="Times New Roman" w:hAnsi="Times New Roman" w:cs="Times New Roman"/>
          <w:sz w:val="20"/>
          <w:szCs w:val="20"/>
        </w:rPr>
      </w:pPr>
    </w:p>
    <w:p w:rsidR="00D07060" w:rsidRPr="00536E8E" w:rsidRDefault="003475C3" w:rsidP="004D3746">
      <w:pPr>
        <w:spacing w:after="0" w:line="276" w:lineRule="auto"/>
        <w:contextualSpacing/>
        <w:rPr>
          <w:rFonts w:ascii="Times New Roman" w:hAnsi="Times New Roman" w:cs="Times New Roman"/>
          <w:sz w:val="20"/>
          <w:szCs w:val="20"/>
        </w:rPr>
      </w:pPr>
      <w:r w:rsidRPr="003475C3">
        <w:rPr>
          <w:rFonts w:ascii="Times New Roman" w:hAnsi="Times New Roman" w:cs="Times New Roman"/>
          <w:noProof/>
          <w:sz w:val="20"/>
          <w:szCs w:val="20"/>
          <w:lang w:val="es-ES" w:eastAsia="es-ES"/>
        </w:rPr>
        <w:pict>
          <v:shape id="Conector recto de flecha 11" o:spid="_x0000_s1046" type="#_x0000_t32" style="position:absolute;margin-left:270pt;margin-top:12.5pt;width:199.5pt;height:0;z-index:251604992;visibility:visible;mso-wrap-distance-top:-6e-5mm;mso-wrap-distance-bottom:-6e-5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" strokecolor="red" strokeweight="4.5pt">
            <v:stroke endarrow="block"/>
          </v:shape>
        </w:pict>
      </w:r>
      <w:r w:rsidRPr="003475C3">
        <w:rPr>
          <w:rFonts w:ascii="Times New Roman" w:hAnsi="Times New Roman" w:cs="Times New Roman"/>
          <w:noProof/>
          <w:sz w:val="20"/>
          <w:szCs w:val="20"/>
          <w:lang w:val="es-ES" w:eastAsia="es-ES"/>
        </w:rPr>
        <w:pict>
          <v:shape id="Conector recto de flecha 10" o:spid="_x0000_s1045" type="#_x0000_t32" style="position:absolute;margin-left:54pt;margin-top:12.5pt;width:199pt;height:.05pt;flip:x;z-index:2516060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" strokecolor="red" strokeweight="4.5pt">
            <v:stroke endarrow="block"/>
          </v:shape>
        </w:pict>
      </w:r>
      <w:r w:rsidRPr="003475C3">
        <w:rPr>
          <w:rFonts w:ascii="Times New Roman" w:hAnsi="Times New Roman" w:cs="Times New Roman"/>
          <w:noProof/>
          <w:sz w:val="20"/>
          <w:szCs w:val="20"/>
          <w:lang w:val="es-ES" w:eastAsia="es-ES"/>
        </w:rPr>
        <w:pict>
          <v:shape id="Conector recto de flecha 9" o:spid="_x0000_s1044" type="#_x0000_t32" style="position:absolute;margin-left:261pt;margin-top:12.5pt;width:0;height:112pt;z-index:251608064;visibility:visible;mso-wrap-distance-left:3.17494mm;mso-wrap-distance-right:3.17494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" strokecolor="red" strokeweight="4.5pt">
            <v:stroke endarrow="block"/>
          </v:shape>
        </w:pict>
      </w:r>
    </w:p>
    <w:bookmarkEnd w:id="1"/>
    <w:p w:rsidR="00A74AA2" w:rsidRPr="00536E8E" w:rsidRDefault="003475C3" w:rsidP="004D3746">
      <w:pPr>
        <w:tabs>
          <w:tab w:val="left" w:pos="6471"/>
        </w:tabs>
        <w:spacing w:after="0" w:line="276" w:lineRule="auto"/>
        <w:contextualSpacing/>
        <w:jc w:val="both"/>
        <w:rPr>
          <w:rFonts w:ascii="Times New Roman" w:hAnsi="Times New Roman" w:cs="Times New Roman"/>
          <w:sz w:val="20"/>
          <w:szCs w:val="20"/>
        </w:rPr>
      </w:pPr>
      <w:r w:rsidRPr="003475C3">
        <w:rPr>
          <w:rFonts w:ascii="Times New Roman" w:hAnsi="Times New Roman" w:cs="Times New Roman"/>
          <w:noProof/>
          <w:sz w:val="20"/>
          <w:szCs w:val="20"/>
          <w:lang w:val="es-ES" w:eastAsia="es-ES"/>
        </w:rPr>
        <w:pict>
          <v:shape id="Cuadro de texto 8" o:spid="_x0000_s1032" type="#_x0000_t202" style="position:absolute;left:0;text-align:left;margin-left:77.9pt;margin-top:11.8pt;width:174.5pt;height:86.7pt;z-index:2516029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" filled="f" strokeweight="2.5pt">
            <v:textbox style="mso-next-textbox:#Cuadro de texto 8">
              <w:txbxContent>
                <w:p w:rsidR="0029336A" w:rsidRDefault="0029336A" w:rsidP="00D07060">
                  <w:pPr>
                    <w:jc w:val="center"/>
                    <w:rPr>
                      <w:b/>
                    </w:rPr>
                  </w:pPr>
                  <w:r w:rsidRPr="008E2D07">
                    <w:rPr>
                      <w:b/>
                    </w:rPr>
                    <w:t>Oportunidades</w:t>
                  </w:r>
                </w:p>
                <w:p w:rsidR="0029336A" w:rsidRPr="001F7B06" w:rsidRDefault="0029336A" w:rsidP="00D07060">
                  <w:r>
                    <w:t>Políticas públicas congruentes en la problemática que atiende el programa.</w:t>
                  </w:r>
                </w:p>
                <w:p w:rsidR="0029336A" w:rsidRPr="008E2D07" w:rsidRDefault="0029336A" w:rsidP="00D07060">
                  <w:pPr>
                    <w:jc w:val="center"/>
                    <w:rPr>
                      <w:b/>
                    </w:rPr>
                  </w:pPr>
                </w:p>
              </w:txbxContent>
            </v:textbox>
          </v:shape>
        </w:pict>
      </w:r>
      <w:r w:rsidRPr="003475C3">
        <w:rPr>
          <w:rFonts w:ascii="Times New Roman" w:hAnsi="Times New Roman" w:cs="Times New Roman"/>
          <w:noProof/>
          <w:sz w:val="20"/>
          <w:szCs w:val="20"/>
          <w:lang w:val="es-ES" w:eastAsia="es-ES"/>
        </w:rPr>
        <w:pict>
          <v:shape id="Cuadro de texto 7" o:spid="_x0000_s1033" type="#_x0000_t202" style="position:absolute;left:0;text-align:left;margin-left:270pt;margin-top:11.8pt;width:174.5pt;height:86.7pt;z-index:2516039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" filled="f" strokeweight="2.25pt">
            <v:textbox style="mso-next-textbox:#Cuadro de texto 7">
              <w:txbxContent>
                <w:p w:rsidR="0029336A" w:rsidRPr="00944B1B" w:rsidRDefault="0029336A" w:rsidP="00D07060">
                  <w:pPr>
                    <w:jc w:val="center"/>
                    <w:rPr>
                      <w:b/>
                    </w:rPr>
                  </w:pPr>
                  <w:r w:rsidRPr="00944B1B">
                    <w:rPr>
                      <w:b/>
                    </w:rPr>
                    <w:t>Amenazas</w:t>
                  </w:r>
                </w:p>
                <w:p w:rsidR="0029336A" w:rsidRPr="001F7B06" w:rsidRDefault="0029336A" w:rsidP="00D07060">
                  <w:r w:rsidRPr="001F7B06">
                    <w:t>Recursos financieros insuficientes</w:t>
                  </w:r>
                  <w:r>
                    <w:t>.</w:t>
                  </w:r>
                </w:p>
              </w:txbxContent>
            </v:textbox>
          </v:shape>
        </w:pict>
      </w:r>
      <w:r w:rsidR="00A74AA2" w:rsidRPr="00536E8E">
        <w:rPr>
          <w:rFonts w:ascii="Times New Roman" w:hAnsi="Times New Roman" w:cs="Times New Roman"/>
          <w:sz w:val="20"/>
          <w:szCs w:val="20"/>
        </w:rPr>
        <w:tab/>
      </w:r>
    </w:p>
    <w:p w:rsidR="00A74AA2" w:rsidRPr="00536E8E" w:rsidRDefault="00A74AA2" w:rsidP="004D3746">
      <w:pPr>
        <w:spacing w:after="0" w:line="276" w:lineRule="auto"/>
        <w:contextualSpacing/>
        <w:jc w:val="both"/>
        <w:rPr>
          <w:rFonts w:ascii="Times New Roman" w:hAnsi="Times New Roman" w:cs="Times New Roman"/>
          <w:sz w:val="20"/>
          <w:szCs w:val="20"/>
        </w:rPr>
      </w:pPr>
    </w:p>
    <w:p w:rsidR="00A74AA2" w:rsidRPr="00536E8E" w:rsidRDefault="00A74AA2" w:rsidP="004D3746">
      <w:pPr>
        <w:spacing w:after="0" w:line="276" w:lineRule="auto"/>
        <w:contextualSpacing/>
        <w:jc w:val="both"/>
        <w:rPr>
          <w:rFonts w:ascii="Times New Roman" w:hAnsi="Times New Roman" w:cs="Times New Roman"/>
          <w:sz w:val="20"/>
          <w:szCs w:val="20"/>
        </w:rPr>
      </w:pPr>
    </w:p>
    <w:p w:rsidR="00A74AA2" w:rsidRPr="00536E8E" w:rsidRDefault="00A74AA2" w:rsidP="004D3746">
      <w:pPr>
        <w:spacing w:after="0" w:line="276" w:lineRule="auto"/>
        <w:contextualSpacing/>
        <w:jc w:val="both"/>
        <w:rPr>
          <w:rFonts w:ascii="Times New Roman" w:hAnsi="Times New Roman" w:cs="Times New Roman"/>
          <w:sz w:val="20"/>
          <w:szCs w:val="20"/>
        </w:rPr>
      </w:pPr>
    </w:p>
    <w:p w:rsidR="00A74AA2" w:rsidRPr="00536E8E" w:rsidRDefault="00A74AA2" w:rsidP="004D3746">
      <w:pPr>
        <w:spacing w:after="0" w:line="276" w:lineRule="auto"/>
        <w:contextualSpacing/>
        <w:jc w:val="both"/>
        <w:rPr>
          <w:rFonts w:ascii="Times New Roman" w:hAnsi="Times New Roman" w:cs="Times New Roman"/>
          <w:sz w:val="20"/>
          <w:szCs w:val="20"/>
        </w:rPr>
      </w:pPr>
    </w:p>
    <w:p w:rsidR="00A74AA2" w:rsidRPr="00536E8E" w:rsidRDefault="00A74AA2" w:rsidP="004D3746">
      <w:pPr>
        <w:spacing w:after="0" w:line="276" w:lineRule="auto"/>
        <w:contextualSpacing/>
        <w:jc w:val="both"/>
        <w:rPr>
          <w:rFonts w:ascii="Times New Roman" w:hAnsi="Times New Roman" w:cs="Times New Roman"/>
          <w:sz w:val="20"/>
          <w:szCs w:val="20"/>
        </w:rPr>
      </w:pPr>
    </w:p>
    <w:p w:rsidR="00A74AA2" w:rsidRPr="00536E8E" w:rsidRDefault="00A74AA2" w:rsidP="004D3746">
      <w:pPr>
        <w:spacing w:after="0" w:line="276" w:lineRule="auto"/>
        <w:contextualSpacing/>
        <w:jc w:val="both"/>
        <w:rPr>
          <w:rFonts w:ascii="Times New Roman" w:hAnsi="Times New Roman" w:cs="Times New Roman"/>
          <w:sz w:val="20"/>
          <w:szCs w:val="20"/>
        </w:rPr>
      </w:pPr>
    </w:p>
    <w:p w:rsidR="00A702E2" w:rsidRPr="00536E8E" w:rsidRDefault="00A702E2" w:rsidP="007C65AB">
      <w:pPr>
        <w:spacing w:after="0" w:line="276" w:lineRule="auto"/>
        <w:contextualSpacing/>
        <w:jc w:val="both"/>
        <w:outlineLvl w:val="0"/>
        <w:rPr>
          <w:rFonts w:ascii="Times New Roman" w:hAnsi="Times New Roman" w:cs="Times New Roman"/>
          <w:sz w:val="20"/>
          <w:szCs w:val="20"/>
        </w:rPr>
      </w:pPr>
    </w:p>
    <w:p w:rsidR="00536E8E" w:rsidRDefault="00536E8E" w:rsidP="007C65AB">
      <w:pPr>
        <w:spacing w:after="0" w:line="276" w:lineRule="auto"/>
        <w:contextualSpacing/>
        <w:jc w:val="both"/>
        <w:outlineLvl w:val="0"/>
        <w:rPr>
          <w:rFonts w:ascii="Times New Roman" w:hAnsi="Times New Roman" w:cs="Times New Roman"/>
          <w:b/>
          <w:bCs/>
          <w:sz w:val="20"/>
          <w:szCs w:val="20"/>
        </w:rPr>
      </w:pPr>
    </w:p>
    <w:p w:rsidR="00FF24B4" w:rsidRDefault="00FF24B4">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br w:type="page"/>
      </w:r>
    </w:p>
    <w:p w:rsidR="00536E8E" w:rsidRDefault="00536E8E" w:rsidP="00FF24B4">
      <w:pPr>
        <w:spacing w:after="0" w:line="240" w:lineRule="auto"/>
        <w:contextualSpacing/>
        <w:jc w:val="both"/>
        <w:outlineLvl w:val="0"/>
        <w:rPr>
          <w:rFonts w:ascii="Times New Roman" w:hAnsi="Times New Roman" w:cs="Times New Roman"/>
          <w:b/>
          <w:bCs/>
          <w:sz w:val="20"/>
          <w:szCs w:val="20"/>
        </w:rPr>
      </w:pPr>
    </w:p>
    <w:p w:rsidR="00D07060" w:rsidRPr="00536E8E" w:rsidRDefault="00D07060" w:rsidP="00FF24B4">
      <w:pPr>
        <w:spacing w:after="0" w:line="240" w:lineRule="auto"/>
        <w:contextualSpacing/>
        <w:jc w:val="both"/>
        <w:outlineLvl w:val="0"/>
        <w:rPr>
          <w:rFonts w:ascii="Times New Roman" w:hAnsi="Times New Roman" w:cs="Times New Roman"/>
          <w:sz w:val="20"/>
          <w:szCs w:val="20"/>
        </w:rPr>
      </w:pPr>
      <w:r w:rsidRPr="00536E8E">
        <w:rPr>
          <w:rFonts w:ascii="Times New Roman" w:hAnsi="Times New Roman" w:cs="Times New Roman"/>
          <w:b/>
          <w:bCs/>
          <w:sz w:val="20"/>
          <w:szCs w:val="20"/>
        </w:rPr>
        <w:t xml:space="preserve">VIII.1.2. Matriz FODA de la Satisfacción y los Resultados del Programa Social </w:t>
      </w:r>
    </w:p>
    <w:p w:rsidR="00D07060" w:rsidRPr="00536E8E" w:rsidRDefault="00D07060" w:rsidP="004D3746">
      <w:pPr>
        <w:spacing w:after="0" w:line="276" w:lineRule="auto"/>
        <w:contextualSpacing/>
        <w:jc w:val="both"/>
        <w:rPr>
          <w:rFonts w:ascii="Times New Roman" w:hAnsi="Times New Roman" w:cs="Times New Roman"/>
          <w:sz w:val="20"/>
          <w:szCs w:val="20"/>
        </w:rPr>
      </w:pPr>
    </w:p>
    <w:p w:rsidR="00D07060" w:rsidRPr="00536E8E" w:rsidRDefault="003475C3" w:rsidP="004D3746">
      <w:pPr>
        <w:tabs>
          <w:tab w:val="left" w:pos="6471"/>
        </w:tabs>
        <w:spacing w:after="0" w:line="276" w:lineRule="auto"/>
        <w:contextualSpacing/>
        <w:jc w:val="both"/>
        <w:rPr>
          <w:rFonts w:ascii="Times New Roman" w:hAnsi="Times New Roman" w:cs="Times New Roman"/>
          <w:sz w:val="20"/>
          <w:szCs w:val="20"/>
        </w:rPr>
      </w:pPr>
      <w:r w:rsidRPr="003475C3">
        <w:rPr>
          <w:rFonts w:ascii="Times New Roman" w:hAnsi="Times New Roman" w:cs="Times New Roman"/>
          <w:noProof/>
          <w:sz w:val="20"/>
          <w:szCs w:val="20"/>
          <w:lang w:val="es-ES" w:eastAsia="es-ES"/>
        </w:rPr>
        <w:pict>
          <v:rect id="Rectangle 470" o:spid="_x0000_s1034" style="position:absolute;left:0;text-align:left;margin-left:378pt;margin-top:7.05pt;width:74.4pt;height:20.25pt;z-index:2516142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">
            <v:textbox>
              <w:txbxContent>
                <w:p w:rsidR="0029336A" w:rsidRDefault="0029336A" w:rsidP="00D07060">
                  <w:pPr>
                    <w:jc w:val="center"/>
                  </w:pPr>
                  <w:r>
                    <w:t>Negativo</w:t>
                  </w:r>
                </w:p>
              </w:txbxContent>
            </v:textbox>
          </v:rect>
        </w:pict>
      </w:r>
      <w:r w:rsidRPr="003475C3">
        <w:rPr>
          <w:rFonts w:ascii="Times New Roman" w:hAnsi="Times New Roman" w:cs="Times New Roman"/>
          <w:noProof/>
          <w:sz w:val="20"/>
          <w:szCs w:val="20"/>
          <w:lang w:val="es-ES" w:eastAsia="es-ES"/>
        </w:rPr>
        <w:pict>
          <v:rect id="Rectangle 469" o:spid="_x0000_s1035" style="position:absolute;left:0;text-align:left;margin-left:150.9pt;margin-top:6.6pt;width:64.85pt;height:20.25pt;z-index:2516131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">
            <v:textbox>
              <w:txbxContent>
                <w:p w:rsidR="0029336A" w:rsidRDefault="0029336A" w:rsidP="00D07060">
                  <w:pPr>
                    <w:jc w:val="center"/>
                  </w:pPr>
                  <w:r>
                    <w:t>Positivo</w:t>
                  </w:r>
                </w:p>
              </w:txbxContent>
            </v:textbox>
          </v:rect>
        </w:pict>
      </w:r>
      <w:r w:rsidR="00D07060" w:rsidRPr="00536E8E">
        <w:rPr>
          <w:rFonts w:ascii="Times New Roman" w:hAnsi="Times New Roman" w:cs="Times New Roman"/>
          <w:sz w:val="20"/>
          <w:szCs w:val="20"/>
        </w:rPr>
        <w:tab/>
      </w:r>
    </w:p>
    <w:p w:rsidR="00D07060" w:rsidRPr="00536E8E" w:rsidRDefault="003475C3" w:rsidP="004D3746">
      <w:pPr>
        <w:spacing w:after="0" w:line="276" w:lineRule="auto"/>
        <w:contextualSpacing/>
        <w:jc w:val="both"/>
        <w:rPr>
          <w:rFonts w:ascii="Times New Roman" w:hAnsi="Times New Roman" w:cs="Times New Roman"/>
          <w:sz w:val="20"/>
          <w:szCs w:val="20"/>
        </w:rPr>
      </w:pPr>
      <w:r w:rsidRPr="003475C3">
        <w:rPr>
          <w:rFonts w:ascii="Times New Roman" w:hAnsi="Times New Roman" w:cs="Times New Roman"/>
          <w:noProof/>
          <w:sz w:val="20"/>
          <w:szCs w:val="20"/>
          <w:lang w:val="es-ES" w:eastAsia="es-ES"/>
        </w:rPr>
        <w:pict>
          <v:line id="Line 477" o:spid="_x0000_s1043" style="position:absolute;left:0;text-align:left;z-index:251621376;visibility:visible" from="306pt,4.55pt" to="306pt,22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">
            <v:stroke startarrow="block" endarrow="block"/>
          </v:line>
        </w:pict>
      </w:r>
    </w:p>
    <w:p w:rsidR="00D07060" w:rsidRPr="00536E8E" w:rsidRDefault="003475C3" w:rsidP="004D3746">
      <w:pPr>
        <w:spacing w:after="0" w:line="276" w:lineRule="auto"/>
        <w:contextualSpacing/>
        <w:jc w:val="both"/>
        <w:rPr>
          <w:rFonts w:ascii="Times New Roman" w:hAnsi="Times New Roman" w:cs="Times New Roman"/>
          <w:sz w:val="20"/>
          <w:szCs w:val="20"/>
        </w:rPr>
      </w:pPr>
      <w:r w:rsidRPr="003475C3">
        <w:rPr>
          <w:rFonts w:ascii="Times New Roman" w:hAnsi="Times New Roman" w:cs="Times New Roman"/>
          <w:noProof/>
          <w:sz w:val="20"/>
          <w:szCs w:val="20"/>
          <w:lang w:val="es-ES" w:eastAsia="es-ES"/>
        </w:rPr>
        <w:pict>
          <v:rect id="Rectangle 474" o:spid="_x0000_s1036" style="position:absolute;left:0;text-align:left;margin-left:315pt;margin-top:11.05pt;width:169.15pt;height:90pt;z-index:2516183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">
            <v:textbox>
              <w:txbxContent>
                <w:p w:rsidR="0029336A" w:rsidRPr="000A6216" w:rsidRDefault="0029336A" w:rsidP="00D07060">
                  <w:pPr>
                    <w:autoSpaceDE w:val="0"/>
                    <w:autoSpaceDN w:val="0"/>
                    <w:adjustRightInd w:val="0"/>
                    <w:spacing w:after="0" w:line="240" w:lineRule="auto"/>
                    <w:rPr>
                      <w:rFonts w:ascii="Times New Roman" w:hAnsi="Times New Roman"/>
                      <w:bCs/>
                      <w:sz w:val="20"/>
                      <w:szCs w:val="20"/>
                      <w:lang w:eastAsia="es-MX"/>
                    </w:rPr>
                  </w:pPr>
                  <w:r w:rsidRPr="000A6216">
                    <w:rPr>
                      <w:rFonts w:ascii="Times New Roman" w:hAnsi="Times New Roman"/>
                      <w:bCs/>
                      <w:sz w:val="20"/>
                      <w:szCs w:val="20"/>
                      <w:lang w:eastAsia="es-MX"/>
                    </w:rPr>
                    <w:t>Debilidades</w:t>
                  </w:r>
                </w:p>
                <w:p w:rsidR="0029336A" w:rsidRPr="00A86B1E" w:rsidRDefault="0029336A" w:rsidP="00D07060">
                  <w:pPr>
                    <w:autoSpaceDE w:val="0"/>
                    <w:autoSpaceDN w:val="0"/>
                    <w:adjustRightInd w:val="0"/>
                    <w:spacing w:after="0" w:line="240" w:lineRule="auto"/>
                    <w:rPr>
                      <w:rFonts w:ascii="Times New Roman" w:hAnsi="Times New Roman"/>
                      <w:sz w:val="20"/>
                      <w:szCs w:val="20"/>
                      <w:lang w:eastAsia="es-MX"/>
                    </w:rPr>
                  </w:pPr>
                  <w:r>
                    <w:rPr>
                      <w:rFonts w:ascii="Times New Roman" w:hAnsi="Times New Roman"/>
                      <w:sz w:val="20"/>
                      <w:szCs w:val="20"/>
                      <w:lang w:eastAsia="es-MX"/>
                    </w:rPr>
                    <w:t>Falta de presupuesto para atender a la mayor población que solicita el apoyo</w:t>
                  </w:r>
                </w:p>
                <w:p w:rsidR="0029336A" w:rsidRPr="000A6216" w:rsidRDefault="0029336A" w:rsidP="00D07060">
                  <w:pPr>
                    <w:autoSpaceDE w:val="0"/>
                    <w:autoSpaceDN w:val="0"/>
                    <w:adjustRightInd w:val="0"/>
                    <w:spacing w:after="0" w:line="240" w:lineRule="auto"/>
                    <w:jc w:val="both"/>
                    <w:rPr>
                      <w:rFonts w:ascii="Times New Roman" w:hAnsi="Times New Roman"/>
                      <w:bCs/>
                      <w:sz w:val="20"/>
                      <w:szCs w:val="20"/>
                      <w:lang w:eastAsia="es-MX"/>
                    </w:rPr>
                  </w:pPr>
                </w:p>
              </w:txbxContent>
            </v:textbox>
          </v:rect>
        </w:pict>
      </w:r>
      <w:r w:rsidRPr="003475C3">
        <w:rPr>
          <w:rFonts w:ascii="Times New Roman" w:hAnsi="Times New Roman" w:cs="Times New Roman"/>
          <w:noProof/>
          <w:sz w:val="20"/>
          <w:szCs w:val="20"/>
          <w:lang w:val="es-ES" w:eastAsia="es-ES"/>
        </w:rPr>
        <w:pict>
          <v:rect id="Rectangle 473" o:spid="_x0000_s1037" style="position:absolute;left:0;text-align:left;margin-left:126pt;margin-top:11.05pt;width:171.35pt;height:90.45pt;z-index:2516172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">
            <v:textbox>
              <w:txbxContent>
                <w:p w:rsidR="0029336A" w:rsidRPr="000A6216" w:rsidRDefault="0029336A" w:rsidP="00D07060">
                  <w:pPr>
                    <w:autoSpaceDE w:val="0"/>
                    <w:autoSpaceDN w:val="0"/>
                    <w:adjustRightInd w:val="0"/>
                    <w:spacing w:after="0" w:line="240" w:lineRule="auto"/>
                    <w:rPr>
                      <w:rFonts w:ascii="Times New Roman" w:hAnsi="Times New Roman"/>
                      <w:bCs/>
                      <w:sz w:val="20"/>
                      <w:szCs w:val="20"/>
                      <w:lang w:eastAsia="es-MX"/>
                    </w:rPr>
                  </w:pPr>
                  <w:r w:rsidRPr="000A6216">
                    <w:rPr>
                      <w:rFonts w:ascii="Times New Roman" w:hAnsi="Times New Roman"/>
                      <w:bCs/>
                      <w:sz w:val="20"/>
                      <w:szCs w:val="20"/>
                      <w:lang w:eastAsia="es-MX"/>
                    </w:rPr>
                    <w:t>Fortalezas</w:t>
                  </w:r>
                </w:p>
                <w:p w:rsidR="0029336A" w:rsidRDefault="0029336A" w:rsidP="00D07060">
                  <w:pPr>
                    <w:autoSpaceDE w:val="0"/>
                    <w:autoSpaceDN w:val="0"/>
                    <w:adjustRightInd w:val="0"/>
                    <w:spacing w:after="0" w:line="240" w:lineRule="auto"/>
                    <w:jc w:val="both"/>
                    <w:rPr>
                      <w:rFonts w:ascii="Times New Roman" w:hAnsi="Times New Roman"/>
                      <w:b/>
                      <w:bCs/>
                      <w:sz w:val="20"/>
                      <w:szCs w:val="20"/>
                      <w:lang w:eastAsia="es-MX"/>
                    </w:rPr>
                  </w:pPr>
                  <w:r w:rsidRPr="000A6216">
                    <w:rPr>
                      <w:rFonts w:ascii="Times New Roman" w:hAnsi="Times New Roman"/>
                      <w:bCs/>
                      <w:sz w:val="20"/>
                      <w:szCs w:val="20"/>
                      <w:lang w:eastAsia="es-MX"/>
                    </w:rPr>
                    <w:t>La adecuada implementación de las reglas de operación facilita las demandas de la población.</w:t>
                  </w:r>
                  <w:r w:rsidRPr="000A6216">
                    <w:rPr>
                      <w:rFonts w:ascii="Times New Roman" w:hAnsi="Times New Roman"/>
                      <w:bCs/>
                      <w:sz w:val="20"/>
                      <w:szCs w:val="20"/>
                      <w:lang w:eastAsia="es-MX"/>
                    </w:rPr>
                    <w:tab/>
                  </w:r>
                  <w:r>
                    <w:rPr>
                      <w:rFonts w:ascii="Times New Roman" w:hAnsi="Times New Roman"/>
                      <w:b/>
                      <w:bCs/>
                      <w:sz w:val="20"/>
                      <w:szCs w:val="20"/>
                      <w:lang w:eastAsia="es-MX"/>
                    </w:rPr>
                    <w:tab/>
                  </w:r>
                </w:p>
              </w:txbxContent>
            </v:textbox>
          </v:rect>
        </w:pict>
      </w:r>
    </w:p>
    <w:p w:rsidR="00D07060" w:rsidRPr="00536E8E" w:rsidRDefault="00D07060" w:rsidP="004D3746">
      <w:pPr>
        <w:spacing w:after="0" w:line="276" w:lineRule="auto"/>
        <w:contextualSpacing/>
        <w:jc w:val="both"/>
        <w:rPr>
          <w:rFonts w:ascii="Times New Roman" w:hAnsi="Times New Roman" w:cs="Times New Roman"/>
          <w:sz w:val="20"/>
          <w:szCs w:val="20"/>
        </w:rPr>
      </w:pPr>
    </w:p>
    <w:p w:rsidR="00D07060" w:rsidRPr="00536E8E" w:rsidRDefault="00D07060" w:rsidP="004D3746">
      <w:pPr>
        <w:spacing w:after="0" w:line="276" w:lineRule="auto"/>
        <w:contextualSpacing/>
        <w:jc w:val="both"/>
        <w:rPr>
          <w:rFonts w:ascii="Times New Roman" w:hAnsi="Times New Roman" w:cs="Times New Roman"/>
          <w:sz w:val="20"/>
          <w:szCs w:val="20"/>
        </w:rPr>
      </w:pPr>
    </w:p>
    <w:p w:rsidR="00D07060" w:rsidRPr="00536E8E" w:rsidRDefault="003475C3" w:rsidP="004D3746">
      <w:pPr>
        <w:spacing w:after="0" w:line="276" w:lineRule="auto"/>
        <w:contextualSpacing/>
        <w:jc w:val="both"/>
        <w:rPr>
          <w:rFonts w:ascii="Times New Roman" w:hAnsi="Times New Roman" w:cs="Times New Roman"/>
          <w:sz w:val="20"/>
          <w:szCs w:val="20"/>
        </w:rPr>
      </w:pPr>
      <w:r w:rsidRPr="003475C3">
        <w:rPr>
          <w:rFonts w:ascii="Times New Roman" w:hAnsi="Times New Roman" w:cs="Times New Roman"/>
          <w:noProof/>
          <w:sz w:val="20"/>
          <w:szCs w:val="20"/>
          <w:lang w:val="es-ES" w:eastAsia="es-ES"/>
        </w:rPr>
        <w:pict>
          <v:rect id="Rectangle 471" o:spid="_x0000_s1038" style="position:absolute;left:0;text-align:left;margin-left:27pt;margin-top:1.1pt;width:57.1pt;height:26.15pt;z-index:2516152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">
            <v:textbox>
              <w:txbxContent>
                <w:p w:rsidR="0029336A" w:rsidRDefault="0029336A" w:rsidP="00D07060">
                  <w:pPr>
                    <w:jc w:val="center"/>
                  </w:pPr>
                  <w:r>
                    <w:t>Interno</w:t>
                  </w:r>
                </w:p>
              </w:txbxContent>
            </v:textbox>
          </v:rect>
        </w:pict>
      </w:r>
    </w:p>
    <w:p w:rsidR="00D07060" w:rsidRPr="00536E8E" w:rsidRDefault="00D07060" w:rsidP="004D3746">
      <w:pPr>
        <w:spacing w:after="0" w:line="276" w:lineRule="auto"/>
        <w:contextualSpacing/>
        <w:jc w:val="both"/>
        <w:rPr>
          <w:rFonts w:ascii="Times New Roman" w:hAnsi="Times New Roman" w:cs="Times New Roman"/>
          <w:sz w:val="20"/>
          <w:szCs w:val="20"/>
        </w:rPr>
      </w:pPr>
    </w:p>
    <w:p w:rsidR="00D07060" w:rsidRPr="00536E8E" w:rsidRDefault="00D07060" w:rsidP="004D3746">
      <w:pPr>
        <w:spacing w:after="0" w:line="276" w:lineRule="auto"/>
        <w:contextualSpacing/>
        <w:jc w:val="both"/>
        <w:rPr>
          <w:rFonts w:ascii="Times New Roman" w:hAnsi="Times New Roman" w:cs="Times New Roman"/>
          <w:sz w:val="20"/>
          <w:szCs w:val="20"/>
        </w:rPr>
      </w:pPr>
    </w:p>
    <w:p w:rsidR="00D07060" w:rsidRPr="00536E8E" w:rsidRDefault="00D07060" w:rsidP="004D3746">
      <w:pPr>
        <w:spacing w:after="0" w:line="276" w:lineRule="auto"/>
        <w:contextualSpacing/>
        <w:jc w:val="both"/>
        <w:rPr>
          <w:rFonts w:ascii="Times New Roman" w:hAnsi="Times New Roman" w:cs="Times New Roman"/>
          <w:sz w:val="20"/>
          <w:szCs w:val="20"/>
        </w:rPr>
      </w:pPr>
    </w:p>
    <w:p w:rsidR="00D07060" w:rsidRPr="00536E8E" w:rsidRDefault="00D07060" w:rsidP="004D3746">
      <w:pPr>
        <w:spacing w:after="0" w:line="276" w:lineRule="auto"/>
        <w:contextualSpacing/>
        <w:jc w:val="both"/>
        <w:rPr>
          <w:rFonts w:ascii="Times New Roman" w:hAnsi="Times New Roman" w:cs="Times New Roman"/>
          <w:sz w:val="20"/>
          <w:szCs w:val="20"/>
        </w:rPr>
      </w:pPr>
    </w:p>
    <w:p w:rsidR="00D07060" w:rsidRPr="00536E8E" w:rsidRDefault="00D07060" w:rsidP="004D3746">
      <w:pPr>
        <w:spacing w:after="0" w:line="276" w:lineRule="auto"/>
        <w:contextualSpacing/>
        <w:jc w:val="both"/>
        <w:rPr>
          <w:rFonts w:ascii="Times New Roman" w:hAnsi="Times New Roman" w:cs="Times New Roman"/>
          <w:sz w:val="20"/>
          <w:szCs w:val="20"/>
        </w:rPr>
      </w:pPr>
    </w:p>
    <w:p w:rsidR="00D07060" w:rsidRPr="00536E8E" w:rsidRDefault="00D07060" w:rsidP="004D3746">
      <w:pPr>
        <w:spacing w:after="0" w:line="276" w:lineRule="auto"/>
        <w:contextualSpacing/>
        <w:jc w:val="both"/>
        <w:rPr>
          <w:rFonts w:ascii="Times New Roman" w:hAnsi="Times New Roman" w:cs="Times New Roman"/>
          <w:sz w:val="20"/>
          <w:szCs w:val="20"/>
        </w:rPr>
      </w:pPr>
    </w:p>
    <w:p w:rsidR="00D07060" w:rsidRPr="00536E8E" w:rsidRDefault="003475C3" w:rsidP="004D3746">
      <w:pPr>
        <w:spacing w:after="0" w:line="276" w:lineRule="auto"/>
        <w:contextualSpacing/>
        <w:jc w:val="both"/>
        <w:rPr>
          <w:rFonts w:ascii="Times New Roman" w:hAnsi="Times New Roman" w:cs="Times New Roman"/>
          <w:sz w:val="20"/>
          <w:szCs w:val="20"/>
        </w:rPr>
      </w:pPr>
      <w:r w:rsidRPr="003475C3">
        <w:rPr>
          <w:rFonts w:ascii="Times New Roman" w:hAnsi="Times New Roman" w:cs="Times New Roman"/>
          <w:noProof/>
          <w:sz w:val="20"/>
          <w:szCs w:val="20"/>
          <w:lang w:val="es-ES" w:eastAsia="es-ES"/>
        </w:rPr>
        <w:pict>
          <v:line id="Line 478" o:spid="_x0000_s1042" style="position:absolute;left:0;text-align:left;z-index:251622400;visibility:visible" from="110.5pt,1.9pt" to="488.5pt,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">
            <v:stroke startarrow="block" endarrow="block"/>
          </v:line>
        </w:pict>
      </w:r>
    </w:p>
    <w:p w:rsidR="00D07060" w:rsidRPr="00536E8E" w:rsidRDefault="003475C3" w:rsidP="004D3746">
      <w:pPr>
        <w:spacing w:after="0" w:line="276" w:lineRule="auto"/>
        <w:contextualSpacing/>
        <w:jc w:val="both"/>
        <w:rPr>
          <w:rFonts w:ascii="Times New Roman" w:hAnsi="Times New Roman" w:cs="Times New Roman"/>
          <w:sz w:val="20"/>
          <w:szCs w:val="20"/>
        </w:rPr>
      </w:pPr>
      <w:r w:rsidRPr="003475C3">
        <w:rPr>
          <w:rFonts w:ascii="Times New Roman" w:hAnsi="Times New Roman" w:cs="Times New Roman"/>
          <w:noProof/>
          <w:sz w:val="20"/>
          <w:szCs w:val="20"/>
          <w:lang w:val="es-ES" w:eastAsia="es-ES"/>
        </w:rPr>
        <w:pict>
          <v:rect id="Rectangle 476" o:spid="_x0000_s1039" style="position:absolute;left:0;text-align:left;margin-left:316.25pt;margin-top:1.5pt;width:171pt;height:1in;z-index:2516203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">
            <v:textbox>
              <w:txbxContent>
                <w:p w:rsidR="0029336A" w:rsidRDefault="0029336A" w:rsidP="00D07060">
                  <w:pPr>
                    <w:autoSpaceDE w:val="0"/>
                    <w:autoSpaceDN w:val="0"/>
                    <w:adjustRightInd w:val="0"/>
                    <w:spacing w:after="0" w:line="240" w:lineRule="auto"/>
                    <w:rPr>
                      <w:rFonts w:ascii="Times New Roman" w:hAnsi="Times New Roman"/>
                      <w:b/>
                      <w:bCs/>
                      <w:sz w:val="20"/>
                      <w:szCs w:val="20"/>
                      <w:lang w:eastAsia="es-MX"/>
                    </w:rPr>
                  </w:pPr>
                  <w:r>
                    <w:rPr>
                      <w:rFonts w:ascii="Times New Roman" w:hAnsi="Times New Roman"/>
                      <w:b/>
                      <w:bCs/>
                      <w:sz w:val="20"/>
                      <w:szCs w:val="20"/>
                      <w:lang w:eastAsia="es-MX"/>
                    </w:rPr>
                    <w:t>Amenazas</w:t>
                  </w:r>
                </w:p>
                <w:p w:rsidR="0029336A" w:rsidRDefault="0029336A" w:rsidP="00D07060">
                  <w:pPr>
                    <w:autoSpaceDE w:val="0"/>
                    <w:autoSpaceDN w:val="0"/>
                    <w:adjustRightInd w:val="0"/>
                    <w:spacing w:after="0" w:line="240" w:lineRule="auto"/>
                    <w:jc w:val="both"/>
                    <w:rPr>
                      <w:rFonts w:ascii="Times New Roman" w:hAnsi="Times New Roman"/>
                      <w:sz w:val="20"/>
                      <w:szCs w:val="20"/>
                      <w:lang w:eastAsia="es-MX"/>
                    </w:rPr>
                  </w:pPr>
                  <w:r>
                    <w:rPr>
                      <w:rFonts w:ascii="Times New Roman" w:hAnsi="Times New Roman"/>
                      <w:sz w:val="20"/>
                      <w:szCs w:val="20"/>
                      <w:lang w:eastAsia="es-MX"/>
                    </w:rPr>
                    <w:t>Recursos financieros insuficientes para operar durante todo el año.</w:t>
                  </w:r>
                </w:p>
                <w:p w:rsidR="0029336A" w:rsidRPr="000A6216" w:rsidRDefault="0029336A" w:rsidP="00D07060">
                  <w:pPr>
                    <w:autoSpaceDE w:val="0"/>
                    <w:autoSpaceDN w:val="0"/>
                    <w:adjustRightInd w:val="0"/>
                    <w:spacing w:after="0" w:line="240" w:lineRule="auto"/>
                    <w:jc w:val="both"/>
                    <w:rPr>
                      <w:rFonts w:ascii="Times New Roman" w:hAnsi="Times New Roman"/>
                      <w:sz w:val="20"/>
                      <w:szCs w:val="20"/>
                      <w:lang w:eastAsia="es-MX"/>
                    </w:rPr>
                  </w:pPr>
                  <w:r>
                    <w:rPr>
                      <w:rFonts w:ascii="Times New Roman" w:hAnsi="Times New Roman"/>
                      <w:sz w:val="20"/>
                      <w:szCs w:val="20"/>
                      <w:lang w:eastAsia="es-MX"/>
                    </w:rPr>
                    <w:t>Que no se continúe con este programa.</w:t>
                  </w:r>
                </w:p>
                <w:p w:rsidR="0029336A" w:rsidRDefault="0029336A" w:rsidP="00D07060">
                  <w:pPr>
                    <w:autoSpaceDE w:val="0"/>
                    <w:autoSpaceDN w:val="0"/>
                    <w:adjustRightInd w:val="0"/>
                    <w:spacing w:after="0" w:line="240" w:lineRule="auto"/>
                    <w:rPr>
                      <w:rFonts w:ascii="Times New Roman" w:hAnsi="Times New Roman"/>
                      <w:b/>
                      <w:bCs/>
                      <w:sz w:val="20"/>
                      <w:szCs w:val="20"/>
                      <w:lang w:eastAsia="es-MX"/>
                    </w:rPr>
                  </w:pPr>
                </w:p>
              </w:txbxContent>
            </v:textbox>
          </v:rect>
        </w:pict>
      </w:r>
      <w:r w:rsidRPr="003475C3">
        <w:rPr>
          <w:rFonts w:ascii="Times New Roman" w:hAnsi="Times New Roman" w:cs="Times New Roman"/>
          <w:noProof/>
          <w:sz w:val="20"/>
          <w:szCs w:val="20"/>
          <w:lang w:val="es-ES" w:eastAsia="es-ES"/>
        </w:rPr>
        <w:pict>
          <v:rect id="Rectangle 475" o:spid="_x0000_s1040" style="position:absolute;left:0;text-align:left;margin-left:126pt;margin-top:3.35pt;width:170.2pt;height:1in;z-index:2516193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">
            <v:textbox>
              <w:txbxContent>
                <w:p w:rsidR="0029336A" w:rsidRPr="000A6216" w:rsidRDefault="0029336A" w:rsidP="00D07060">
                  <w:pPr>
                    <w:autoSpaceDE w:val="0"/>
                    <w:autoSpaceDN w:val="0"/>
                    <w:adjustRightInd w:val="0"/>
                    <w:spacing w:after="0" w:line="240" w:lineRule="auto"/>
                    <w:rPr>
                      <w:rFonts w:ascii="Times New Roman" w:hAnsi="Times New Roman"/>
                      <w:bCs/>
                      <w:sz w:val="20"/>
                      <w:szCs w:val="20"/>
                      <w:lang w:eastAsia="es-MX"/>
                    </w:rPr>
                  </w:pPr>
                  <w:r w:rsidRPr="000A6216">
                    <w:rPr>
                      <w:rFonts w:ascii="Times New Roman" w:hAnsi="Times New Roman"/>
                      <w:bCs/>
                      <w:sz w:val="20"/>
                      <w:szCs w:val="20"/>
                      <w:lang w:eastAsia="es-MX"/>
                    </w:rPr>
                    <w:t>Oportunidades</w:t>
                  </w:r>
                </w:p>
                <w:p w:rsidR="0029336A" w:rsidRPr="000A6216" w:rsidRDefault="0029336A" w:rsidP="00D07060">
                  <w:pPr>
                    <w:autoSpaceDE w:val="0"/>
                    <w:autoSpaceDN w:val="0"/>
                    <w:adjustRightInd w:val="0"/>
                    <w:spacing w:after="0" w:line="240" w:lineRule="auto"/>
                    <w:jc w:val="both"/>
                    <w:rPr>
                      <w:rFonts w:ascii="Times New Roman" w:hAnsi="Times New Roman"/>
                      <w:bCs/>
                      <w:sz w:val="20"/>
                      <w:szCs w:val="20"/>
                      <w:lang w:eastAsia="es-MX"/>
                    </w:rPr>
                  </w:pPr>
                  <w:r w:rsidRPr="000A6216">
                    <w:rPr>
                      <w:rFonts w:ascii="Times New Roman" w:hAnsi="Times New Roman"/>
                      <w:bCs/>
                      <w:sz w:val="20"/>
                      <w:szCs w:val="20"/>
                      <w:lang w:eastAsia="es-MX"/>
                    </w:rPr>
                    <w:t>En base a las reglas de operación se beneficia a la población en general sin distinción alguna.</w:t>
                  </w:r>
                </w:p>
              </w:txbxContent>
            </v:textbox>
          </v:rect>
        </w:pict>
      </w:r>
    </w:p>
    <w:p w:rsidR="00D07060" w:rsidRPr="00536E8E" w:rsidRDefault="00D07060" w:rsidP="004D3746">
      <w:pPr>
        <w:spacing w:after="0" w:line="276" w:lineRule="auto"/>
        <w:contextualSpacing/>
        <w:jc w:val="both"/>
        <w:rPr>
          <w:rFonts w:ascii="Times New Roman" w:hAnsi="Times New Roman" w:cs="Times New Roman"/>
          <w:sz w:val="20"/>
          <w:szCs w:val="20"/>
        </w:rPr>
      </w:pPr>
    </w:p>
    <w:p w:rsidR="00D07060" w:rsidRPr="00536E8E" w:rsidRDefault="003475C3" w:rsidP="004D3746">
      <w:pPr>
        <w:spacing w:after="0" w:line="276" w:lineRule="auto"/>
        <w:contextualSpacing/>
        <w:jc w:val="both"/>
        <w:rPr>
          <w:rFonts w:ascii="Times New Roman" w:hAnsi="Times New Roman" w:cs="Times New Roman"/>
          <w:sz w:val="20"/>
          <w:szCs w:val="20"/>
        </w:rPr>
      </w:pPr>
      <w:r w:rsidRPr="003475C3">
        <w:rPr>
          <w:rFonts w:ascii="Times New Roman" w:hAnsi="Times New Roman" w:cs="Times New Roman"/>
          <w:noProof/>
          <w:sz w:val="20"/>
          <w:szCs w:val="20"/>
          <w:lang w:val="es-ES" w:eastAsia="es-ES"/>
        </w:rPr>
        <w:pict>
          <v:rect id="Rectangle 472" o:spid="_x0000_s1041" style="position:absolute;left:0;text-align:left;margin-left:27pt;margin-top:1pt;width:58.3pt;height:26.15pt;z-index:2516162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">
            <v:textbox>
              <w:txbxContent>
                <w:p w:rsidR="0029336A" w:rsidRDefault="0029336A" w:rsidP="00D07060">
                  <w:r>
                    <w:t>Externo</w:t>
                  </w:r>
                </w:p>
              </w:txbxContent>
            </v:textbox>
          </v:rect>
        </w:pict>
      </w:r>
    </w:p>
    <w:p w:rsidR="00D07060" w:rsidRPr="00536E8E" w:rsidRDefault="00D07060" w:rsidP="004D3746">
      <w:pPr>
        <w:spacing w:after="0" w:line="276" w:lineRule="auto"/>
        <w:contextualSpacing/>
        <w:jc w:val="both"/>
        <w:rPr>
          <w:rFonts w:ascii="Times New Roman" w:hAnsi="Times New Roman" w:cs="Times New Roman"/>
          <w:sz w:val="20"/>
          <w:szCs w:val="20"/>
        </w:rPr>
      </w:pPr>
    </w:p>
    <w:p w:rsidR="00D07060" w:rsidRPr="00536E8E" w:rsidRDefault="00D07060" w:rsidP="004D3746">
      <w:pPr>
        <w:spacing w:after="0" w:line="276" w:lineRule="auto"/>
        <w:contextualSpacing/>
        <w:jc w:val="both"/>
        <w:rPr>
          <w:rFonts w:ascii="Times New Roman" w:hAnsi="Times New Roman" w:cs="Times New Roman"/>
          <w:sz w:val="20"/>
          <w:szCs w:val="20"/>
        </w:rPr>
      </w:pPr>
    </w:p>
    <w:p w:rsidR="00A74AA2" w:rsidRPr="00536E8E" w:rsidRDefault="00A74AA2" w:rsidP="004D3746">
      <w:pPr>
        <w:spacing w:after="0" w:line="276" w:lineRule="auto"/>
        <w:contextualSpacing/>
        <w:jc w:val="both"/>
        <w:rPr>
          <w:rFonts w:ascii="Times New Roman" w:hAnsi="Times New Roman" w:cs="Times New Roman"/>
          <w:sz w:val="20"/>
          <w:szCs w:val="20"/>
        </w:rPr>
      </w:pPr>
    </w:p>
    <w:p w:rsidR="00505C0A" w:rsidRPr="00536E8E" w:rsidRDefault="00505C0A" w:rsidP="007C65AB">
      <w:pPr>
        <w:spacing w:after="0" w:line="276" w:lineRule="auto"/>
        <w:contextualSpacing/>
        <w:jc w:val="both"/>
        <w:outlineLvl w:val="0"/>
        <w:rPr>
          <w:rFonts w:ascii="Times New Roman" w:hAnsi="Times New Roman" w:cs="Times New Roman"/>
          <w:sz w:val="20"/>
          <w:szCs w:val="20"/>
        </w:rPr>
      </w:pPr>
      <w:r w:rsidRPr="00536E8E">
        <w:rPr>
          <w:rFonts w:ascii="Times New Roman" w:hAnsi="Times New Roman" w:cs="Times New Roman"/>
          <w:b/>
          <w:bCs/>
          <w:sz w:val="20"/>
          <w:szCs w:val="20"/>
        </w:rPr>
        <w:t xml:space="preserve">VIII.2. Estrategias de Mejora </w:t>
      </w:r>
    </w:p>
    <w:p w:rsidR="00505C0A" w:rsidRPr="00536E8E" w:rsidRDefault="00505C0A" w:rsidP="007C65AB">
      <w:pPr>
        <w:spacing w:after="0" w:line="276" w:lineRule="auto"/>
        <w:contextualSpacing/>
        <w:jc w:val="both"/>
        <w:outlineLvl w:val="0"/>
        <w:rPr>
          <w:rFonts w:ascii="Times New Roman" w:hAnsi="Times New Roman" w:cs="Times New Roman"/>
          <w:sz w:val="20"/>
          <w:szCs w:val="20"/>
        </w:rPr>
      </w:pPr>
      <w:r w:rsidRPr="00536E8E">
        <w:rPr>
          <w:rFonts w:ascii="Times New Roman" w:hAnsi="Times New Roman" w:cs="Times New Roman"/>
          <w:b/>
          <w:bCs/>
          <w:sz w:val="20"/>
          <w:szCs w:val="20"/>
        </w:rPr>
        <w:t xml:space="preserve">VIII.2.1. Seguimiento de las Estrategias de Mejora de las Evaluaciones Internas Anteriores </w:t>
      </w:r>
    </w:p>
    <w:p w:rsidR="00251EE1" w:rsidRPr="00536E8E" w:rsidRDefault="00251EE1" w:rsidP="004D3746">
      <w:pPr>
        <w:spacing w:after="0" w:line="276" w:lineRule="auto"/>
        <w:contextualSpacing/>
        <w:jc w:val="both"/>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72"/>
        <w:gridCol w:w="1996"/>
        <w:gridCol w:w="1659"/>
        <w:gridCol w:w="1231"/>
        <w:gridCol w:w="1394"/>
        <w:gridCol w:w="1033"/>
        <w:gridCol w:w="1296"/>
      </w:tblGrid>
      <w:tr w:rsidR="00A932B8" w:rsidRPr="00536E8E" w:rsidTr="003865EA">
        <w:tc>
          <w:tcPr>
            <w:tcW w:w="1172" w:type="dxa"/>
          </w:tcPr>
          <w:p w:rsidR="00505C0A" w:rsidRPr="00536E8E" w:rsidRDefault="00505C0A" w:rsidP="00A702E2">
            <w:pPr>
              <w:pStyle w:val="Default"/>
              <w:spacing w:line="276" w:lineRule="auto"/>
              <w:contextualSpacing/>
              <w:jc w:val="both"/>
              <w:rPr>
                <w:color w:val="auto"/>
                <w:sz w:val="20"/>
                <w:szCs w:val="20"/>
                <w:lang w:val="es-ES_tradnl"/>
              </w:rPr>
            </w:pPr>
            <w:r w:rsidRPr="00536E8E">
              <w:rPr>
                <w:b/>
                <w:bCs/>
                <w:color w:val="auto"/>
                <w:sz w:val="20"/>
                <w:szCs w:val="20"/>
                <w:lang w:val="es-ES_tradnl"/>
              </w:rPr>
              <w:t xml:space="preserve">Evaluación Interna </w:t>
            </w:r>
          </w:p>
        </w:tc>
        <w:tc>
          <w:tcPr>
            <w:tcW w:w="1996" w:type="dxa"/>
          </w:tcPr>
          <w:p w:rsidR="00505C0A" w:rsidRPr="00536E8E" w:rsidRDefault="00505C0A" w:rsidP="00A702E2">
            <w:pPr>
              <w:pStyle w:val="Default"/>
              <w:spacing w:line="276" w:lineRule="auto"/>
              <w:contextualSpacing/>
              <w:jc w:val="both"/>
              <w:rPr>
                <w:color w:val="auto"/>
                <w:sz w:val="20"/>
                <w:szCs w:val="20"/>
                <w:lang w:val="es-ES_tradnl"/>
              </w:rPr>
            </w:pPr>
            <w:r w:rsidRPr="00536E8E">
              <w:rPr>
                <w:b/>
                <w:bCs/>
                <w:color w:val="auto"/>
                <w:sz w:val="20"/>
                <w:szCs w:val="20"/>
                <w:lang w:val="es-ES_tradnl"/>
              </w:rPr>
              <w:t xml:space="preserve">Estrategia de mejora </w:t>
            </w:r>
          </w:p>
        </w:tc>
        <w:tc>
          <w:tcPr>
            <w:tcW w:w="1659" w:type="dxa"/>
          </w:tcPr>
          <w:p w:rsidR="00505C0A" w:rsidRPr="00536E8E" w:rsidRDefault="00505C0A" w:rsidP="00A702E2">
            <w:pPr>
              <w:pStyle w:val="Default"/>
              <w:spacing w:line="276" w:lineRule="auto"/>
              <w:contextualSpacing/>
              <w:jc w:val="both"/>
              <w:rPr>
                <w:color w:val="auto"/>
                <w:sz w:val="20"/>
                <w:szCs w:val="20"/>
                <w:lang w:val="es-ES_tradnl"/>
              </w:rPr>
            </w:pPr>
            <w:r w:rsidRPr="00536E8E">
              <w:rPr>
                <w:b/>
                <w:bCs/>
                <w:color w:val="auto"/>
                <w:sz w:val="20"/>
                <w:szCs w:val="20"/>
                <w:lang w:val="es-ES_tradnl"/>
              </w:rPr>
              <w:t xml:space="preserve">Etapa de implementación dentro del programa </w:t>
            </w:r>
          </w:p>
        </w:tc>
        <w:tc>
          <w:tcPr>
            <w:tcW w:w="1231" w:type="dxa"/>
          </w:tcPr>
          <w:p w:rsidR="00505C0A" w:rsidRPr="00536E8E" w:rsidRDefault="00505C0A" w:rsidP="00A702E2">
            <w:pPr>
              <w:pStyle w:val="Default"/>
              <w:spacing w:line="276" w:lineRule="auto"/>
              <w:contextualSpacing/>
              <w:jc w:val="both"/>
              <w:rPr>
                <w:color w:val="auto"/>
                <w:sz w:val="20"/>
                <w:szCs w:val="20"/>
                <w:lang w:val="es-ES_tradnl"/>
              </w:rPr>
            </w:pPr>
            <w:r w:rsidRPr="00536E8E">
              <w:rPr>
                <w:b/>
                <w:bCs/>
                <w:color w:val="auto"/>
                <w:sz w:val="20"/>
                <w:szCs w:val="20"/>
                <w:lang w:val="es-ES_tradnl"/>
              </w:rPr>
              <w:t xml:space="preserve">Plazo establecido </w:t>
            </w:r>
          </w:p>
        </w:tc>
        <w:tc>
          <w:tcPr>
            <w:tcW w:w="1394" w:type="dxa"/>
          </w:tcPr>
          <w:p w:rsidR="00505C0A" w:rsidRPr="00536E8E" w:rsidRDefault="00505C0A" w:rsidP="00A702E2">
            <w:pPr>
              <w:pStyle w:val="Default"/>
              <w:spacing w:line="276" w:lineRule="auto"/>
              <w:contextualSpacing/>
              <w:jc w:val="both"/>
              <w:rPr>
                <w:color w:val="auto"/>
                <w:sz w:val="20"/>
                <w:szCs w:val="20"/>
                <w:lang w:val="es-ES_tradnl"/>
              </w:rPr>
            </w:pPr>
            <w:r w:rsidRPr="00536E8E">
              <w:rPr>
                <w:b/>
                <w:bCs/>
                <w:color w:val="auto"/>
                <w:sz w:val="20"/>
                <w:szCs w:val="20"/>
                <w:lang w:val="es-ES_tradnl"/>
              </w:rPr>
              <w:t xml:space="preserve">Área de seguimiento </w:t>
            </w:r>
          </w:p>
        </w:tc>
        <w:tc>
          <w:tcPr>
            <w:tcW w:w="1033" w:type="dxa"/>
          </w:tcPr>
          <w:p w:rsidR="00505C0A" w:rsidRPr="00536E8E" w:rsidRDefault="00505C0A" w:rsidP="00A702E2">
            <w:pPr>
              <w:pStyle w:val="Default"/>
              <w:spacing w:line="276" w:lineRule="auto"/>
              <w:contextualSpacing/>
              <w:jc w:val="both"/>
              <w:rPr>
                <w:color w:val="auto"/>
                <w:sz w:val="20"/>
                <w:szCs w:val="20"/>
                <w:lang w:val="es-ES_tradnl"/>
              </w:rPr>
            </w:pPr>
            <w:r w:rsidRPr="00536E8E">
              <w:rPr>
                <w:b/>
                <w:bCs/>
                <w:color w:val="auto"/>
                <w:sz w:val="20"/>
                <w:szCs w:val="20"/>
                <w:lang w:val="es-ES_tradnl"/>
              </w:rPr>
              <w:t xml:space="preserve">Situación a junio de 2018 </w:t>
            </w:r>
          </w:p>
        </w:tc>
        <w:tc>
          <w:tcPr>
            <w:tcW w:w="1296" w:type="dxa"/>
          </w:tcPr>
          <w:p w:rsidR="00505C0A" w:rsidRPr="00536E8E" w:rsidRDefault="00505C0A" w:rsidP="00A702E2">
            <w:pPr>
              <w:pStyle w:val="Default"/>
              <w:spacing w:line="276" w:lineRule="auto"/>
              <w:contextualSpacing/>
              <w:jc w:val="both"/>
              <w:rPr>
                <w:color w:val="auto"/>
                <w:sz w:val="20"/>
                <w:szCs w:val="20"/>
                <w:lang w:val="es-ES_tradnl"/>
              </w:rPr>
            </w:pPr>
            <w:r w:rsidRPr="00536E8E">
              <w:rPr>
                <w:b/>
                <w:bCs/>
                <w:color w:val="auto"/>
                <w:sz w:val="20"/>
                <w:szCs w:val="20"/>
                <w:lang w:val="es-ES_tradnl"/>
              </w:rPr>
              <w:t xml:space="preserve">Justificación y retos enfrentados </w:t>
            </w:r>
          </w:p>
        </w:tc>
      </w:tr>
      <w:tr w:rsidR="00A932B8" w:rsidRPr="00536E8E" w:rsidTr="003865EA">
        <w:trPr>
          <w:trHeight w:val="2268"/>
        </w:trPr>
        <w:tc>
          <w:tcPr>
            <w:tcW w:w="1172" w:type="dxa"/>
          </w:tcPr>
          <w:p w:rsidR="00CC028C" w:rsidRPr="00536E8E" w:rsidRDefault="00CC028C" w:rsidP="004D3746">
            <w:pPr>
              <w:pStyle w:val="Default"/>
              <w:spacing w:line="276" w:lineRule="auto"/>
              <w:contextualSpacing/>
              <w:jc w:val="both"/>
              <w:rPr>
                <w:color w:val="auto"/>
                <w:sz w:val="20"/>
                <w:szCs w:val="20"/>
                <w:lang w:val="es-ES_tradnl"/>
              </w:rPr>
            </w:pPr>
            <w:r w:rsidRPr="00536E8E">
              <w:rPr>
                <w:color w:val="auto"/>
                <w:sz w:val="20"/>
                <w:szCs w:val="20"/>
                <w:lang w:val="es-ES_tradnl"/>
              </w:rPr>
              <w:t xml:space="preserve">2016 </w:t>
            </w:r>
          </w:p>
          <w:p w:rsidR="00CC028C" w:rsidRPr="00536E8E" w:rsidRDefault="00CC028C" w:rsidP="004D3746">
            <w:pPr>
              <w:spacing w:after="0" w:line="276" w:lineRule="auto"/>
              <w:contextualSpacing/>
              <w:jc w:val="both"/>
              <w:rPr>
                <w:rFonts w:ascii="Times New Roman" w:hAnsi="Times New Roman" w:cs="Times New Roman"/>
                <w:sz w:val="20"/>
                <w:szCs w:val="20"/>
              </w:rPr>
            </w:pPr>
          </w:p>
        </w:tc>
        <w:tc>
          <w:tcPr>
            <w:tcW w:w="1996" w:type="dxa"/>
          </w:tcPr>
          <w:p w:rsidR="00CC028C" w:rsidRPr="00536E8E" w:rsidRDefault="00CC028C"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La estrategia de mejora consiste en lograr que se coordinaran acciones con otras instituciones o niveles d</w:t>
            </w:r>
            <w:r w:rsidR="00A932B8" w:rsidRPr="00536E8E">
              <w:rPr>
                <w:rFonts w:ascii="Times New Roman" w:hAnsi="Times New Roman" w:cs="Times New Roman"/>
                <w:sz w:val="20"/>
                <w:szCs w:val="20"/>
              </w:rPr>
              <w:t>e</w:t>
            </w:r>
            <w:r w:rsidRPr="00536E8E">
              <w:rPr>
                <w:rFonts w:ascii="Times New Roman" w:hAnsi="Times New Roman" w:cs="Times New Roman"/>
                <w:sz w:val="20"/>
                <w:szCs w:val="20"/>
              </w:rPr>
              <w:t xml:space="preserve"> gobierno, para brindar apoyo en la problemática desde la perspectiva social</w:t>
            </w:r>
          </w:p>
        </w:tc>
        <w:tc>
          <w:tcPr>
            <w:tcW w:w="1659" w:type="dxa"/>
          </w:tcPr>
          <w:p w:rsidR="00CC028C" w:rsidRPr="00536E8E" w:rsidRDefault="00CC028C"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Operación y evaluación</w:t>
            </w:r>
          </w:p>
        </w:tc>
        <w:tc>
          <w:tcPr>
            <w:tcW w:w="1231" w:type="dxa"/>
          </w:tcPr>
          <w:p w:rsidR="00CC028C" w:rsidRPr="00536E8E" w:rsidRDefault="00CC028C"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Mediano </w:t>
            </w:r>
          </w:p>
        </w:tc>
        <w:tc>
          <w:tcPr>
            <w:tcW w:w="1394" w:type="dxa"/>
          </w:tcPr>
          <w:p w:rsidR="00CC028C" w:rsidRPr="00536E8E" w:rsidRDefault="00A932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Subdirección de fomento al Deporte Dirección del Deporte</w:t>
            </w:r>
          </w:p>
        </w:tc>
        <w:tc>
          <w:tcPr>
            <w:tcW w:w="1033" w:type="dxa"/>
          </w:tcPr>
          <w:p w:rsidR="00CC028C" w:rsidRPr="00536E8E" w:rsidRDefault="00CC028C"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En proceso.</w:t>
            </w:r>
          </w:p>
        </w:tc>
        <w:tc>
          <w:tcPr>
            <w:tcW w:w="1296" w:type="dxa"/>
          </w:tcPr>
          <w:p w:rsidR="00CC028C" w:rsidRPr="00536E8E" w:rsidRDefault="00CC028C"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Consolidar la estrategia de mejora, aun cuando la coordinación con otras instituciones no se ha logrado.</w:t>
            </w:r>
          </w:p>
        </w:tc>
      </w:tr>
      <w:tr w:rsidR="00A932B8" w:rsidRPr="00536E8E" w:rsidTr="003865EA">
        <w:tc>
          <w:tcPr>
            <w:tcW w:w="1172" w:type="dxa"/>
          </w:tcPr>
          <w:p w:rsidR="00CC028C" w:rsidRPr="00536E8E" w:rsidRDefault="00CC028C" w:rsidP="00A702E2">
            <w:pPr>
              <w:pStyle w:val="Default"/>
              <w:spacing w:line="276" w:lineRule="auto"/>
              <w:contextualSpacing/>
              <w:jc w:val="both"/>
              <w:rPr>
                <w:color w:val="auto"/>
                <w:sz w:val="20"/>
                <w:szCs w:val="20"/>
                <w:lang w:val="es-ES_tradnl"/>
              </w:rPr>
            </w:pPr>
            <w:r w:rsidRPr="00536E8E">
              <w:rPr>
                <w:color w:val="auto"/>
                <w:sz w:val="20"/>
                <w:szCs w:val="20"/>
                <w:lang w:val="es-ES_tradnl"/>
              </w:rPr>
              <w:t xml:space="preserve">2017 </w:t>
            </w:r>
          </w:p>
        </w:tc>
        <w:tc>
          <w:tcPr>
            <w:tcW w:w="1996" w:type="dxa"/>
          </w:tcPr>
          <w:p w:rsidR="00CC028C" w:rsidRPr="00536E8E" w:rsidRDefault="00CC028C" w:rsidP="004D3746">
            <w:pPr>
              <w:autoSpaceDE w:val="0"/>
              <w:autoSpaceDN w:val="0"/>
              <w:adjustRightInd w:val="0"/>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La estrategia de mejora consiste en</w:t>
            </w:r>
          </w:p>
          <w:p w:rsidR="00CC028C" w:rsidRPr="00536E8E" w:rsidRDefault="00CC028C" w:rsidP="004D3746">
            <w:pPr>
              <w:autoSpaceDE w:val="0"/>
              <w:autoSpaceDN w:val="0"/>
              <w:adjustRightInd w:val="0"/>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lograr que se</w:t>
            </w:r>
          </w:p>
          <w:p w:rsidR="00CC028C" w:rsidRPr="00536E8E" w:rsidRDefault="00CC028C" w:rsidP="004D3746">
            <w:pPr>
              <w:autoSpaceDE w:val="0"/>
              <w:autoSpaceDN w:val="0"/>
              <w:adjustRightInd w:val="0"/>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coordinaran acciones</w:t>
            </w:r>
          </w:p>
          <w:p w:rsidR="00CC028C" w:rsidRPr="00536E8E" w:rsidRDefault="00CC028C" w:rsidP="004D3746">
            <w:pPr>
              <w:autoSpaceDE w:val="0"/>
              <w:autoSpaceDN w:val="0"/>
              <w:adjustRightInd w:val="0"/>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con otras instituciones</w:t>
            </w:r>
          </w:p>
          <w:p w:rsidR="00CC028C" w:rsidRPr="00536E8E" w:rsidRDefault="00CC028C" w:rsidP="004D3746">
            <w:pPr>
              <w:autoSpaceDE w:val="0"/>
              <w:autoSpaceDN w:val="0"/>
              <w:adjustRightInd w:val="0"/>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o niveles d gobierno,</w:t>
            </w:r>
          </w:p>
          <w:p w:rsidR="00CC028C" w:rsidRPr="00536E8E" w:rsidRDefault="00CC028C" w:rsidP="004D3746">
            <w:pPr>
              <w:autoSpaceDE w:val="0"/>
              <w:autoSpaceDN w:val="0"/>
              <w:adjustRightInd w:val="0"/>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para brindar apoyo en</w:t>
            </w:r>
          </w:p>
          <w:p w:rsidR="00CC028C" w:rsidRPr="00536E8E" w:rsidRDefault="00CC028C" w:rsidP="004D3746">
            <w:pPr>
              <w:autoSpaceDE w:val="0"/>
              <w:autoSpaceDN w:val="0"/>
              <w:adjustRightInd w:val="0"/>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la problemática desde</w:t>
            </w:r>
          </w:p>
          <w:p w:rsidR="00CC028C" w:rsidRPr="00536E8E" w:rsidRDefault="00CC028C" w:rsidP="004D3746">
            <w:pPr>
              <w:autoSpaceDE w:val="0"/>
              <w:autoSpaceDN w:val="0"/>
              <w:adjustRightInd w:val="0"/>
              <w:spacing w:after="0" w:line="276" w:lineRule="auto"/>
              <w:contextualSpacing/>
              <w:jc w:val="both"/>
              <w:rPr>
                <w:rFonts w:ascii="Times New Roman" w:hAnsi="Times New Roman" w:cs="Times New Roman"/>
                <w:b/>
                <w:bCs/>
                <w:sz w:val="20"/>
                <w:szCs w:val="20"/>
              </w:rPr>
            </w:pPr>
            <w:r w:rsidRPr="00536E8E">
              <w:rPr>
                <w:rFonts w:ascii="Times New Roman" w:hAnsi="Times New Roman" w:cs="Times New Roman"/>
                <w:sz w:val="20"/>
                <w:szCs w:val="20"/>
              </w:rPr>
              <w:t>la perspectiva social</w:t>
            </w:r>
          </w:p>
        </w:tc>
        <w:tc>
          <w:tcPr>
            <w:tcW w:w="1659" w:type="dxa"/>
          </w:tcPr>
          <w:p w:rsidR="00CC028C" w:rsidRPr="00536E8E" w:rsidRDefault="00CC028C" w:rsidP="004D3746">
            <w:pPr>
              <w:autoSpaceDE w:val="0"/>
              <w:autoSpaceDN w:val="0"/>
              <w:adjustRightInd w:val="0"/>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Operación y</w:t>
            </w:r>
          </w:p>
          <w:p w:rsidR="00CC028C" w:rsidRPr="00536E8E" w:rsidRDefault="00CC028C" w:rsidP="004D3746">
            <w:pPr>
              <w:autoSpaceDE w:val="0"/>
              <w:autoSpaceDN w:val="0"/>
              <w:adjustRightInd w:val="0"/>
              <w:spacing w:after="0" w:line="276" w:lineRule="auto"/>
              <w:contextualSpacing/>
              <w:jc w:val="both"/>
              <w:rPr>
                <w:rFonts w:ascii="Times New Roman" w:hAnsi="Times New Roman" w:cs="Times New Roman"/>
                <w:b/>
                <w:bCs/>
                <w:sz w:val="20"/>
                <w:szCs w:val="20"/>
              </w:rPr>
            </w:pPr>
            <w:r w:rsidRPr="00536E8E">
              <w:rPr>
                <w:rFonts w:ascii="Times New Roman" w:hAnsi="Times New Roman" w:cs="Times New Roman"/>
                <w:sz w:val="20"/>
                <w:szCs w:val="20"/>
              </w:rPr>
              <w:t>evaluación</w:t>
            </w:r>
          </w:p>
        </w:tc>
        <w:tc>
          <w:tcPr>
            <w:tcW w:w="1231" w:type="dxa"/>
          </w:tcPr>
          <w:p w:rsidR="00CC028C" w:rsidRPr="00536E8E" w:rsidRDefault="00CC028C" w:rsidP="004D3746">
            <w:pPr>
              <w:autoSpaceDE w:val="0"/>
              <w:autoSpaceDN w:val="0"/>
              <w:adjustRightInd w:val="0"/>
              <w:spacing w:after="0" w:line="276" w:lineRule="auto"/>
              <w:contextualSpacing/>
              <w:jc w:val="both"/>
              <w:rPr>
                <w:rFonts w:ascii="Times New Roman" w:hAnsi="Times New Roman" w:cs="Times New Roman"/>
                <w:b/>
                <w:bCs/>
                <w:sz w:val="20"/>
                <w:szCs w:val="20"/>
              </w:rPr>
            </w:pPr>
            <w:r w:rsidRPr="00536E8E">
              <w:rPr>
                <w:rFonts w:ascii="Times New Roman" w:hAnsi="Times New Roman" w:cs="Times New Roman"/>
                <w:sz w:val="20"/>
                <w:szCs w:val="20"/>
              </w:rPr>
              <w:t>Mediano</w:t>
            </w:r>
          </w:p>
        </w:tc>
        <w:tc>
          <w:tcPr>
            <w:tcW w:w="1394" w:type="dxa"/>
          </w:tcPr>
          <w:p w:rsidR="00CC028C" w:rsidRPr="00536E8E" w:rsidRDefault="00A932B8" w:rsidP="004D3746">
            <w:pPr>
              <w:autoSpaceDE w:val="0"/>
              <w:autoSpaceDN w:val="0"/>
              <w:adjustRightInd w:val="0"/>
              <w:spacing w:after="0" w:line="276" w:lineRule="auto"/>
              <w:contextualSpacing/>
              <w:jc w:val="both"/>
              <w:rPr>
                <w:rFonts w:ascii="Times New Roman" w:hAnsi="Times New Roman" w:cs="Times New Roman"/>
                <w:b/>
                <w:bCs/>
                <w:sz w:val="20"/>
                <w:szCs w:val="20"/>
              </w:rPr>
            </w:pPr>
            <w:r w:rsidRPr="00536E8E">
              <w:rPr>
                <w:rFonts w:ascii="Times New Roman" w:hAnsi="Times New Roman" w:cs="Times New Roman"/>
                <w:sz w:val="20"/>
                <w:szCs w:val="20"/>
              </w:rPr>
              <w:t>Subdirección de Fomento al Deporte Dirección del Deporte</w:t>
            </w:r>
          </w:p>
        </w:tc>
        <w:tc>
          <w:tcPr>
            <w:tcW w:w="1033" w:type="dxa"/>
          </w:tcPr>
          <w:p w:rsidR="00CC028C" w:rsidRPr="00536E8E" w:rsidRDefault="00CC028C" w:rsidP="004D3746">
            <w:pPr>
              <w:autoSpaceDE w:val="0"/>
              <w:autoSpaceDN w:val="0"/>
              <w:adjustRightInd w:val="0"/>
              <w:spacing w:after="0" w:line="276" w:lineRule="auto"/>
              <w:contextualSpacing/>
              <w:jc w:val="both"/>
              <w:rPr>
                <w:rFonts w:ascii="Times New Roman" w:hAnsi="Times New Roman" w:cs="Times New Roman"/>
                <w:b/>
                <w:bCs/>
                <w:sz w:val="20"/>
                <w:szCs w:val="20"/>
              </w:rPr>
            </w:pPr>
            <w:r w:rsidRPr="00536E8E">
              <w:rPr>
                <w:rFonts w:ascii="Times New Roman" w:hAnsi="Times New Roman" w:cs="Times New Roman"/>
                <w:sz w:val="20"/>
                <w:szCs w:val="20"/>
              </w:rPr>
              <w:t>En proceso.</w:t>
            </w:r>
          </w:p>
        </w:tc>
        <w:tc>
          <w:tcPr>
            <w:tcW w:w="1296" w:type="dxa"/>
          </w:tcPr>
          <w:p w:rsidR="00CC028C" w:rsidRPr="00536E8E" w:rsidRDefault="00CC028C" w:rsidP="004D3746">
            <w:pPr>
              <w:autoSpaceDE w:val="0"/>
              <w:autoSpaceDN w:val="0"/>
              <w:adjustRightInd w:val="0"/>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Consolidar la estrategia</w:t>
            </w:r>
          </w:p>
          <w:p w:rsidR="00CC028C" w:rsidRPr="00536E8E" w:rsidRDefault="00CC028C" w:rsidP="004D3746">
            <w:pPr>
              <w:autoSpaceDE w:val="0"/>
              <w:autoSpaceDN w:val="0"/>
              <w:adjustRightInd w:val="0"/>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de mejora, aun cuando la</w:t>
            </w:r>
          </w:p>
          <w:p w:rsidR="00CC028C" w:rsidRPr="00536E8E" w:rsidRDefault="00CC028C" w:rsidP="004D3746">
            <w:pPr>
              <w:autoSpaceDE w:val="0"/>
              <w:autoSpaceDN w:val="0"/>
              <w:adjustRightInd w:val="0"/>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coordinación con otras</w:t>
            </w:r>
          </w:p>
          <w:p w:rsidR="00CC028C" w:rsidRPr="00536E8E" w:rsidRDefault="00CC028C" w:rsidP="004D3746">
            <w:pPr>
              <w:autoSpaceDE w:val="0"/>
              <w:autoSpaceDN w:val="0"/>
              <w:adjustRightInd w:val="0"/>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instituciones no se ha</w:t>
            </w:r>
          </w:p>
          <w:p w:rsidR="00CC028C" w:rsidRPr="00536E8E" w:rsidRDefault="00CC028C" w:rsidP="004D3746">
            <w:pPr>
              <w:autoSpaceDE w:val="0"/>
              <w:autoSpaceDN w:val="0"/>
              <w:adjustRightInd w:val="0"/>
              <w:spacing w:after="0" w:line="276" w:lineRule="auto"/>
              <w:contextualSpacing/>
              <w:jc w:val="both"/>
              <w:rPr>
                <w:rFonts w:ascii="Times New Roman" w:hAnsi="Times New Roman" w:cs="Times New Roman"/>
                <w:b/>
                <w:bCs/>
                <w:sz w:val="20"/>
                <w:szCs w:val="20"/>
              </w:rPr>
            </w:pPr>
            <w:proofErr w:type="gramStart"/>
            <w:r w:rsidRPr="00536E8E">
              <w:rPr>
                <w:rFonts w:ascii="Times New Roman" w:hAnsi="Times New Roman" w:cs="Times New Roman"/>
                <w:sz w:val="20"/>
                <w:szCs w:val="20"/>
              </w:rPr>
              <w:t>logrado</w:t>
            </w:r>
            <w:proofErr w:type="gramEnd"/>
            <w:r w:rsidRPr="00536E8E">
              <w:rPr>
                <w:rFonts w:ascii="Times New Roman" w:hAnsi="Times New Roman" w:cs="Times New Roman"/>
                <w:sz w:val="20"/>
                <w:szCs w:val="20"/>
              </w:rPr>
              <w:t>.</w:t>
            </w:r>
          </w:p>
        </w:tc>
      </w:tr>
    </w:tbl>
    <w:p w:rsidR="00505C0A" w:rsidRPr="00536E8E" w:rsidRDefault="00505C0A" w:rsidP="007C65AB">
      <w:pPr>
        <w:spacing w:after="0" w:line="276" w:lineRule="auto"/>
        <w:contextualSpacing/>
        <w:jc w:val="both"/>
        <w:outlineLvl w:val="0"/>
        <w:rPr>
          <w:rFonts w:ascii="Times New Roman" w:hAnsi="Times New Roman" w:cs="Times New Roman"/>
          <w:sz w:val="20"/>
          <w:szCs w:val="20"/>
        </w:rPr>
      </w:pPr>
      <w:r w:rsidRPr="00536E8E">
        <w:rPr>
          <w:rFonts w:ascii="Times New Roman" w:hAnsi="Times New Roman" w:cs="Times New Roman"/>
          <w:b/>
          <w:bCs/>
          <w:sz w:val="20"/>
          <w:szCs w:val="20"/>
        </w:rPr>
        <w:lastRenderedPageBreak/>
        <w:t xml:space="preserve">VIII.2.2. Estrategias de Mejora derivadas de la Evaluación 2018 </w:t>
      </w:r>
    </w:p>
    <w:p w:rsidR="00505C0A" w:rsidRPr="00536E8E" w:rsidRDefault="00505C0A" w:rsidP="004D3746">
      <w:pPr>
        <w:spacing w:after="0" w:line="276" w:lineRule="auto"/>
        <w:contextualSpacing/>
        <w:jc w:val="both"/>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4"/>
        <w:gridCol w:w="2943"/>
        <w:gridCol w:w="4004"/>
      </w:tblGrid>
      <w:tr w:rsidR="00505C0A" w:rsidRPr="00536E8E" w:rsidTr="003865EA">
        <w:tc>
          <w:tcPr>
            <w:tcW w:w="2834" w:type="dxa"/>
          </w:tcPr>
          <w:p w:rsidR="00505C0A" w:rsidRPr="00536E8E" w:rsidRDefault="00505C0A" w:rsidP="00A702E2">
            <w:pPr>
              <w:pStyle w:val="Default"/>
              <w:spacing w:line="276" w:lineRule="auto"/>
              <w:contextualSpacing/>
              <w:jc w:val="both"/>
              <w:rPr>
                <w:color w:val="auto"/>
                <w:sz w:val="20"/>
                <w:szCs w:val="20"/>
                <w:lang w:val="es-ES_tradnl"/>
              </w:rPr>
            </w:pPr>
            <w:r w:rsidRPr="00536E8E">
              <w:rPr>
                <w:color w:val="auto"/>
                <w:sz w:val="20"/>
                <w:szCs w:val="20"/>
                <w:lang w:val="es-ES_tradnl"/>
              </w:rPr>
              <w:t xml:space="preserve">Objetivo central del proyecto </w:t>
            </w:r>
          </w:p>
        </w:tc>
        <w:tc>
          <w:tcPr>
            <w:tcW w:w="2943" w:type="dxa"/>
          </w:tcPr>
          <w:p w:rsidR="00505C0A" w:rsidRPr="00536E8E" w:rsidRDefault="00505C0A" w:rsidP="00A702E2">
            <w:pPr>
              <w:pStyle w:val="Default"/>
              <w:spacing w:line="276" w:lineRule="auto"/>
              <w:contextualSpacing/>
              <w:jc w:val="both"/>
              <w:rPr>
                <w:color w:val="auto"/>
                <w:sz w:val="20"/>
                <w:szCs w:val="20"/>
                <w:lang w:val="es-ES_tradnl"/>
              </w:rPr>
            </w:pPr>
            <w:r w:rsidRPr="00536E8E">
              <w:rPr>
                <w:color w:val="auto"/>
                <w:sz w:val="20"/>
                <w:szCs w:val="20"/>
                <w:lang w:val="es-ES_tradnl"/>
              </w:rPr>
              <w:t xml:space="preserve">Fortalezas (Internas) </w:t>
            </w:r>
          </w:p>
        </w:tc>
        <w:tc>
          <w:tcPr>
            <w:tcW w:w="4004" w:type="dxa"/>
          </w:tcPr>
          <w:p w:rsidR="00505C0A" w:rsidRPr="00536E8E" w:rsidRDefault="00505C0A" w:rsidP="00A702E2">
            <w:pPr>
              <w:pStyle w:val="Default"/>
              <w:spacing w:line="276" w:lineRule="auto"/>
              <w:contextualSpacing/>
              <w:jc w:val="both"/>
              <w:rPr>
                <w:color w:val="auto"/>
                <w:sz w:val="20"/>
                <w:szCs w:val="20"/>
                <w:lang w:val="es-ES_tradnl"/>
              </w:rPr>
            </w:pPr>
            <w:r w:rsidRPr="00536E8E">
              <w:rPr>
                <w:color w:val="auto"/>
                <w:sz w:val="20"/>
                <w:szCs w:val="20"/>
                <w:lang w:val="es-ES_tradnl"/>
              </w:rPr>
              <w:t xml:space="preserve">Debilidades (Internas) </w:t>
            </w:r>
          </w:p>
        </w:tc>
      </w:tr>
      <w:tr w:rsidR="00505C0A" w:rsidRPr="00536E8E" w:rsidTr="003865EA">
        <w:tc>
          <w:tcPr>
            <w:tcW w:w="2834" w:type="dxa"/>
          </w:tcPr>
          <w:p w:rsidR="00505C0A" w:rsidRPr="00536E8E" w:rsidRDefault="00505C0A" w:rsidP="004D3746">
            <w:pPr>
              <w:pStyle w:val="Default"/>
              <w:spacing w:line="276" w:lineRule="auto"/>
              <w:contextualSpacing/>
              <w:jc w:val="both"/>
              <w:rPr>
                <w:color w:val="auto"/>
                <w:sz w:val="20"/>
                <w:szCs w:val="20"/>
                <w:lang w:val="es-ES_tradnl"/>
              </w:rPr>
            </w:pPr>
            <w:r w:rsidRPr="00536E8E">
              <w:rPr>
                <w:color w:val="auto"/>
                <w:sz w:val="20"/>
                <w:szCs w:val="20"/>
                <w:lang w:val="es-ES_tradnl"/>
              </w:rPr>
              <w:t xml:space="preserve">Oportunidades (Externas) </w:t>
            </w:r>
          </w:p>
          <w:p w:rsidR="00505C0A" w:rsidRPr="00536E8E" w:rsidRDefault="00CC028C" w:rsidP="00A702E2">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Políticas públicas congruentes en la problemática del apoyo al </w:t>
            </w:r>
            <w:r w:rsidR="00A702E2" w:rsidRPr="00536E8E">
              <w:rPr>
                <w:rFonts w:ascii="Times New Roman" w:hAnsi="Times New Roman" w:cs="Times New Roman"/>
                <w:sz w:val="20"/>
                <w:szCs w:val="20"/>
              </w:rPr>
              <w:t>fomento y difusión al deporte</w:t>
            </w:r>
          </w:p>
        </w:tc>
        <w:tc>
          <w:tcPr>
            <w:tcW w:w="2943" w:type="dxa"/>
          </w:tcPr>
          <w:p w:rsidR="00505C0A" w:rsidRPr="00536E8E" w:rsidRDefault="00505C0A" w:rsidP="004D3746">
            <w:pPr>
              <w:pStyle w:val="Default"/>
              <w:spacing w:line="276" w:lineRule="auto"/>
              <w:contextualSpacing/>
              <w:jc w:val="both"/>
              <w:rPr>
                <w:b/>
                <w:bCs/>
                <w:color w:val="auto"/>
                <w:sz w:val="20"/>
                <w:szCs w:val="20"/>
                <w:lang w:val="es-ES_tradnl"/>
              </w:rPr>
            </w:pPr>
            <w:r w:rsidRPr="00536E8E">
              <w:rPr>
                <w:b/>
                <w:bCs/>
                <w:color w:val="auto"/>
                <w:sz w:val="20"/>
                <w:szCs w:val="20"/>
                <w:lang w:val="es-ES_tradnl"/>
              </w:rPr>
              <w:t xml:space="preserve">Potencialidades </w:t>
            </w:r>
          </w:p>
          <w:p w:rsidR="00505C0A" w:rsidRPr="00536E8E" w:rsidRDefault="00CC028C"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Consolidar</w:t>
            </w:r>
            <w:r w:rsidR="00A932B8" w:rsidRPr="00536E8E">
              <w:rPr>
                <w:rFonts w:ascii="Times New Roman" w:hAnsi="Times New Roman" w:cs="Times New Roman"/>
                <w:sz w:val="20"/>
                <w:szCs w:val="20"/>
              </w:rPr>
              <w:t xml:space="preserve"> la participación de niñas, niños y jóvenes en la práctica deportiva en los Parques y Centros Deportivos de la delegación </w:t>
            </w:r>
            <w:proofErr w:type="spellStart"/>
            <w:r w:rsidR="00A932B8" w:rsidRPr="00536E8E">
              <w:rPr>
                <w:rFonts w:ascii="Times New Roman" w:hAnsi="Times New Roman" w:cs="Times New Roman"/>
                <w:sz w:val="20"/>
                <w:szCs w:val="20"/>
              </w:rPr>
              <w:t>Azcapotzalco</w:t>
            </w:r>
            <w:proofErr w:type="spellEnd"/>
            <w:r w:rsidR="00A932B8" w:rsidRPr="00536E8E">
              <w:rPr>
                <w:rFonts w:ascii="Times New Roman" w:hAnsi="Times New Roman" w:cs="Times New Roman"/>
                <w:sz w:val="20"/>
                <w:szCs w:val="20"/>
              </w:rPr>
              <w:t>, para lograr una mayor cohesión social</w:t>
            </w:r>
            <w:r w:rsidRPr="00536E8E">
              <w:rPr>
                <w:rFonts w:ascii="Times New Roman" w:hAnsi="Times New Roman" w:cs="Times New Roman"/>
                <w:sz w:val="20"/>
                <w:szCs w:val="20"/>
              </w:rPr>
              <w:t>.</w:t>
            </w:r>
          </w:p>
        </w:tc>
        <w:tc>
          <w:tcPr>
            <w:tcW w:w="4004" w:type="dxa"/>
          </w:tcPr>
          <w:p w:rsidR="00505C0A" w:rsidRPr="00536E8E" w:rsidRDefault="00505C0A" w:rsidP="004D3746">
            <w:pPr>
              <w:pStyle w:val="Default"/>
              <w:spacing w:line="276" w:lineRule="auto"/>
              <w:contextualSpacing/>
              <w:jc w:val="both"/>
              <w:rPr>
                <w:color w:val="auto"/>
                <w:sz w:val="20"/>
                <w:szCs w:val="20"/>
                <w:lang w:val="es-ES_tradnl"/>
              </w:rPr>
            </w:pPr>
            <w:r w:rsidRPr="00536E8E">
              <w:rPr>
                <w:b/>
                <w:bCs/>
                <w:color w:val="auto"/>
                <w:sz w:val="20"/>
                <w:szCs w:val="20"/>
                <w:lang w:val="es-ES_tradnl"/>
              </w:rPr>
              <w:t xml:space="preserve">Desafíos </w:t>
            </w:r>
          </w:p>
          <w:p w:rsidR="00505C0A" w:rsidRPr="00536E8E" w:rsidRDefault="00CC028C"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Lograr que los recursos asignado al programa se utilicen adecuadamente y para los fines establecidos en los objetivos del programa</w:t>
            </w:r>
            <w:r w:rsidR="00A932B8" w:rsidRPr="00536E8E">
              <w:rPr>
                <w:rFonts w:ascii="Times New Roman" w:hAnsi="Times New Roman" w:cs="Times New Roman"/>
                <w:sz w:val="20"/>
                <w:szCs w:val="20"/>
              </w:rPr>
              <w:t xml:space="preserve"> por parte de los beneficiarios</w:t>
            </w:r>
            <w:r w:rsidRPr="00536E8E">
              <w:rPr>
                <w:rFonts w:ascii="Times New Roman" w:hAnsi="Times New Roman" w:cs="Times New Roman"/>
                <w:sz w:val="20"/>
                <w:szCs w:val="20"/>
              </w:rPr>
              <w:t>.</w:t>
            </w:r>
          </w:p>
        </w:tc>
      </w:tr>
      <w:tr w:rsidR="00505C0A" w:rsidRPr="00536E8E" w:rsidTr="003865EA">
        <w:tc>
          <w:tcPr>
            <w:tcW w:w="2834" w:type="dxa"/>
          </w:tcPr>
          <w:p w:rsidR="00505C0A" w:rsidRPr="00536E8E" w:rsidRDefault="00505C0A" w:rsidP="004D3746">
            <w:pPr>
              <w:pStyle w:val="Default"/>
              <w:spacing w:line="276" w:lineRule="auto"/>
              <w:contextualSpacing/>
              <w:jc w:val="both"/>
              <w:rPr>
                <w:color w:val="auto"/>
                <w:sz w:val="20"/>
                <w:szCs w:val="20"/>
                <w:lang w:val="es-ES_tradnl"/>
              </w:rPr>
            </w:pPr>
            <w:r w:rsidRPr="00536E8E">
              <w:rPr>
                <w:color w:val="auto"/>
                <w:sz w:val="20"/>
                <w:szCs w:val="20"/>
                <w:lang w:val="es-ES_tradnl"/>
              </w:rPr>
              <w:t xml:space="preserve">Amenazas (Externas) </w:t>
            </w:r>
          </w:p>
          <w:p w:rsidR="00CC028C" w:rsidRPr="00536E8E" w:rsidRDefault="00CC028C"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Recursos financieros insuficientes.</w:t>
            </w:r>
          </w:p>
          <w:p w:rsidR="00505C0A" w:rsidRPr="00536E8E" w:rsidRDefault="00505C0A" w:rsidP="004D3746">
            <w:pPr>
              <w:pStyle w:val="TableParagraph"/>
              <w:spacing w:line="276" w:lineRule="auto"/>
              <w:contextualSpacing/>
              <w:jc w:val="both"/>
              <w:rPr>
                <w:sz w:val="20"/>
                <w:szCs w:val="20"/>
                <w:lang w:val="es-ES_tradnl"/>
              </w:rPr>
            </w:pPr>
          </w:p>
        </w:tc>
        <w:tc>
          <w:tcPr>
            <w:tcW w:w="2943" w:type="dxa"/>
          </w:tcPr>
          <w:p w:rsidR="00505C0A" w:rsidRPr="00536E8E" w:rsidRDefault="00505C0A" w:rsidP="004D3746">
            <w:pPr>
              <w:pStyle w:val="Default"/>
              <w:spacing w:line="276" w:lineRule="auto"/>
              <w:contextualSpacing/>
              <w:jc w:val="both"/>
              <w:rPr>
                <w:color w:val="auto"/>
                <w:sz w:val="20"/>
                <w:szCs w:val="20"/>
                <w:lang w:val="es-ES_tradnl"/>
              </w:rPr>
            </w:pPr>
            <w:r w:rsidRPr="00536E8E">
              <w:rPr>
                <w:b/>
                <w:bCs/>
                <w:color w:val="auto"/>
                <w:sz w:val="20"/>
                <w:szCs w:val="20"/>
                <w:lang w:val="es-ES_tradnl"/>
              </w:rPr>
              <w:t xml:space="preserve">Riesgos </w:t>
            </w:r>
          </w:p>
          <w:p w:rsidR="00505C0A" w:rsidRPr="00536E8E" w:rsidRDefault="00A932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Las niñas, niños y jóvenes abandonen la práctica deportiva aún y cuando se vean beneficiados por el presente programa de desarrollo social a través de transferencias monetarias.</w:t>
            </w:r>
          </w:p>
        </w:tc>
        <w:tc>
          <w:tcPr>
            <w:tcW w:w="4004" w:type="dxa"/>
          </w:tcPr>
          <w:p w:rsidR="00505C0A" w:rsidRPr="00536E8E" w:rsidRDefault="00505C0A" w:rsidP="004D3746">
            <w:pPr>
              <w:pStyle w:val="Default"/>
              <w:spacing w:line="276" w:lineRule="auto"/>
              <w:contextualSpacing/>
              <w:jc w:val="both"/>
              <w:rPr>
                <w:color w:val="auto"/>
                <w:sz w:val="20"/>
                <w:szCs w:val="20"/>
                <w:lang w:val="es-ES_tradnl"/>
              </w:rPr>
            </w:pPr>
            <w:r w:rsidRPr="00536E8E">
              <w:rPr>
                <w:b/>
                <w:bCs/>
                <w:color w:val="auto"/>
                <w:sz w:val="20"/>
                <w:szCs w:val="20"/>
                <w:lang w:val="es-ES_tradnl"/>
              </w:rPr>
              <w:t xml:space="preserve">Limitaciones </w:t>
            </w:r>
          </w:p>
          <w:p w:rsidR="00505C0A" w:rsidRPr="00536E8E" w:rsidRDefault="00CC028C"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Delimitar y precisar objetivos del programa para que éstos puedan ser medibles, alcanzables y contribuyan, real y cualitativamente, a la solución de la problemática.</w:t>
            </w:r>
          </w:p>
        </w:tc>
      </w:tr>
    </w:tbl>
    <w:p w:rsidR="00505C0A" w:rsidRPr="00536E8E" w:rsidRDefault="00505C0A" w:rsidP="004D3746">
      <w:pPr>
        <w:spacing w:after="0" w:line="276" w:lineRule="auto"/>
        <w:contextualSpacing/>
        <w:jc w:val="both"/>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3"/>
        <w:gridCol w:w="2693"/>
        <w:gridCol w:w="2207"/>
        <w:gridCol w:w="3038"/>
      </w:tblGrid>
      <w:tr w:rsidR="00505C0A" w:rsidRPr="00536E8E" w:rsidTr="003865EA">
        <w:tc>
          <w:tcPr>
            <w:tcW w:w="1843" w:type="dxa"/>
          </w:tcPr>
          <w:p w:rsidR="00505C0A" w:rsidRPr="00536E8E" w:rsidRDefault="00505C0A" w:rsidP="00A702E2">
            <w:pPr>
              <w:pStyle w:val="Default"/>
              <w:spacing w:line="276" w:lineRule="auto"/>
              <w:contextualSpacing/>
              <w:jc w:val="both"/>
              <w:rPr>
                <w:color w:val="auto"/>
                <w:sz w:val="20"/>
                <w:szCs w:val="20"/>
                <w:lang w:val="es-ES_tradnl"/>
              </w:rPr>
            </w:pPr>
            <w:r w:rsidRPr="00536E8E">
              <w:rPr>
                <w:b/>
                <w:bCs/>
                <w:color w:val="auto"/>
                <w:sz w:val="20"/>
                <w:szCs w:val="20"/>
                <w:lang w:val="es-ES_tradnl"/>
              </w:rPr>
              <w:t xml:space="preserve">Elementos de la Matriz FODA retomados </w:t>
            </w:r>
          </w:p>
        </w:tc>
        <w:tc>
          <w:tcPr>
            <w:tcW w:w="2693" w:type="dxa"/>
          </w:tcPr>
          <w:p w:rsidR="00505C0A" w:rsidRPr="00536E8E" w:rsidRDefault="00505C0A" w:rsidP="00A702E2">
            <w:pPr>
              <w:pStyle w:val="Default"/>
              <w:spacing w:line="276" w:lineRule="auto"/>
              <w:contextualSpacing/>
              <w:jc w:val="both"/>
              <w:rPr>
                <w:color w:val="auto"/>
                <w:sz w:val="20"/>
                <w:szCs w:val="20"/>
                <w:lang w:val="es-ES_tradnl"/>
              </w:rPr>
            </w:pPr>
            <w:r w:rsidRPr="00536E8E">
              <w:rPr>
                <w:b/>
                <w:bCs/>
                <w:color w:val="auto"/>
                <w:sz w:val="20"/>
                <w:szCs w:val="20"/>
                <w:lang w:val="es-ES_tradnl"/>
              </w:rPr>
              <w:t xml:space="preserve">Estrategia de mejora propuesta </w:t>
            </w:r>
          </w:p>
        </w:tc>
        <w:tc>
          <w:tcPr>
            <w:tcW w:w="2207" w:type="dxa"/>
          </w:tcPr>
          <w:p w:rsidR="00505C0A" w:rsidRPr="00536E8E" w:rsidRDefault="00505C0A" w:rsidP="00A702E2">
            <w:pPr>
              <w:pStyle w:val="Default"/>
              <w:spacing w:line="276" w:lineRule="auto"/>
              <w:contextualSpacing/>
              <w:jc w:val="both"/>
              <w:rPr>
                <w:color w:val="auto"/>
                <w:sz w:val="20"/>
                <w:szCs w:val="20"/>
                <w:lang w:val="es-ES_tradnl"/>
              </w:rPr>
            </w:pPr>
            <w:r w:rsidRPr="00536E8E">
              <w:rPr>
                <w:b/>
                <w:bCs/>
                <w:color w:val="auto"/>
                <w:sz w:val="20"/>
                <w:szCs w:val="20"/>
                <w:lang w:val="es-ES_tradnl"/>
              </w:rPr>
              <w:t xml:space="preserve">Etapa de implementación dentro del programa social </w:t>
            </w:r>
          </w:p>
        </w:tc>
        <w:tc>
          <w:tcPr>
            <w:tcW w:w="3038" w:type="dxa"/>
          </w:tcPr>
          <w:p w:rsidR="00505C0A" w:rsidRPr="00536E8E" w:rsidRDefault="00505C0A" w:rsidP="00A702E2">
            <w:pPr>
              <w:pStyle w:val="Default"/>
              <w:spacing w:line="276" w:lineRule="auto"/>
              <w:contextualSpacing/>
              <w:jc w:val="both"/>
              <w:rPr>
                <w:color w:val="auto"/>
                <w:sz w:val="20"/>
                <w:szCs w:val="20"/>
                <w:lang w:val="es-ES_tradnl"/>
              </w:rPr>
            </w:pPr>
            <w:r w:rsidRPr="00536E8E">
              <w:rPr>
                <w:b/>
                <w:bCs/>
                <w:color w:val="auto"/>
                <w:sz w:val="20"/>
                <w:szCs w:val="20"/>
                <w:lang w:val="es-ES_tradnl"/>
              </w:rPr>
              <w:t xml:space="preserve">Efecto esperado </w:t>
            </w:r>
          </w:p>
        </w:tc>
      </w:tr>
      <w:tr w:rsidR="003A281C" w:rsidRPr="00536E8E" w:rsidTr="003865EA">
        <w:tc>
          <w:tcPr>
            <w:tcW w:w="1843" w:type="dxa"/>
          </w:tcPr>
          <w:p w:rsidR="003A281C" w:rsidRPr="00536E8E" w:rsidRDefault="003A281C" w:rsidP="004D3746">
            <w:pPr>
              <w:spacing w:after="0" w:line="276" w:lineRule="auto"/>
              <w:contextualSpacing/>
              <w:jc w:val="both"/>
              <w:rPr>
                <w:rFonts w:ascii="Times New Roman" w:hAnsi="Times New Roman" w:cs="Times New Roman"/>
                <w:b/>
                <w:sz w:val="20"/>
                <w:szCs w:val="20"/>
              </w:rPr>
            </w:pPr>
            <w:r w:rsidRPr="00536E8E">
              <w:rPr>
                <w:rFonts w:ascii="Times New Roman" w:hAnsi="Times New Roman" w:cs="Times New Roman"/>
                <w:b/>
                <w:sz w:val="20"/>
                <w:szCs w:val="20"/>
              </w:rPr>
              <w:t>Limitaciones</w:t>
            </w:r>
          </w:p>
          <w:p w:rsidR="003A281C" w:rsidRPr="00536E8E" w:rsidRDefault="003A281C" w:rsidP="004D3746">
            <w:pPr>
              <w:spacing w:after="0" w:line="276" w:lineRule="auto"/>
              <w:contextualSpacing/>
              <w:jc w:val="both"/>
              <w:rPr>
                <w:rFonts w:ascii="Times New Roman" w:hAnsi="Times New Roman" w:cs="Times New Roman"/>
                <w:sz w:val="20"/>
                <w:szCs w:val="20"/>
              </w:rPr>
            </w:pPr>
          </w:p>
        </w:tc>
        <w:tc>
          <w:tcPr>
            <w:tcW w:w="2693" w:type="dxa"/>
          </w:tcPr>
          <w:p w:rsidR="003A281C" w:rsidRPr="00536E8E" w:rsidRDefault="003A281C"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Delimitar y precisar objetivos del programa para que éstos puedan ser medibles, alcanzables y contribuyan, real y cualitativamente, a la solución de la problemática.</w:t>
            </w:r>
          </w:p>
        </w:tc>
        <w:tc>
          <w:tcPr>
            <w:tcW w:w="2207" w:type="dxa"/>
          </w:tcPr>
          <w:p w:rsidR="003A281C" w:rsidRPr="00536E8E" w:rsidRDefault="003A281C"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Operación y evaluación </w:t>
            </w:r>
          </w:p>
        </w:tc>
        <w:tc>
          <w:tcPr>
            <w:tcW w:w="3038" w:type="dxa"/>
          </w:tcPr>
          <w:p w:rsidR="003A281C" w:rsidRPr="00536E8E" w:rsidRDefault="003A281C"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Alcanzar los objetivos para que el programa se pueda cuantificar.</w:t>
            </w:r>
          </w:p>
        </w:tc>
      </w:tr>
      <w:tr w:rsidR="003A281C" w:rsidRPr="00536E8E" w:rsidTr="003865EA">
        <w:tc>
          <w:tcPr>
            <w:tcW w:w="1843" w:type="dxa"/>
          </w:tcPr>
          <w:p w:rsidR="003A281C" w:rsidRPr="00536E8E" w:rsidRDefault="003A281C"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b/>
                <w:sz w:val="20"/>
                <w:szCs w:val="20"/>
              </w:rPr>
              <w:t>Desafíos</w:t>
            </w:r>
          </w:p>
          <w:p w:rsidR="003A281C" w:rsidRPr="00536E8E" w:rsidRDefault="003A281C" w:rsidP="004D3746">
            <w:pPr>
              <w:spacing w:after="0" w:line="276" w:lineRule="auto"/>
              <w:contextualSpacing/>
              <w:jc w:val="both"/>
              <w:rPr>
                <w:rFonts w:ascii="Times New Roman" w:hAnsi="Times New Roman" w:cs="Times New Roman"/>
                <w:sz w:val="20"/>
                <w:szCs w:val="20"/>
              </w:rPr>
            </w:pPr>
          </w:p>
        </w:tc>
        <w:tc>
          <w:tcPr>
            <w:tcW w:w="2693" w:type="dxa"/>
          </w:tcPr>
          <w:p w:rsidR="003A281C" w:rsidRPr="00536E8E" w:rsidRDefault="003A281C"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Lograr que los recursos asignado al programa se utilicen adecuadamente y para los fines establecidos en los objetivos del programa.</w:t>
            </w:r>
          </w:p>
        </w:tc>
        <w:tc>
          <w:tcPr>
            <w:tcW w:w="2207" w:type="dxa"/>
          </w:tcPr>
          <w:p w:rsidR="003A281C" w:rsidRPr="00536E8E" w:rsidRDefault="003A281C"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Diseño y operación</w:t>
            </w:r>
          </w:p>
        </w:tc>
        <w:tc>
          <w:tcPr>
            <w:tcW w:w="3038" w:type="dxa"/>
          </w:tcPr>
          <w:p w:rsidR="003A281C" w:rsidRPr="00536E8E" w:rsidRDefault="003A281C"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Un incremento de los recursos financieros y una distribución mejor en</w:t>
            </w:r>
            <w:r w:rsidR="00A932B8" w:rsidRPr="00536E8E">
              <w:rPr>
                <w:rFonts w:ascii="Times New Roman" w:hAnsi="Times New Roman" w:cs="Times New Roman"/>
                <w:sz w:val="20"/>
                <w:szCs w:val="20"/>
              </w:rPr>
              <w:t>tre</w:t>
            </w:r>
            <w:r w:rsidRPr="00536E8E">
              <w:rPr>
                <w:rFonts w:ascii="Times New Roman" w:hAnsi="Times New Roman" w:cs="Times New Roman"/>
                <w:sz w:val="20"/>
                <w:szCs w:val="20"/>
              </w:rPr>
              <w:t xml:space="preserve"> la población</w:t>
            </w:r>
            <w:r w:rsidR="00A932B8" w:rsidRPr="00536E8E">
              <w:rPr>
                <w:rFonts w:ascii="Times New Roman" w:hAnsi="Times New Roman" w:cs="Times New Roman"/>
                <w:sz w:val="20"/>
                <w:szCs w:val="20"/>
              </w:rPr>
              <w:t xml:space="preserve"> que resulte </w:t>
            </w:r>
            <w:r w:rsidR="00F22519" w:rsidRPr="00536E8E">
              <w:rPr>
                <w:rFonts w:ascii="Times New Roman" w:hAnsi="Times New Roman" w:cs="Times New Roman"/>
                <w:sz w:val="20"/>
                <w:szCs w:val="20"/>
              </w:rPr>
              <w:t>beneficiario</w:t>
            </w:r>
            <w:r w:rsidR="00A932B8" w:rsidRPr="00536E8E">
              <w:rPr>
                <w:rFonts w:ascii="Times New Roman" w:hAnsi="Times New Roman" w:cs="Times New Roman"/>
                <w:sz w:val="20"/>
                <w:szCs w:val="20"/>
              </w:rPr>
              <w:t xml:space="preserve"> del programa de desarrollo social.</w:t>
            </w:r>
          </w:p>
        </w:tc>
      </w:tr>
      <w:tr w:rsidR="00A932B8" w:rsidRPr="00536E8E" w:rsidTr="003865EA">
        <w:tc>
          <w:tcPr>
            <w:tcW w:w="1843" w:type="dxa"/>
          </w:tcPr>
          <w:p w:rsidR="00A932B8" w:rsidRPr="00536E8E" w:rsidRDefault="00A932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b/>
                <w:sz w:val="20"/>
                <w:szCs w:val="20"/>
              </w:rPr>
              <w:t>Riesgo</w:t>
            </w:r>
          </w:p>
        </w:tc>
        <w:tc>
          <w:tcPr>
            <w:tcW w:w="2693" w:type="dxa"/>
          </w:tcPr>
          <w:p w:rsidR="00A932B8" w:rsidRPr="00536E8E" w:rsidRDefault="00A932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Las niñas, niños y jóvenes abandonen la práctica deportiva aún y cuando se vean beneficiados por el presente programa de desarrollo social a través de transferencias monetarias.</w:t>
            </w:r>
          </w:p>
        </w:tc>
        <w:tc>
          <w:tcPr>
            <w:tcW w:w="2207" w:type="dxa"/>
          </w:tcPr>
          <w:p w:rsidR="00A932B8" w:rsidRPr="00536E8E" w:rsidRDefault="00A932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Operación</w:t>
            </w:r>
          </w:p>
        </w:tc>
        <w:tc>
          <w:tcPr>
            <w:tcW w:w="3038" w:type="dxa"/>
          </w:tcPr>
          <w:p w:rsidR="00A932B8" w:rsidRPr="00536E8E" w:rsidRDefault="00A932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Transparentar la entrega de los apoyos económicos, así mismo, contar con los controles y filtros necesarios para la consecución de los objetivos establecidos.</w:t>
            </w:r>
          </w:p>
        </w:tc>
      </w:tr>
      <w:tr w:rsidR="00A932B8" w:rsidRPr="00536E8E" w:rsidTr="003865EA">
        <w:trPr>
          <w:trHeight w:val="744"/>
        </w:trPr>
        <w:tc>
          <w:tcPr>
            <w:tcW w:w="1843" w:type="dxa"/>
          </w:tcPr>
          <w:p w:rsidR="00A932B8" w:rsidRPr="00536E8E" w:rsidRDefault="00A932B8" w:rsidP="004D3746">
            <w:pPr>
              <w:spacing w:after="0" w:line="276" w:lineRule="auto"/>
              <w:contextualSpacing/>
              <w:jc w:val="both"/>
              <w:rPr>
                <w:rFonts w:ascii="Times New Roman" w:hAnsi="Times New Roman" w:cs="Times New Roman"/>
                <w:b/>
                <w:sz w:val="20"/>
                <w:szCs w:val="20"/>
              </w:rPr>
            </w:pPr>
            <w:r w:rsidRPr="00536E8E">
              <w:rPr>
                <w:rFonts w:ascii="Times New Roman" w:hAnsi="Times New Roman" w:cs="Times New Roman"/>
                <w:b/>
                <w:sz w:val="20"/>
                <w:szCs w:val="20"/>
              </w:rPr>
              <w:t>Potencialidades</w:t>
            </w:r>
          </w:p>
        </w:tc>
        <w:tc>
          <w:tcPr>
            <w:tcW w:w="2693" w:type="dxa"/>
          </w:tcPr>
          <w:p w:rsidR="00A932B8" w:rsidRPr="00536E8E" w:rsidRDefault="00A932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Consolidar la participación de niñas, niños y jóvenes en la práctica deportiva en los Parques y Centros Deportivos de la delegación </w:t>
            </w:r>
            <w:proofErr w:type="spellStart"/>
            <w:r w:rsidRPr="00536E8E">
              <w:rPr>
                <w:rFonts w:ascii="Times New Roman" w:hAnsi="Times New Roman" w:cs="Times New Roman"/>
                <w:sz w:val="20"/>
                <w:szCs w:val="20"/>
              </w:rPr>
              <w:t>Azcapotzalco</w:t>
            </w:r>
            <w:proofErr w:type="spellEnd"/>
            <w:r w:rsidRPr="00536E8E">
              <w:rPr>
                <w:rFonts w:ascii="Times New Roman" w:hAnsi="Times New Roman" w:cs="Times New Roman"/>
                <w:sz w:val="20"/>
                <w:szCs w:val="20"/>
              </w:rPr>
              <w:t>, para lograr una mayor cohesión social.</w:t>
            </w:r>
          </w:p>
        </w:tc>
        <w:tc>
          <w:tcPr>
            <w:tcW w:w="2207" w:type="dxa"/>
          </w:tcPr>
          <w:p w:rsidR="00A932B8" w:rsidRPr="00536E8E" w:rsidRDefault="00A932B8"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Operación </w:t>
            </w:r>
          </w:p>
        </w:tc>
        <w:tc>
          <w:tcPr>
            <w:tcW w:w="3038" w:type="dxa"/>
          </w:tcPr>
          <w:p w:rsidR="00A932B8" w:rsidRPr="00536E8E" w:rsidRDefault="00A932B8" w:rsidP="004D3746">
            <w:pPr>
              <w:pStyle w:val="Default"/>
              <w:spacing w:line="276" w:lineRule="auto"/>
              <w:contextualSpacing/>
              <w:jc w:val="both"/>
              <w:rPr>
                <w:color w:val="auto"/>
                <w:sz w:val="20"/>
                <w:szCs w:val="20"/>
                <w:lang w:val="es-ES_tradnl"/>
              </w:rPr>
            </w:pPr>
            <w:r w:rsidRPr="00536E8E">
              <w:rPr>
                <w:bCs/>
                <w:color w:val="auto"/>
                <w:sz w:val="20"/>
                <w:szCs w:val="20"/>
                <w:lang w:val="es-ES_tradnl"/>
              </w:rPr>
              <w:t xml:space="preserve">Generar las condiciones para </w:t>
            </w:r>
            <w:r w:rsidRPr="00536E8E">
              <w:rPr>
                <w:sz w:val="20"/>
                <w:szCs w:val="20"/>
                <w:lang w:val="es-ES_tradnl"/>
              </w:rPr>
              <w:t>que los recursos asignados al programa se utilicen adecuadamente y para los fines establecidos en los objetivos del programa por parte de los beneficiarios.</w:t>
            </w:r>
          </w:p>
        </w:tc>
      </w:tr>
    </w:tbl>
    <w:p w:rsidR="00337A43" w:rsidRPr="00536E8E" w:rsidRDefault="00337A43" w:rsidP="004D3746">
      <w:pPr>
        <w:spacing w:after="0" w:line="276" w:lineRule="auto"/>
        <w:contextualSpacing/>
        <w:rPr>
          <w:rFonts w:ascii="Times New Roman" w:hAnsi="Times New Roman" w:cs="Times New Roman"/>
          <w:b/>
          <w:bCs/>
          <w:sz w:val="20"/>
          <w:szCs w:val="20"/>
        </w:rPr>
      </w:pPr>
    </w:p>
    <w:p w:rsidR="00964DCB" w:rsidRPr="00536E8E" w:rsidRDefault="00964DCB" w:rsidP="007C65AB">
      <w:pPr>
        <w:spacing w:after="0" w:line="276" w:lineRule="auto"/>
        <w:contextualSpacing/>
        <w:outlineLvl w:val="0"/>
        <w:rPr>
          <w:rFonts w:ascii="Times New Roman" w:hAnsi="Times New Roman" w:cs="Times New Roman"/>
          <w:b/>
          <w:bCs/>
          <w:sz w:val="20"/>
          <w:szCs w:val="20"/>
        </w:rPr>
      </w:pPr>
      <w:r w:rsidRPr="00536E8E">
        <w:rPr>
          <w:rFonts w:ascii="Times New Roman" w:hAnsi="Times New Roman" w:cs="Times New Roman"/>
          <w:b/>
          <w:bCs/>
          <w:sz w:val="20"/>
          <w:szCs w:val="20"/>
        </w:rPr>
        <w:lastRenderedPageBreak/>
        <w:t xml:space="preserve">VIII.3. Comentarios Finales </w:t>
      </w:r>
    </w:p>
    <w:p w:rsidR="00326B50" w:rsidRPr="00536E8E" w:rsidRDefault="00326B50" w:rsidP="007C65AB">
      <w:pPr>
        <w:spacing w:after="0" w:line="276" w:lineRule="auto"/>
        <w:contextualSpacing/>
        <w:outlineLvl w:val="0"/>
        <w:rPr>
          <w:rFonts w:ascii="Times New Roman" w:hAnsi="Times New Roman" w:cs="Times New Roman"/>
          <w:b/>
          <w:bCs/>
          <w:sz w:val="20"/>
          <w:szCs w:val="20"/>
        </w:rPr>
      </w:pPr>
    </w:p>
    <w:p w:rsidR="0051437F" w:rsidRPr="00536E8E" w:rsidRDefault="00964DCB" w:rsidP="00A702E2">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Este programa social, tiene por objetivo </w:t>
      </w:r>
      <w:r w:rsidR="00A932B8" w:rsidRPr="00536E8E">
        <w:rPr>
          <w:rFonts w:ascii="Times New Roman" w:hAnsi="Times New Roman" w:cs="Times New Roman"/>
          <w:sz w:val="20"/>
          <w:szCs w:val="20"/>
        </w:rPr>
        <w:t xml:space="preserve">contribuir a garantizar el acceso a alternativas de desarrollo, el ingreso económico básico, así como la práctica de una disciplina deportiva, por parte de niñas, niños y jóvenes que habitan en la delegación </w:t>
      </w:r>
      <w:proofErr w:type="spellStart"/>
      <w:r w:rsidR="00A932B8" w:rsidRPr="00536E8E">
        <w:rPr>
          <w:rFonts w:ascii="Times New Roman" w:hAnsi="Times New Roman" w:cs="Times New Roman"/>
          <w:sz w:val="20"/>
          <w:szCs w:val="20"/>
        </w:rPr>
        <w:t>Azcapotzalco</w:t>
      </w:r>
      <w:proofErr w:type="spellEnd"/>
      <w:r w:rsidR="00A932B8" w:rsidRPr="00536E8E">
        <w:rPr>
          <w:rFonts w:ascii="Times New Roman" w:hAnsi="Times New Roman" w:cs="Times New Roman"/>
          <w:sz w:val="20"/>
          <w:szCs w:val="20"/>
        </w:rPr>
        <w:t xml:space="preserve"> y que por razones de índole económica abandonan la </w:t>
      </w:r>
      <w:r w:rsidR="007E0384" w:rsidRPr="00536E8E">
        <w:rPr>
          <w:rFonts w:ascii="Times New Roman" w:hAnsi="Times New Roman" w:cs="Times New Roman"/>
          <w:sz w:val="20"/>
          <w:szCs w:val="20"/>
        </w:rPr>
        <w:t>práctica</w:t>
      </w:r>
      <w:r w:rsidR="00A932B8" w:rsidRPr="00536E8E">
        <w:rPr>
          <w:rFonts w:ascii="Times New Roman" w:hAnsi="Times New Roman" w:cs="Times New Roman"/>
          <w:sz w:val="20"/>
          <w:szCs w:val="20"/>
        </w:rPr>
        <w:t xml:space="preserve"> deportiva</w:t>
      </w:r>
      <w:r w:rsidR="007E0384" w:rsidRPr="00536E8E">
        <w:rPr>
          <w:rFonts w:ascii="Times New Roman" w:hAnsi="Times New Roman" w:cs="Times New Roman"/>
          <w:sz w:val="20"/>
          <w:szCs w:val="20"/>
        </w:rPr>
        <w:t xml:space="preserve">; esta </w:t>
      </w:r>
      <w:r w:rsidR="00A932B8" w:rsidRPr="00536E8E">
        <w:rPr>
          <w:rFonts w:ascii="Times New Roman" w:hAnsi="Times New Roman" w:cs="Times New Roman"/>
          <w:sz w:val="20"/>
          <w:szCs w:val="20"/>
        </w:rPr>
        <w:t xml:space="preserve">estrategia que la Delegación </w:t>
      </w:r>
      <w:proofErr w:type="spellStart"/>
      <w:r w:rsidR="00A932B8" w:rsidRPr="00536E8E">
        <w:rPr>
          <w:rFonts w:ascii="Times New Roman" w:hAnsi="Times New Roman" w:cs="Times New Roman"/>
          <w:sz w:val="20"/>
          <w:szCs w:val="20"/>
        </w:rPr>
        <w:t>Azcapotzalco</w:t>
      </w:r>
      <w:proofErr w:type="spellEnd"/>
      <w:r w:rsidR="00A932B8" w:rsidRPr="00536E8E">
        <w:rPr>
          <w:rFonts w:ascii="Times New Roman" w:hAnsi="Times New Roman" w:cs="Times New Roman"/>
          <w:sz w:val="20"/>
          <w:szCs w:val="20"/>
        </w:rPr>
        <w:t xml:space="preserve"> pretende establecer </w:t>
      </w:r>
      <w:r w:rsidR="007E0384" w:rsidRPr="00536E8E">
        <w:rPr>
          <w:rFonts w:ascii="Times New Roman" w:hAnsi="Times New Roman" w:cs="Times New Roman"/>
          <w:sz w:val="20"/>
          <w:szCs w:val="20"/>
        </w:rPr>
        <w:t xml:space="preserve">es </w:t>
      </w:r>
      <w:r w:rsidR="00A932B8" w:rsidRPr="00536E8E">
        <w:rPr>
          <w:rFonts w:ascii="Times New Roman" w:hAnsi="Times New Roman" w:cs="Times New Roman"/>
          <w:sz w:val="20"/>
          <w:szCs w:val="20"/>
        </w:rPr>
        <w:t>parte de un conjunto de acciones encaminadas a resarcir en gran medida la desigualdad y la vulnerabilidad social y contribuir al rescate del tejido social.</w:t>
      </w:r>
    </w:p>
    <w:p w:rsidR="00326B50" w:rsidRPr="00536E8E" w:rsidRDefault="00326B50" w:rsidP="004D3746">
      <w:pPr>
        <w:spacing w:after="0" w:line="276" w:lineRule="auto"/>
        <w:contextualSpacing/>
        <w:rPr>
          <w:rFonts w:ascii="Times New Roman" w:hAnsi="Times New Roman" w:cs="Times New Roman"/>
          <w:sz w:val="20"/>
          <w:szCs w:val="20"/>
        </w:rPr>
      </w:pPr>
    </w:p>
    <w:p w:rsidR="00505C0A" w:rsidRPr="00536E8E" w:rsidRDefault="00505C0A" w:rsidP="007C65AB">
      <w:pPr>
        <w:spacing w:after="0" w:line="276" w:lineRule="auto"/>
        <w:contextualSpacing/>
        <w:jc w:val="both"/>
        <w:outlineLvl w:val="0"/>
        <w:rPr>
          <w:rFonts w:ascii="Times New Roman" w:hAnsi="Times New Roman" w:cs="Times New Roman"/>
          <w:b/>
          <w:bCs/>
          <w:sz w:val="20"/>
          <w:szCs w:val="20"/>
        </w:rPr>
      </w:pPr>
      <w:r w:rsidRPr="00536E8E">
        <w:rPr>
          <w:rFonts w:ascii="Times New Roman" w:hAnsi="Times New Roman" w:cs="Times New Roman"/>
          <w:b/>
          <w:bCs/>
          <w:sz w:val="20"/>
          <w:szCs w:val="20"/>
        </w:rPr>
        <w:t xml:space="preserve">XI. REFERENCIAS DOCUMENTALES </w:t>
      </w:r>
    </w:p>
    <w:p w:rsidR="007E0384" w:rsidRPr="00536E8E" w:rsidRDefault="007E0384" w:rsidP="004D3746">
      <w:pPr>
        <w:spacing w:after="0" w:line="276" w:lineRule="auto"/>
        <w:contextualSpacing/>
        <w:jc w:val="both"/>
        <w:rPr>
          <w:rFonts w:ascii="Times New Roman" w:hAnsi="Times New Roman" w:cs="Times New Roman"/>
          <w:sz w:val="20"/>
          <w:szCs w:val="20"/>
        </w:rPr>
      </w:pPr>
    </w:p>
    <w:p w:rsidR="007E0384" w:rsidRPr="00536E8E" w:rsidRDefault="007E0384"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1.- Reglas de operación 2017 </w:t>
      </w:r>
    </w:p>
    <w:p w:rsidR="007E0384" w:rsidRPr="00536E8E" w:rsidRDefault="007E0384"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2.- Consejo de Evaluación del Desarrollo Social del Distrito Federal - </w:t>
      </w:r>
      <w:hyperlink r:id="rId13" w:history="1">
        <w:r w:rsidRPr="00536E8E">
          <w:rPr>
            <w:rFonts w:ascii="Times New Roman" w:hAnsi="Times New Roman" w:cs="Times New Roman"/>
            <w:sz w:val="20"/>
            <w:szCs w:val="20"/>
          </w:rPr>
          <w:t>http://www.evalua.cdmx.gob.mx/</w:t>
        </w:r>
      </w:hyperlink>
    </w:p>
    <w:p w:rsidR="007E0384" w:rsidRPr="00536E8E" w:rsidRDefault="007E0384"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3.- Sistema de Información del Desarrollo Social </w:t>
      </w:r>
    </w:p>
    <w:p w:rsidR="007E0384" w:rsidRPr="00536E8E" w:rsidRDefault="007E0384"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4.- </w:t>
      </w:r>
      <w:r w:rsidR="00F22519" w:rsidRPr="00536E8E">
        <w:rPr>
          <w:rFonts w:ascii="Times New Roman" w:hAnsi="Times New Roman" w:cs="Times New Roman"/>
          <w:sz w:val="20"/>
          <w:szCs w:val="20"/>
        </w:rPr>
        <w:t xml:space="preserve">Ley de Desarrollo Social </w:t>
      </w:r>
      <w:r w:rsidR="00F22519" w:rsidRPr="00536E8E">
        <w:rPr>
          <w:rFonts w:ascii="Times New Roman" w:hAnsi="Times New Roman" w:cs="Times New Roman"/>
          <w:color w:val="000000"/>
          <w:sz w:val="20"/>
          <w:szCs w:val="20"/>
        </w:rPr>
        <w:t>para la Ciudad de México.</w:t>
      </w:r>
    </w:p>
    <w:p w:rsidR="007E0384" w:rsidRPr="00536E8E" w:rsidRDefault="007E0384"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5.- Ley de Educación Física y del Deporte de Distrito Federal </w:t>
      </w:r>
    </w:p>
    <w:p w:rsidR="007E0384" w:rsidRPr="00536E8E" w:rsidRDefault="007E0384"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6.- Ley de Presupuesto y Gasto Eficiente del Distrito Federal</w:t>
      </w:r>
    </w:p>
    <w:p w:rsidR="007E0384" w:rsidRPr="00536E8E" w:rsidRDefault="007E0384" w:rsidP="004D3746">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7.- Manual Administrativo en su parte Organizacional de la Delegación </w:t>
      </w:r>
      <w:proofErr w:type="spellStart"/>
      <w:r w:rsidRPr="00536E8E">
        <w:rPr>
          <w:rFonts w:ascii="Times New Roman" w:hAnsi="Times New Roman" w:cs="Times New Roman"/>
          <w:sz w:val="20"/>
          <w:szCs w:val="20"/>
        </w:rPr>
        <w:t>Azcapotzalco</w:t>
      </w:r>
      <w:proofErr w:type="spellEnd"/>
    </w:p>
    <w:p w:rsidR="007E0384" w:rsidRPr="00536E8E" w:rsidRDefault="007E0384" w:rsidP="004D3746">
      <w:pPr>
        <w:pStyle w:val="xmsonormal"/>
        <w:shd w:val="clear" w:color="auto" w:fill="FFFFFF"/>
        <w:spacing w:before="0" w:beforeAutospacing="0" w:after="0" w:afterAutospacing="0" w:line="276" w:lineRule="auto"/>
        <w:contextualSpacing/>
        <w:jc w:val="both"/>
        <w:rPr>
          <w:color w:val="000000"/>
          <w:sz w:val="20"/>
          <w:szCs w:val="20"/>
        </w:rPr>
      </w:pPr>
      <w:r w:rsidRPr="00536E8E">
        <w:rPr>
          <w:color w:val="000000"/>
          <w:sz w:val="20"/>
          <w:szCs w:val="20"/>
        </w:rPr>
        <w:t>8.- Ley Orgánica de la Administración Pública</w:t>
      </w:r>
    </w:p>
    <w:p w:rsidR="007E0384" w:rsidRPr="00536E8E" w:rsidRDefault="007E0384" w:rsidP="004D3746">
      <w:pPr>
        <w:pStyle w:val="xmsonormal"/>
        <w:shd w:val="clear" w:color="auto" w:fill="FFFFFF"/>
        <w:spacing w:before="0" w:beforeAutospacing="0" w:after="0" w:afterAutospacing="0" w:line="276" w:lineRule="auto"/>
        <w:contextualSpacing/>
        <w:jc w:val="both"/>
        <w:rPr>
          <w:color w:val="000000"/>
          <w:sz w:val="20"/>
          <w:szCs w:val="20"/>
        </w:rPr>
      </w:pPr>
      <w:r w:rsidRPr="00536E8E">
        <w:rPr>
          <w:color w:val="000000"/>
          <w:sz w:val="20"/>
          <w:szCs w:val="20"/>
        </w:rPr>
        <w:t>9.- Ley de la Cultura Fisca y el Deporte</w:t>
      </w:r>
    </w:p>
    <w:p w:rsidR="007E0384" w:rsidRPr="00536E8E" w:rsidRDefault="007E0384" w:rsidP="004D3746">
      <w:pPr>
        <w:pStyle w:val="xmsonormal"/>
        <w:shd w:val="clear" w:color="auto" w:fill="FFFFFF"/>
        <w:spacing w:before="0" w:beforeAutospacing="0" w:after="0" w:afterAutospacing="0" w:line="276" w:lineRule="auto"/>
        <w:contextualSpacing/>
        <w:jc w:val="both"/>
        <w:rPr>
          <w:color w:val="000000"/>
          <w:sz w:val="20"/>
          <w:szCs w:val="20"/>
        </w:rPr>
      </w:pPr>
      <w:r w:rsidRPr="00536E8E">
        <w:rPr>
          <w:color w:val="000000"/>
          <w:sz w:val="20"/>
          <w:szCs w:val="20"/>
        </w:rPr>
        <w:t>10.- Programa de Derechos Humanos de la Ciudad de México.</w:t>
      </w:r>
    </w:p>
    <w:p w:rsidR="007E0384" w:rsidRPr="00536E8E" w:rsidRDefault="007E0384" w:rsidP="004D3746">
      <w:pPr>
        <w:pStyle w:val="xmsonormal"/>
        <w:shd w:val="clear" w:color="auto" w:fill="FFFFFF"/>
        <w:spacing w:before="0" w:beforeAutospacing="0" w:after="0" w:afterAutospacing="0" w:line="276" w:lineRule="auto"/>
        <w:contextualSpacing/>
        <w:jc w:val="both"/>
        <w:rPr>
          <w:color w:val="000000"/>
          <w:sz w:val="20"/>
          <w:szCs w:val="20"/>
        </w:rPr>
      </w:pPr>
      <w:r w:rsidRPr="00536E8E">
        <w:rPr>
          <w:color w:val="000000"/>
          <w:sz w:val="20"/>
          <w:szCs w:val="20"/>
        </w:rPr>
        <w:t>11.- Programa General de Desarrollo del Distrito Federal 2013 – 2018.</w:t>
      </w:r>
    </w:p>
    <w:p w:rsidR="007E0384" w:rsidRPr="00536E8E" w:rsidRDefault="007E0384" w:rsidP="004D3746">
      <w:pPr>
        <w:pStyle w:val="xmsonormal"/>
        <w:shd w:val="clear" w:color="auto" w:fill="FFFFFF"/>
        <w:spacing w:before="0" w:beforeAutospacing="0" w:after="0" w:afterAutospacing="0" w:line="276" w:lineRule="auto"/>
        <w:contextualSpacing/>
        <w:jc w:val="both"/>
        <w:rPr>
          <w:color w:val="000000"/>
          <w:sz w:val="20"/>
          <w:szCs w:val="20"/>
        </w:rPr>
      </w:pPr>
      <w:r w:rsidRPr="00536E8E">
        <w:rPr>
          <w:color w:val="000000"/>
          <w:sz w:val="20"/>
          <w:szCs w:val="20"/>
        </w:rPr>
        <w:t>12.- Programa Sectorial Desarrollo Social con Equidad e Inclusión 2013-2018.</w:t>
      </w:r>
    </w:p>
    <w:p w:rsidR="007E0384" w:rsidRPr="00536E8E" w:rsidRDefault="007E0384" w:rsidP="004D3746">
      <w:pPr>
        <w:pStyle w:val="xmsonormal"/>
        <w:shd w:val="clear" w:color="auto" w:fill="FFFFFF"/>
        <w:spacing w:before="0" w:beforeAutospacing="0" w:after="0" w:afterAutospacing="0" w:line="276" w:lineRule="auto"/>
        <w:contextualSpacing/>
        <w:jc w:val="both"/>
        <w:rPr>
          <w:color w:val="000000"/>
          <w:sz w:val="20"/>
          <w:szCs w:val="20"/>
        </w:rPr>
      </w:pPr>
      <w:r w:rsidRPr="00536E8E">
        <w:rPr>
          <w:color w:val="000000"/>
          <w:sz w:val="20"/>
          <w:szCs w:val="20"/>
        </w:rPr>
        <w:t>13.- Reglas de Operación del Programa</w:t>
      </w:r>
      <w:r w:rsidRPr="00536E8E">
        <w:rPr>
          <w:b/>
          <w:bCs/>
          <w:color w:val="000000"/>
          <w:sz w:val="20"/>
          <w:szCs w:val="20"/>
        </w:rPr>
        <w:t> </w:t>
      </w:r>
      <w:r w:rsidRPr="00536E8E">
        <w:rPr>
          <w:color w:val="000000"/>
          <w:sz w:val="20"/>
          <w:szCs w:val="20"/>
        </w:rPr>
        <w:t>de Apoyo Económico a Deportistas de Alto Rendimiento 2017, publicadas en la 14.- Gaceta Oficial de la Ciudad de México el 31 de enero de 2017,</w:t>
      </w:r>
      <w:r w:rsidRPr="00536E8E">
        <w:rPr>
          <w:sz w:val="20"/>
          <w:szCs w:val="20"/>
        </w:rPr>
        <w:t xml:space="preserve"> y sus modificaciones publicadas los días 12 de mayo, 22 de agosto y 19 de octubre del mismo año, en el órgano de difusión del Gobierno de la Ciudad de México.</w:t>
      </w:r>
      <w:r w:rsidRPr="00536E8E">
        <w:rPr>
          <w:color w:val="000000"/>
          <w:sz w:val="20"/>
          <w:szCs w:val="20"/>
        </w:rPr>
        <w:t xml:space="preserve"> .</w:t>
      </w:r>
    </w:p>
    <w:p w:rsidR="007E0384" w:rsidRPr="00536E8E" w:rsidRDefault="007E0384" w:rsidP="004D3746">
      <w:pPr>
        <w:pStyle w:val="xmsonormal"/>
        <w:shd w:val="clear" w:color="auto" w:fill="FFFFFF"/>
        <w:spacing w:before="0" w:beforeAutospacing="0" w:after="0" w:afterAutospacing="0" w:line="276" w:lineRule="auto"/>
        <w:contextualSpacing/>
        <w:jc w:val="both"/>
        <w:rPr>
          <w:color w:val="000000"/>
          <w:sz w:val="20"/>
          <w:szCs w:val="20"/>
        </w:rPr>
      </w:pPr>
      <w:r w:rsidRPr="00536E8E">
        <w:rPr>
          <w:color w:val="000000"/>
          <w:sz w:val="20"/>
          <w:szCs w:val="20"/>
        </w:rPr>
        <w:t>15.- Consejo de Evaluación de la Ciudad de México (EVALUA-DF) Lineamientos para la Evaluación Interna Integral 2017 de los Programas Sociales de la Ciudad de México.</w:t>
      </w:r>
    </w:p>
    <w:p w:rsidR="007E0384" w:rsidRPr="00536E8E" w:rsidRDefault="007E0384" w:rsidP="004D3746">
      <w:pPr>
        <w:pStyle w:val="xmsonormal"/>
        <w:shd w:val="clear" w:color="auto" w:fill="FFFFFF"/>
        <w:spacing w:before="0" w:beforeAutospacing="0" w:after="0" w:afterAutospacing="0" w:line="276" w:lineRule="auto"/>
        <w:contextualSpacing/>
        <w:jc w:val="both"/>
        <w:rPr>
          <w:color w:val="000000"/>
          <w:sz w:val="20"/>
          <w:szCs w:val="20"/>
        </w:rPr>
      </w:pPr>
      <w:r w:rsidRPr="00536E8E">
        <w:rPr>
          <w:color w:val="000000"/>
          <w:sz w:val="20"/>
          <w:szCs w:val="20"/>
        </w:rPr>
        <w:t>16.- Gaceta Oficial de la Ciudad de México: 2018. Consejo de Evaluación del Desarrollo Social de la Ciudad de México. Décima séptima época, No.1838, Pág. 108.</w:t>
      </w:r>
    </w:p>
    <w:p w:rsidR="007E0384" w:rsidRPr="00536E8E" w:rsidRDefault="007E0384" w:rsidP="004D3746">
      <w:pPr>
        <w:pStyle w:val="xmsonormal"/>
        <w:shd w:val="clear" w:color="auto" w:fill="FFFFFF"/>
        <w:spacing w:before="0" w:beforeAutospacing="0" w:after="0" w:afterAutospacing="0" w:line="276" w:lineRule="auto"/>
        <w:contextualSpacing/>
        <w:jc w:val="both"/>
        <w:rPr>
          <w:color w:val="000000"/>
          <w:sz w:val="20"/>
          <w:szCs w:val="20"/>
        </w:rPr>
      </w:pPr>
      <w:r w:rsidRPr="00536E8E">
        <w:rPr>
          <w:color w:val="000000"/>
          <w:sz w:val="20"/>
          <w:szCs w:val="20"/>
        </w:rPr>
        <w:t>17.- Comisión Económica para América Latina y el Caribe (CEPAL). Metodología del Marco Lógico. Boletín número 15 del Instituto Latinoamericano y del Caribe de Planificación Económica y Social, 2004.</w:t>
      </w:r>
    </w:p>
    <w:p w:rsidR="007E0384" w:rsidRPr="00536E8E" w:rsidRDefault="007E0384" w:rsidP="004D3746">
      <w:pPr>
        <w:pStyle w:val="xmsonormal"/>
        <w:shd w:val="clear" w:color="auto" w:fill="FFFFFF"/>
        <w:spacing w:before="0" w:beforeAutospacing="0" w:after="0" w:afterAutospacing="0" w:line="276" w:lineRule="auto"/>
        <w:contextualSpacing/>
        <w:jc w:val="both"/>
        <w:rPr>
          <w:color w:val="000000"/>
          <w:sz w:val="20"/>
          <w:szCs w:val="20"/>
        </w:rPr>
      </w:pPr>
      <w:r w:rsidRPr="00536E8E">
        <w:rPr>
          <w:color w:val="000000"/>
          <w:sz w:val="20"/>
          <w:szCs w:val="20"/>
        </w:rPr>
        <w:t>18.- Cohen, E. y Martínez, R. (2004). Manual Formulación, Evaluación y Monitoreo de Proyectos Sociales. División de Desarrollo Social, CEPAL. Santiago de Chile, 2004</w:t>
      </w:r>
    </w:p>
    <w:p w:rsidR="007E0384" w:rsidRPr="00536E8E" w:rsidRDefault="007E0384" w:rsidP="004D3746">
      <w:pPr>
        <w:pStyle w:val="xmsonormal"/>
        <w:shd w:val="clear" w:color="auto" w:fill="FFFFFF"/>
        <w:spacing w:before="0" w:beforeAutospacing="0" w:after="0" w:afterAutospacing="0" w:line="276" w:lineRule="auto"/>
        <w:contextualSpacing/>
        <w:jc w:val="both"/>
        <w:rPr>
          <w:color w:val="000000"/>
          <w:sz w:val="20"/>
          <w:szCs w:val="20"/>
        </w:rPr>
      </w:pPr>
      <w:r w:rsidRPr="00536E8E">
        <w:rPr>
          <w:color w:val="000000"/>
          <w:sz w:val="20"/>
          <w:szCs w:val="20"/>
        </w:rPr>
        <w:t>19.- Comisión Económica para América Latina y el Caribe, Instituto Latinoamericano de Planificación Económica y Social (CEPAL-ILPES). Metodología del Marco Lógico para la planificación, el seguimiento y la evaluación de proyectos y programas. Imprenta de Naciones Unidas. Santiago de Chile, 2005.</w:t>
      </w:r>
    </w:p>
    <w:p w:rsidR="007E0384" w:rsidRPr="009056FE" w:rsidRDefault="007E0384" w:rsidP="004D3746">
      <w:pPr>
        <w:pStyle w:val="xmsonormal"/>
        <w:shd w:val="clear" w:color="auto" w:fill="FFFFFF"/>
        <w:spacing w:before="0" w:beforeAutospacing="0" w:after="0" w:afterAutospacing="0" w:line="276" w:lineRule="auto"/>
        <w:contextualSpacing/>
        <w:jc w:val="both"/>
        <w:rPr>
          <w:color w:val="000000"/>
          <w:sz w:val="20"/>
          <w:szCs w:val="20"/>
          <w:lang w:val="en-US"/>
        </w:rPr>
      </w:pPr>
      <w:r w:rsidRPr="00536E8E">
        <w:rPr>
          <w:color w:val="000000"/>
          <w:sz w:val="20"/>
          <w:szCs w:val="20"/>
        </w:rPr>
        <w:t xml:space="preserve">20.- Rojas Soriano, Raúl. Guía para realizar investigaciones sociales Octava Edición, México, D.F. Edit. </w:t>
      </w:r>
      <w:r w:rsidRPr="009056FE">
        <w:rPr>
          <w:color w:val="000000"/>
          <w:sz w:val="20"/>
          <w:szCs w:val="20"/>
          <w:lang w:val="en-US"/>
        </w:rPr>
        <w:t>UNAM, 1985, p. 280.</w:t>
      </w:r>
    </w:p>
    <w:p w:rsidR="007E0384" w:rsidRPr="0029336A" w:rsidRDefault="007E0384" w:rsidP="004D3746">
      <w:pPr>
        <w:pStyle w:val="xmsonormal"/>
        <w:shd w:val="clear" w:color="auto" w:fill="FFFFFF"/>
        <w:spacing w:before="0" w:beforeAutospacing="0" w:after="0" w:afterAutospacing="0" w:line="276" w:lineRule="auto"/>
        <w:contextualSpacing/>
        <w:jc w:val="both"/>
        <w:rPr>
          <w:color w:val="000000"/>
          <w:sz w:val="20"/>
          <w:szCs w:val="20"/>
          <w:lang w:val="es-MX"/>
        </w:rPr>
      </w:pPr>
      <w:r w:rsidRPr="0029336A">
        <w:rPr>
          <w:color w:val="000000"/>
          <w:sz w:val="20"/>
          <w:szCs w:val="20"/>
          <w:lang w:val="es-MX"/>
        </w:rPr>
        <w:t>21.- INEGI: http://www.inegi.org.mx/</w:t>
      </w:r>
    </w:p>
    <w:p w:rsidR="007E0384" w:rsidRPr="0029336A" w:rsidRDefault="007E0384" w:rsidP="004D3746">
      <w:pPr>
        <w:pStyle w:val="xmsonormal"/>
        <w:shd w:val="clear" w:color="auto" w:fill="FFFFFF"/>
        <w:spacing w:before="0" w:beforeAutospacing="0" w:after="0" w:afterAutospacing="0" w:line="276" w:lineRule="auto"/>
        <w:contextualSpacing/>
        <w:jc w:val="both"/>
        <w:rPr>
          <w:color w:val="000000"/>
          <w:sz w:val="20"/>
          <w:szCs w:val="20"/>
          <w:lang w:val="es-MX"/>
        </w:rPr>
      </w:pPr>
      <w:r w:rsidRPr="0029336A">
        <w:rPr>
          <w:color w:val="000000"/>
          <w:sz w:val="20"/>
          <w:szCs w:val="20"/>
          <w:lang w:val="es-MX"/>
        </w:rPr>
        <w:t xml:space="preserve">22.- </w:t>
      </w:r>
      <w:hyperlink r:id="rId14" w:history="1">
        <w:r w:rsidR="00536E8E" w:rsidRPr="0029336A">
          <w:rPr>
            <w:rStyle w:val="Hipervnculo"/>
            <w:sz w:val="20"/>
            <w:szCs w:val="20"/>
            <w:lang w:val="es-MX"/>
          </w:rPr>
          <w:t>http://mexico.cnn.com/opinion/2013/04/30/opinion-el-sobrepeso-y-la-obesidad-enemigos-cotidianos-de-los-ninos</w:t>
        </w:r>
      </w:hyperlink>
    </w:p>
    <w:p w:rsidR="00536E8E" w:rsidRPr="00536E8E" w:rsidRDefault="00536E8E" w:rsidP="004D3746">
      <w:pPr>
        <w:pStyle w:val="xmsonormal"/>
        <w:shd w:val="clear" w:color="auto" w:fill="FFFFFF"/>
        <w:spacing w:before="0" w:beforeAutospacing="0" w:after="0" w:afterAutospacing="0" w:line="276" w:lineRule="auto"/>
        <w:contextualSpacing/>
        <w:jc w:val="both"/>
        <w:rPr>
          <w:color w:val="000000"/>
          <w:sz w:val="20"/>
          <w:szCs w:val="20"/>
        </w:rPr>
      </w:pPr>
      <w:r w:rsidRPr="00536E8E">
        <w:rPr>
          <w:color w:val="000000"/>
          <w:sz w:val="20"/>
          <w:szCs w:val="20"/>
        </w:rPr>
        <w:t xml:space="preserve">23.- </w:t>
      </w:r>
      <w:bookmarkStart w:id="2" w:name="_GoBack"/>
      <w:r w:rsidRPr="00536E8E">
        <w:rPr>
          <w:color w:val="000000"/>
          <w:sz w:val="20"/>
          <w:szCs w:val="20"/>
        </w:rPr>
        <w:t xml:space="preserve">Seminario </w:t>
      </w:r>
      <w:r>
        <w:rPr>
          <w:color w:val="000000"/>
          <w:sz w:val="20"/>
          <w:szCs w:val="20"/>
        </w:rPr>
        <w:t>“</w:t>
      </w:r>
      <w:r w:rsidR="00544CE0">
        <w:rPr>
          <w:color w:val="000000"/>
          <w:sz w:val="20"/>
          <w:szCs w:val="20"/>
        </w:rPr>
        <w:t>EL SISTEMA DE EVALUACIÓN DEL DESARROLLO SOCIAL DE LA CIUDAD DE MÉXICO: HERRAMIENTAS PARA LA ELABORACIÓN DE LAS EVALUACIONES INTERNAS 2018 DE LOS PROGRAMAS SOCIALES</w:t>
      </w:r>
      <w:r>
        <w:rPr>
          <w:color w:val="000000"/>
          <w:sz w:val="20"/>
          <w:szCs w:val="20"/>
        </w:rPr>
        <w:t>”</w:t>
      </w:r>
      <w:r w:rsidR="00544CE0">
        <w:rPr>
          <w:color w:val="000000"/>
          <w:sz w:val="20"/>
          <w:szCs w:val="20"/>
        </w:rPr>
        <w:t>, (22 al 24 de mayo de 2018, Auditorio Centro de Formación Docente y Escuela para Padres de la Secretaría de Edu</w:t>
      </w:r>
      <w:r w:rsidR="0056072E">
        <w:rPr>
          <w:color w:val="000000"/>
          <w:sz w:val="20"/>
          <w:szCs w:val="20"/>
        </w:rPr>
        <w:t>c</w:t>
      </w:r>
      <w:r w:rsidR="00544CE0">
        <w:rPr>
          <w:color w:val="000000"/>
          <w:sz w:val="20"/>
          <w:szCs w:val="20"/>
        </w:rPr>
        <w:t>ación de la Ciudad de México),</w:t>
      </w:r>
      <w:r w:rsidR="0056072E">
        <w:rPr>
          <w:color w:val="000000"/>
          <w:sz w:val="20"/>
          <w:szCs w:val="20"/>
        </w:rPr>
        <w:t xml:space="preserve"> Ciudad de México, Evalúa CDMX</w:t>
      </w:r>
      <w:bookmarkEnd w:id="2"/>
    </w:p>
    <w:p w:rsidR="007E0384" w:rsidRPr="00536E8E" w:rsidRDefault="007E0384" w:rsidP="004D3746">
      <w:pPr>
        <w:pStyle w:val="xmsonormal"/>
        <w:shd w:val="clear" w:color="auto" w:fill="FFFFFF"/>
        <w:spacing w:before="0" w:beforeAutospacing="0" w:after="0" w:afterAutospacing="0" w:line="276" w:lineRule="auto"/>
        <w:contextualSpacing/>
        <w:jc w:val="both"/>
        <w:rPr>
          <w:color w:val="000000"/>
          <w:sz w:val="20"/>
          <w:szCs w:val="20"/>
        </w:rPr>
      </w:pPr>
    </w:p>
    <w:sectPr w:rsidR="007E0384" w:rsidRPr="00536E8E" w:rsidSect="00A74AA2">
      <w:pgSz w:w="12240" w:h="15840"/>
      <w:pgMar w:top="1701"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9A02BF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8A919E7"/>
    <w:multiLevelType w:val="multilevel"/>
    <w:tmpl w:val="F4E81B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392F0B60"/>
    <w:multiLevelType w:val="hybridMultilevel"/>
    <w:tmpl w:val="E0CC91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B413D7D"/>
    <w:multiLevelType w:val="hybridMultilevel"/>
    <w:tmpl w:val="C8BE96FC"/>
    <w:lvl w:ilvl="0" w:tplc="9CA267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efaultTabStop w:val="708"/>
  <w:hyphenationZone w:val="425"/>
  <w:doNotHyphenateCaps/>
  <w:characterSpacingControl w:val="doNotCompress"/>
  <w:doNotValidateAgainstSchema/>
  <w:doNotDemarcateInvalidXml/>
  <w:compat/>
  <w:rsids>
    <w:rsidRoot w:val="000E68D0"/>
    <w:rsid w:val="00010DA6"/>
    <w:rsid w:val="0004483E"/>
    <w:rsid w:val="000524AB"/>
    <w:rsid w:val="000620DA"/>
    <w:rsid w:val="00065700"/>
    <w:rsid w:val="0007348B"/>
    <w:rsid w:val="00074EAE"/>
    <w:rsid w:val="000D5FFC"/>
    <w:rsid w:val="000E68D0"/>
    <w:rsid w:val="000F1D7B"/>
    <w:rsid w:val="000F3E47"/>
    <w:rsid w:val="001001A1"/>
    <w:rsid w:val="00100B18"/>
    <w:rsid w:val="001033A0"/>
    <w:rsid w:val="0011275D"/>
    <w:rsid w:val="001C1965"/>
    <w:rsid w:val="001C4DB9"/>
    <w:rsid w:val="001C5A87"/>
    <w:rsid w:val="001C7BB7"/>
    <w:rsid w:val="001D40D6"/>
    <w:rsid w:val="001E47A6"/>
    <w:rsid w:val="001E662D"/>
    <w:rsid w:val="001F2C93"/>
    <w:rsid w:val="001F395B"/>
    <w:rsid w:val="0021714B"/>
    <w:rsid w:val="00230030"/>
    <w:rsid w:val="00251EE1"/>
    <w:rsid w:val="00261DE6"/>
    <w:rsid w:val="00262CA5"/>
    <w:rsid w:val="002639E4"/>
    <w:rsid w:val="0026404F"/>
    <w:rsid w:val="002713A6"/>
    <w:rsid w:val="00272514"/>
    <w:rsid w:val="0029336A"/>
    <w:rsid w:val="00294662"/>
    <w:rsid w:val="002B6C07"/>
    <w:rsid w:val="002D5DB3"/>
    <w:rsid w:val="00326B50"/>
    <w:rsid w:val="00334EDA"/>
    <w:rsid w:val="00337A43"/>
    <w:rsid w:val="003475C3"/>
    <w:rsid w:val="0038430A"/>
    <w:rsid w:val="003865EA"/>
    <w:rsid w:val="003A281C"/>
    <w:rsid w:val="003C1ED6"/>
    <w:rsid w:val="003E11F2"/>
    <w:rsid w:val="00406EA5"/>
    <w:rsid w:val="004143FF"/>
    <w:rsid w:val="004411B6"/>
    <w:rsid w:val="004464B8"/>
    <w:rsid w:val="00474AD9"/>
    <w:rsid w:val="00475853"/>
    <w:rsid w:val="004C4E67"/>
    <w:rsid w:val="004C53B8"/>
    <w:rsid w:val="004D0AAE"/>
    <w:rsid w:val="004D3746"/>
    <w:rsid w:val="00505C0A"/>
    <w:rsid w:val="0051437F"/>
    <w:rsid w:val="00514F4E"/>
    <w:rsid w:val="00536E8E"/>
    <w:rsid w:val="00544CE0"/>
    <w:rsid w:val="00545792"/>
    <w:rsid w:val="0056072E"/>
    <w:rsid w:val="00565FA7"/>
    <w:rsid w:val="005800DF"/>
    <w:rsid w:val="005978BB"/>
    <w:rsid w:val="005D01CB"/>
    <w:rsid w:val="005D3F42"/>
    <w:rsid w:val="005D7B0F"/>
    <w:rsid w:val="005E3298"/>
    <w:rsid w:val="005E561D"/>
    <w:rsid w:val="006210B1"/>
    <w:rsid w:val="00643365"/>
    <w:rsid w:val="00657152"/>
    <w:rsid w:val="00666EFC"/>
    <w:rsid w:val="00685253"/>
    <w:rsid w:val="0069555C"/>
    <w:rsid w:val="007005BF"/>
    <w:rsid w:val="00705C12"/>
    <w:rsid w:val="0072476D"/>
    <w:rsid w:val="0072532B"/>
    <w:rsid w:val="0077258E"/>
    <w:rsid w:val="007771C9"/>
    <w:rsid w:val="0079028E"/>
    <w:rsid w:val="00795AD9"/>
    <w:rsid w:val="007B614D"/>
    <w:rsid w:val="007C0775"/>
    <w:rsid w:val="007C60D9"/>
    <w:rsid w:val="007C65AB"/>
    <w:rsid w:val="007C6C94"/>
    <w:rsid w:val="007E0384"/>
    <w:rsid w:val="007F6670"/>
    <w:rsid w:val="008049BE"/>
    <w:rsid w:val="0085291F"/>
    <w:rsid w:val="0088528E"/>
    <w:rsid w:val="008A0A8A"/>
    <w:rsid w:val="008A4048"/>
    <w:rsid w:val="008B4656"/>
    <w:rsid w:val="008C2FCF"/>
    <w:rsid w:val="008C3F9A"/>
    <w:rsid w:val="008D4E8C"/>
    <w:rsid w:val="008F57D8"/>
    <w:rsid w:val="009056FE"/>
    <w:rsid w:val="00911F77"/>
    <w:rsid w:val="0091352E"/>
    <w:rsid w:val="00941E9B"/>
    <w:rsid w:val="00952FFD"/>
    <w:rsid w:val="00964DCB"/>
    <w:rsid w:val="00970FCF"/>
    <w:rsid w:val="00972607"/>
    <w:rsid w:val="00982070"/>
    <w:rsid w:val="009863AF"/>
    <w:rsid w:val="009A3303"/>
    <w:rsid w:val="009E4110"/>
    <w:rsid w:val="009E6EBD"/>
    <w:rsid w:val="00A04BF7"/>
    <w:rsid w:val="00A10F75"/>
    <w:rsid w:val="00A37D29"/>
    <w:rsid w:val="00A4342F"/>
    <w:rsid w:val="00A45BE0"/>
    <w:rsid w:val="00A702E2"/>
    <w:rsid w:val="00A74AA2"/>
    <w:rsid w:val="00A84657"/>
    <w:rsid w:val="00A86B1E"/>
    <w:rsid w:val="00A932B8"/>
    <w:rsid w:val="00AA0C35"/>
    <w:rsid w:val="00AA52D5"/>
    <w:rsid w:val="00AB725E"/>
    <w:rsid w:val="00AC4161"/>
    <w:rsid w:val="00AD5ED4"/>
    <w:rsid w:val="00B15219"/>
    <w:rsid w:val="00B21366"/>
    <w:rsid w:val="00B2767C"/>
    <w:rsid w:val="00B73CF7"/>
    <w:rsid w:val="00BA2FA2"/>
    <w:rsid w:val="00BA4434"/>
    <w:rsid w:val="00BC2AA9"/>
    <w:rsid w:val="00BD2952"/>
    <w:rsid w:val="00BD4151"/>
    <w:rsid w:val="00C0571F"/>
    <w:rsid w:val="00C20853"/>
    <w:rsid w:val="00C208FA"/>
    <w:rsid w:val="00C64FD1"/>
    <w:rsid w:val="00C902E5"/>
    <w:rsid w:val="00CC028C"/>
    <w:rsid w:val="00CE2B8F"/>
    <w:rsid w:val="00D0052D"/>
    <w:rsid w:val="00D033AA"/>
    <w:rsid w:val="00D07060"/>
    <w:rsid w:val="00D46E89"/>
    <w:rsid w:val="00D52EE9"/>
    <w:rsid w:val="00D60FFC"/>
    <w:rsid w:val="00D711C4"/>
    <w:rsid w:val="00D7547A"/>
    <w:rsid w:val="00DD0932"/>
    <w:rsid w:val="00DE4C84"/>
    <w:rsid w:val="00DF0436"/>
    <w:rsid w:val="00DF32DD"/>
    <w:rsid w:val="00E1187D"/>
    <w:rsid w:val="00E2378C"/>
    <w:rsid w:val="00E35831"/>
    <w:rsid w:val="00E360F1"/>
    <w:rsid w:val="00E5147A"/>
    <w:rsid w:val="00E5291B"/>
    <w:rsid w:val="00E61289"/>
    <w:rsid w:val="00E61E7D"/>
    <w:rsid w:val="00E80E33"/>
    <w:rsid w:val="00E90613"/>
    <w:rsid w:val="00EE1FA8"/>
    <w:rsid w:val="00F22519"/>
    <w:rsid w:val="00F22E23"/>
    <w:rsid w:val="00F24F48"/>
    <w:rsid w:val="00F9279D"/>
    <w:rsid w:val="00FA0715"/>
    <w:rsid w:val="00FC27F4"/>
    <w:rsid w:val="00FC798C"/>
    <w:rsid w:val="00FD3C17"/>
    <w:rsid w:val="00FF24B4"/>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5" type="connector" idref="#Conector recto de flecha 10"/>
        <o:r id="V:Rule6" type="connector" idref="#Conector recto de flecha 9"/>
        <o:r id="V:Rule7" type="connector" idref="#Conector recto de flecha 11"/>
        <o:r id="V:Rule8" type="connector" idref="#Conector recto de flecha 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67" w:unhideWhenUsed="1"/>
    <w:lsdException w:name="No Spacing" w:semiHidden="1" w:uiPriority="68" w:unhideWhenUsed="1"/>
    <w:lsdException w:name="Light Shading" w:semiHidden="1" w:uiPriority="69" w:unhideWhenUsed="1"/>
    <w:lsdException w:name="Light List" w:semiHidden="1" w:uiPriority="70" w:unhideWhenUsed="1"/>
    <w:lsdException w:name="Light Grid" w:semiHidden="1" w:uiPriority="71" w:unhideWhenUsed="1"/>
    <w:lsdException w:name="Medium Shading 1" w:semiHidden="1" w:uiPriority="72" w:unhideWhenUsed="1"/>
    <w:lsdException w:name="Medium Shading 2" w:semiHidden="1" w:uiPriority="73" w:unhideWhenUsed="1"/>
    <w:lsdException w:name="Medium List 1" w:semiHidden="1" w:uiPriority="60" w:unhideWhenUsed="1"/>
    <w:lsdException w:name="Medium List 2" w:semiHidden="1" w:uiPriority="61" w:unhideWhenUsed="1"/>
    <w:lsdException w:name="Medium Grid 1" w:semiHidden="1" w:uiPriority="62" w:unhideWhenUsed="1"/>
    <w:lsdException w:name="Medium Grid 2" w:semiHidden="1" w:uiPriority="63" w:unhideWhenUsed="1"/>
    <w:lsdException w:name="Medium Grid 3" w:semiHidden="1" w:uiPriority="64" w:unhideWhenUsed="1"/>
    <w:lsdException w:name="Dark List" w:semiHidden="1" w:uiPriority="65" w:unhideWhenUsed="1"/>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semiHidden="1" w:uiPriority="66" w:unhideWhenUsed="1"/>
    <w:lsdException w:name="Light Grid Accent 1" w:semiHidden="1" w:uiPriority="67" w:unhideWhenUsed="1"/>
    <w:lsdException w:name="Medium Shading 1 Accent 1" w:semiHidden="1" w:uiPriority="68" w:unhideWhenUsed="1"/>
    <w:lsdException w:name="Medium Shading 2 Accent 1" w:semiHidden="1" w:uiPriority="69" w:unhideWhenUsed="1"/>
    <w:lsdException w:name="Medium List 1 Accent 1" w:semiHidden="1" w:uiPriority="70" w:unhideWhenUsed="1"/>
    <w:lsdException w:name="Revision" w:semiHidden="1" w:uiPriority="71" w:unhideWhenUsed="1"/>
    <w:lsdException w:name="List Paragraph" w:semiHidden="1" w:uiPriority="72" w:unhideWhenUsed="1"/>
    <w:lsdException w:name="Quote" w:semiHidden="1" w:uiPriority="73" w:unhideWhenUsed="1"/>
    <w:lsdException w:name="Intense Quote" w:semiHidden="1" w:uiPriority="60" w:unhideWhenUsed="1"/>
    <w:lsdException w:name="Medium List 2 Accent 1" w:semiHidden="1" w:uiPriority="61" w:unhideWhenUsed="1"/>
    <w:lsdException w:name="Medium Grid 1 Accent 1" w:semiHidden="1" w:uiPriority="62" w:unhideWhenUsed="1"/>
    <w:lsdException w:name="Medium Grid 2 Accent 1" w:semiHidden="1" w:uiPriority="63" w:unhideWhenUsed="1"/>
    <w:lsdException w:name="Medium Grid 3 Accent 1" w:semiHidden="1" w:uiPriority="64" w:unhideWhenUsed="1"/>
    <w:lsdException w:name="Dark List Accent 1" w:semiHidden="1" w:uiPriority="65" w:unhideWhenUsed="1"/>
    <w:lsdException w:name="Colorful Shading Accent 1" w:semiHidden="1" w:uiPriority="66" w:unhideWhenUsed="1"/>
    <w:lsdException w:name="Colorful List Accent 1" w:semiHidden="1" w:uiPriority="67" w:unhideWhenUsed="1"/>
    <w:lsdException w:name="Colorful Grid Accent 1" w:semiHidden="1" w:uiPriority="68" w:unhideWhenUsed="1"/>
    <w:lsdException w:name="Light Shading Accent 2" w:semiHidden="1" w:uiPriority="69" w:unhideWhenUsed="1"/>
    <w:lsdException w:name="Light List Accent 2" w:semiHidden="1" w:uiPriority="70" w:unhideWhenUsed="1"/>
    <w:lsdException w:name="Light Grid Accent 2" w:semiHidden="1" w:uiPriority="71" w:unhideWhenUsed="1"/>
    <w:lsdException w:name="Medium Shading 1 Accent 2" w:semiHidden="1" w:uiPriority="72" w:unhideWhenUsed="1"/>
    <w:lsdException w:name="Medium Shading 2 Accent 2" w:semiHidden="1" w:uiPriority="73" w:unhideWhenUsed="1"/>
    <w:lsdException w:name="Medium List 1 Accent 2" w:semiHidden="1" w:uiPriority="60" w:unhideWhenUsed="1"/>
    <w:lsdException w:name="Medium List 2 Accent 2" w:semiHidden="1" w:uiPriority="61" w:unhideWhenUsed="1"/>
    <w:lsdException w:name="Medium Grid 1 Accent 2" w:semiHidden="1" w:uiPriority="62" w:unhideWhenUsed="1"/>
    <w:lsdException w:name="Medium Grid 2 Accent 2" w:semiHidden="1" w:uiPriority="63" w:unhideWhenUsed="1"/>
    <w:lsdException w:name="Medium Grid 3 Accent 2" w:semiHidden="1" w:uiPriority="64" w:unhideWhenUsed="1"/>
    <w:lsdException w:name="Dark List Accent 2" w:semiHidden="1" w:uiPriority="65" w:unhideWhenUsed="1"/>
    <w:lsdException w:name="Colorful Shading Accent 2" w:semiHidden="1" w:uiPriority="66" w:unhideWhenUsed="1"/>
    <w:lsdException w:name="Colorful List Accent 2" w:semiHidden="1" w:uiPriority="67" w:unhideWhenUsed="1"/>
    <w:lsdException w:name="Colorful Grid Accent 2" w:semiHidden="1" w:uiPriority="68" w:unhideWhenUsed="1"/>
    <w:lsdException w:name="Light Shading Accent 3" w:semiHidden="1" w:uiPriority="69" w:unhideWhenUsed="1"/>
    <w:lsdException w:name="Light List Accent 3" w:semiHidden="1" w:uiPriority="70" w:unhideWhenUsed="1"/>
    <w:lsdException w:name="Light Grid Accent 3" w:semiHidden="1" w:uiPriority="71" w:unhideWhenUsed="1"/>
    <w:lsdException w:name="Medium Shading 1 Accent 3" w:semiHidden="1" w:uiPriority="72" w:unhideWhenUsed="1"/>
    <w:lsdException w:name="Medium Shading 2 Accent 3" w:semiHidden="1" w:uiPriority="73" w:unhideWhenUsed="1"/>
    <w:lsdException w:name="Medium List 1 Accent 3" w:semiHidden="1" w:uiPriority="60" w:unhideWhenUsed="1"/>
    <w:lsdException w:name="Medium List 2 Accent 3" w:semiHidden="1" w:uiPriority="61" w:unhideWhenUsed="1"/>
    <w:lsdException w:name="Medium Grid 1 Accent 3" w:semiHidden="1" w:uiPriority="62" w:unhideWhenUsed="1"/>
    <w:lsdException w:name="Medium Grid 2 Accent 3" w:semiHidden="1" w:uiPriority="63" w:unhideWhenUsed="1"/>
    <w:lsdException w:name="Medium Grid 3 Accent 3" w:semiHidden="1" w:uiPriority="64" w:unhideWhenUsed="1"/>
    <w:lsdException w:name="Dark List Accent 3" w:semiHidden="1" w:uiPriority="65" w:unhideWhenUsed="1"/>
    <w:lsdException w:name="Colorful Shading Accent 3" w:semiHidden="1" w:uiPriority="66" w:unhideWhenUsed="1"/>
    <w:lsdException w:name="Colorful List Accent 3" w:semiHidden="1" w:uiPriority="67" w:unhideWhenUsed="1"/>
    <w:lsdException w:name="Colorful Grid Accent 3" w:semiHidden="1" w:uiPriority="68" w:unhideWhenUsed="1"/>
    <w:lsdException w:name="Light Shading Accent 4" w:semiHidden="1" w:uiPriority="69" w:unhideWhenUsed="1"/>
    <w:lsdException w:name="Light List Accent 4" w:semiHidden="1" w:uiPriority="70" w:unhideWhenUsed="1"/>
    <w:lsdException w:name="Light Grid Accent 4" w:semiHidden="1" w:uiPriority="71" w:unhideWhenUsed="1"/>
    <w:lsdException w:name="Medium Shading 1 Accent 4" w:semiHidden="1" w:uiPriority="72" w:unhideWhenUsed="1"/>
    <w:lsdException w:name="Medium Shading 2 Accent 4" w:semiHidden="1" w:uiPriority="73" w:unhideWhenUsed="1"/>
    <w:lsdException w:name="Medium List 1 Accent 4" w:semiHidden="1" w:uiPriority="60" w:unhideWhenUsed="1"/>
    <w:lsdException w:name="Medium List 2 Accent 4" w:semiHidden="1" w:uiPriority="61" w:unhideWhenUsed="1"/>
    <w:lsdException w:name="Medium Grid 1 Accent 4" w:semiHidden="1" w:uiPriority="62" w:unhideWhenUsed="1"/>
    <w:lsdException w:name="Medium Grid 2 Accent 4" w:semiHidden="1" w:uiPriority="63" w:unhideWhenUsed="1"/>
    <w:lsdException w:name="Medium Grid 3 Accent 4" w:semiHidden="1" w:uiPriority="64" w:unhideWhenUsed="1"/>
    <w:lsdException w:name="Dark List Accent 4" w:semiHidden="1" w:uiPriority="65" w:unhideWhenUsed="1"/>
    <w:lsdException w:name="Colorful Shading Accent 4" w:semiHidden="1" w:uiPriority="66" w:unhideWhenUsed="1"/>
    <w:lsdException w:name="Colorful List Accent 4" w:semiHidden="1" w:uiPriority="67" w:unhideWhenUsed="1"/>
    <w:lsdException w:name="Colorful Grid Accent 4" w:semiHidden="1" w:uiPriority="68" w:unhideWhenUsed="1"/>
    <w:lsdException w:name="Light Shading Accent 5" w:semiHidden="1" w:uiPriority="69" w:unhideWhenUsed="1"/>
    <w:lsdException w:name="Light List Accent 5" w:semiHidden="1" w:uiPriority="70" w:unhideWhenUsed="1"/>
    <w:lsdException w:name="Light Grid Accent 5" w:semiHidden="1" w:uiPriority="71" w:unhideWhenUsed="1"/>
    <w:lsdException w:name="Medium Shading 1 Accent 5" w:semiHidden="1" w:uiPriority="72" w:unhideWhenUsed="1"/>
    <w:lsdException w:name="Medium Shading 2 Accent 5" w:semiHidden="1" w:uiPriority="73" w:unhideWhenUsed="1"/>
    <w:lsdException w:name="Medium List 1 Accent 5" w:semiHidden="1" w:uiPriority="60" w:unhideWhenUsed="1"/>
    <w:lsdException w:name="Medium List 2 Accent 5" w:semiHidden="1" w:uiPriority="61" w:unhideWhenUsed="1"/>
    <w:lsdException w:name="Medium Grid 1 Accent 5" w:semiHidden="1" w:uiPriority="62" w:unhideWhenUsed="1"/>
    <w:lsdException w:name="Medium Grid 2 Accent 5" w:semiHidden="1" w:uiPriority="63" w:unhideWhenUsed="1"/>
    <w:lsdException w:name="Medium Grid 3 Accent 5" w:semiHidden="1" w:uiPriority="64" w:unhideWhenUsed="1"/>
    <w:lsdException w:name="Dark List Accent 5" w:semiHidden="1" w:uiPriority="65" w:unhideWhenUsed="1"/>
    <w:lsdException w:name="Colorful Shading Accent 5" w:semiHidden="1" w:uiPriority="66" w:unhideWhenUsed="1"/>
    <w:lsdException w:name="Colorful List Accent 5" w:semiHidden="1" w:uiPriority="67" w:unhideWhenUsed="1"/>
    <w:lsdException w:name="Colorful Grid Accent 5" w:semiHidden="1" w:uiPriority="68" w:unhideWhenUsed="1"/>
    <w:lsdException w:name="Light Shading Accent 6" w:semiHidden="1" w:uiPriority="69" w:unhideWhenUsed="1"/>
    <w:lsdException w:name="Light List Accent 6" w:semiHidden="1" w:uiPriority="70" w:unhideWhenUsed="1"/>
    <w:lsdException w:name="Light Grid Accent 6" w:semiHidden="1" w:uiPriority="71" w:unhideWhenUsed="1"/>
    <w:lsdException w:name="Medium Shading 1 Accent 6" w:semiHidden="1" w:uiPriority="72" w:unhideWhenUsed="1"/>
    <w:lsdException w:name="Medium Shading 2 Accent 6" w:semiHidden="1" w:uiPriority="73" w:unhideWhenUsed="1"/>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atentStyles>
  <w:style w:type="paragraph" w:default="1" w:styleId="Normal">
    <w:name w:val="Normal"/>
    <w:qFormat/>
    <w:rsid w:val="00C64FD1"/>
    <w:pPr>
      <w:spacing w:after="160" w:line="259" w:lineRule="auto"/>
    </w:pPr>
    <w:rPr>
      <w:rFonts w:cs="Calibri"/>
      <w:sz w:val="22"/>
      <w:szCs w:val="22"/>
      <w:lang w:val="es-ES_tradnl" w:eastAsia="en-US"/>
    </w:rPr>
  </w:style>
  <w:style w:type="paragraph" w:styleId="Ttulo2">
    <w:name w:val="heading 2"/>
    <w:basedOn w:val="Normal"/>
    <w:link w:val="Ttulo2Car"/>
    <w:uiPriority w:val="99"/>
    <w:qFormat/>
    <w:locked/>
    <w:rsid w:val="001E662D"/>
    <w:pPr>
      <w:widowControl w:val="0"/>
      <w:autoSpaceDE w:val="0"/>
      <w:autoSpaceDN w:val="0"/>
      <w:spacing w:after="0" w:line="240" w:lineRule="auto"/>
      <w:ind w:left="494"/>
      <w:outlineLvl w:val="1"/>
    </w:pPr>
    <w:rPr>
      <w:rFonts w:eastAsia="Times New Roman" w:cs="Times New Roman"/>
      <w:b/>
      <w:bCs/>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2Char">
    <w:name w:val="Heading 2 Char"/>
    <w:link w:val="Ttulo2"/>
    <w:uiPriority w:val="9"/>
    <w:semiHidden/>
    <w:rsid w:val="00ED35D9"/>
    <w:rPr>
      <w:rFonts w:ascii="Cambria" w:eastAsia="Times New Roman" w:hAnsi="Cambria" w:cs="Times New Roman"/>
      <w:b/>
      <w:bCs/>
      <w:i/>
      <w:iCs/>
      <w:sz w:val="28"/>
      <w:szCs w:val="28"/>
      <w:lang w:eastAsia="en-US"/>
    </w:rPr>
  </w:style>
  <w:style w:type="table" w:styleId="Tablaconcuadrcula">
    <w:name w:val="Table Grid"/>
    <w:basedOn w:val="Tablanormal"/>
    <w:uiPriority w:val="59"/>
    <w:rsid w:val="00C0571F"/>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0571F"/>
    <w:pPr>
      <w:autoSpaceDE w:val="0"/>
      <w:autoSpaceDN w:val="0"/>
      <w:adjustRightInd w:val="0"/>
    </w:pPr>
    <w:rPr>
      <w:rFonts w:ascii="Times New Roman" w:hAnsi="Times New Roman"/>
      <w:color w:val="000000"/>
      <w:sz w:val="24"/>
      <w:szCs w:val="24"/>
      <w:lang w:eastAsia="en-US"/>
    </w:rPr>
  </w:style>
  <w:style w:type="paragraph" w:customStyle="1" w:styleId="TableParagraph">
    <w:name w:val="Table Paragraph"/>
    <w:basedOn w:val="Normal"/>
    <w:uiPriority w:val="99"/>
    <w:rsid w:val="007C0775"/>
    <w:pPr>
      <w:widowControl w:val="0"/>
      <w:autoSpaceDE w:val="0"/>
      <w:autoSpaceDN w:val="0"/>
      <w:spacing w:after="0" w:line="240" w:lineRule="auto"/>
    </w:pPr>
    <w:rPr>
      <w:rFonts w:ascii="Times New Roman" w:eastAsia="Times New Roman" w:hAnsi="Times New Roman" w:cs="Times New Roman"/>
      <w:lang w:val="en-US"/>
    </w:rPr>
  </w:style>
  <w:style w:type="character" w:styleId="Hipervnculo">
    <w:name w:val="Hyperlink"/>
    <w:uiPriority w:val="99"/>
    <w:rsid w:val="001F395B"/>
    <w:rPr>
      <w:color w:val="0000FF"/>
      <w:u w:val="single"/>
    </w:rPr>
  </w:style>
  <w:style w:type="paragraph" w:styleId="Textoindependiente">
    <w:name w:val="Body Text"/>
    <w:basedOn w:val="Normal"/>
    <w:link w:val="TextoindependienteCar"/>
    <w:uiPriority w:val="99"/>
    <w:rsid w:val="001E662D"/>
    <w:pPr>
      <w:widowControl w:val="0"/>
      <w:autoSpaceDE w:val="0"/>
      <w:autoSpaceDN w:val="0"/>
      <w:spacing w:after="0" w:line="240" w:lineRule="auto"/>
    </w:pPr>
    <w:rPr>
      <w:rFonts w:eastAsia="Times New Roman" w:cs="Times New Roman"/>
      <w:sz w:val="20"/>
      <w:szCs w:val="20"/>
      <w:lang w:val="en-US"/>
    </w:rPr>
  </w:style>
  <w:style w:type="character" w:customStyle="1" w:styleId="BodyTextChar">
    <w:name w:val="Body Text Char"/>
    <w:link w:val="Textoindependiente"/>
    <w:uiPriority w:val="99"/>
    <w:semiHidden/>
    <w:rsid w:val="00ED35D9"/>
    <w:rPr>
      <w:rFonts w:cs="Calibri"/>
      <w:lang w:eastAsia="en-US"/>
    </w:rPr>
  </w:style>
  <w:style w:type="paragraph" w:customStyle="1" w:styleId="Prrafodelista1">
    <w:name w:val="Párrafo de lista1"/>
    <w:basedOn w:val="Normal"/>
    <w:uiPriority w:val="99"/>
    <w:qFormat/>
    <w:rsid w:val="001E662D"/>
    <w:pPr>
      <w:widowControl w:val="0"/>
      <w:autoSpaceDE w:val="0"/>
      <w:autoSpaceDN w:val="0"/>
      <w:spacing w:after="0" w:line="240" w:lineRule="auto"/>
      <w:ind w:left="494"/>
    </w:pPr>
    <w:rPr>
      <w:rFonts w:ascii="Times New Roman" w:eastAsia="Times New Roman" w:hAnsi="Times New Roman" w:cs="Times New Roman"/>
      <w:lang w:val="en-US"/>
    </w:rPr>
  </w:style>
  <w:style w:type="character" w:customStyle="1" w:styleId="TextoindependienteCar">
    <w:name w:val="Texto independiente Car"/>
    <w:link w:val="Textoindependiente"/>
    <w:uiPriority w:val="99"/>
    <w:semiHidden/>
    <w:locked/>
    <w:rsid w:val="001E662D"/>
    <w:rPr>
      <w:rFonts w:eastAsia="Times New Roman"/>
      <w:lang w:val="en-US" w:eastAsia="en-US"/>
    </w:rPr>
  </w:style>
  <w:style w:type="paragraph" w:customStyle="1" w:styleId="paragraphscx21326078">
    <w:name w:val="paragraph scx21326078"/>
    <w:basedOn w:val="Normal"/>
    <w:uiPriority w:val="99"/>
    <w:rsid w:val="0007348B"/>
    <w:pPr>
      <w:spacing w:before="100" w:beforeAutospacing="1" w:after="100" w:afterAutospacing="1" w:line="240" w:lineRule="auto"/>
    </w:pPr>
    <w:rPr>
      <w:rFonts w:ascii="Times New Roman" w:hAnsi="Times New Roman" w:cs="Times New Roman"/>
      <w:sz w:val="24"/>
      <w:szCs w:val="24"/>
      <w:lang w:val="es-ES" w:eastAsia="es-ES"/>
    </w:rPr>
  </w:style>
  <w:style w:type="character" w:customStyle="1" w:styleId="Ttulo2Car">
    <w:name w:val="Título 2 Car"/>
    <w:link w:val="Ttulo2"/>
    <w:uiPriority w:val="99"/>
    <w:locked/>
    <w:rsid w:val="00E90613"/>
    <w:rPr>
      <w:rFonts w:eastAsia="Times New Roman"/>
      <w:b/>
      <w:bCs/>
      <w:lang w:val="en-US" w:eastAsia="en-US"/>
    </w:rPr>
  </w:style>
  <w:style w:type="paragraph" w:styleId="Listaconvietas">
    <w:name w:val="List Bullet"/>
    <w:basedOn w:val="Normal"/>
    <w:rsid w:val="004D0AAE"/>
    <w:pPr>
      <w:tabs>
        <w:tab w:val="num" w:pos="720"/>
      </w:tabs>
      <w:spacing w:after="0" w:line="240" w:lineRule="auto"/>
      <w:ind w:left="720" w:hanging="720"/>
      <w:jc w:val="both"/>
    </w:pPr>
    <w:rPr>
      <w:rFonts w:eastAsia="Times New Roman"/>
      <w:spacing w:val="-10"/>
      <w:sz w:val="19"/>
      <w:szCs w:val="19"/>
    </w:rPr>
  </w:style>
  <w:style w:type="paragraph" w:styleId="Lista">
    <w:name w:val="List"/>
    <w:basedOn w:val="Normal"/>
    <w:rsid w:val="00E61289"/>
    <w:pPr>
      <w:spacing w:after="0" w:line="240" w:lineRule="auto"/>
      <w:ind w:left="283" w:hanging="283"/>
      <w:jc w:val="both"/>
    </w:pPr>
    <w:rPr>
      <w:rFonts w:eastAsia="Times New Roman"/>
      <w:spacing w:val="-10"/>
      <w:sz w:val="19"/>
      <w:szCs w:val="19"/>
    </w:rPr>
  </w:style>
  <w:style w:type="paragraph" w:styleId="NormalWeb">
    <w:name w:val="Normal (Web)"/>
    <w:basedOn w:val="Normal"/>
    <w:link w:val="NormalWebCar"/>
    <w:rsid w:val="0097260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WebCar">
    <w:name w:val="Normal (Web) Car"/>
    <w:link w:val="NormalWeb"/>
    <w:locked/>
    <w:rsid w:val="00972607"/>
    <w:rPr>
      <w:sz w:val="24"/>
      <w:szCs w:val="24"/>
      <w:lang w:val="es-ES" w:eastAsia="es-ES" w:bidi="ar-SA"/>
    </w:rPr>
  </w:style>
  <w:style w:type="character" w:customStyle="1" w:styleId="Mencionar">
    <w:name w:val="Mencionar"/>
    <w:uiPriority w:val="99"/>
    <w:semiHidden/>
    <w:unhideWhenUsed/>
    <w:rsid w:val="00E61E7D"/>
    <w:rPr>
      <w:color w:val="2B579A"/>
      <w:shd w:val="clear" w:color="auto" w:fill="E6E6E6"/>
    </w:rPr>
  </w:style>
  <w:style w:type="paragraph" w:styleId="Prrafodelista">
    <w:name w:val="List Paragraph"/>
    <w:basedOn w:val="Normal"/>
    <w:uiPriority w:val="34"/>
    <w:qFormat/>
    <w:rsid w:val="00E61E7D"/>
    <w:pPr>
      <w:spacing w:after="0" w:line="240" w:lineRule="auto"/>
      <w:ind w:left="720"/>
      <w:contextualSpacing/>
    </w:pPr>
    <w:rPr>
      <w:rFonts w:cs="Times New Roman"/>
      <w:sz w:val="20"/>
      <w:szCs w:val="20"/>
    </w:rPr>
  </w:style>
  <w:style w:type="character" w:customStyle="1" w:styleId="normaltextrunscx21326078">
    <w:name w:val="normaltextrun scx21326078"/>
    <w:rsid w:val="00E61E7D"/>
  </w:style>
  <w:style w:type="paragraph" w:customStyle="1" w:styleId="xmsonormal">
    <w:name w:val="x_msonormal"/>
    <w:basedOn w:val="Normal"/>
    <w:rsid w:val="007E038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msobodytext">
    <w:name w:val="x_msobodytext"/>
    <w:basedOn w:val="Normal"/>
    <w:rsid w:val="007E038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rsid w:val="009056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9056FE"/>
    <w:rPr>
      <w:rFonts w:ascii="Tahoma" w:hAnsi="Tahoma" w:cs="Tahoma"/>
      <w:sz w:val="16"/>
      <w:szCs w:val="16"/>
      <w:lang w:val="es-ES_tradnl"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E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Note Level 1" w:semiHidden="1" w:uiPriority="99"/>
    <w:lsdException w:name="Note Level 2" w:uiPriority="1" w:qFormat="1"/>
    <w:lsdException w:name="Note Level 3" w:semiHidden="1" w:uiPriority="60" w:unhideWhenUsed="1"/>
    <w:lsdException w:name="Note Level 4" w:semiHidden="1" w:uiPriority="61" w:unhideWhenUsed="1"/>
    <w:lsdException w:name="Note Level 5" w:semiHidden="1" w:uiPriority="62" w:unhideWhenUsed="1"/>
    <w:lsdException w:name="Note Level 6" w:semiHidden="1" w:uiPriority="63" w:unhideWhenUsed="1"/>
    <w:lsdException w:name="Note Level 7" w:semiHidden="1" w:uiPriority="64" w:unhideWhenUsed="1"/>
    <w:lsdException w:name="Note Level 8" w:semiHidden="1" w:uiPriority="65" w:unhideWhenUsed="1"/>
    <w:lsdException w:name="Note Level 9" w:semiHidden="1" w:uiPriority="66" w:unhideWhenUsed="1"/>
    <w:lsdException w:name="Placeholder Text" w:semiHidden="1" w:uiPriority="67" w:unhideWhenUsed="1"/>
    <w:lsdException w:name="No Spacing" w:semiHidden="1" w:uiPriority="68" w:unhideWhenUsed="1"/>
    <w:lsdException w:name="Light Shading" w:semiHidden="1" w:uiPriority="69" w:unhideWhenUsed="1"/>
    <w:lsdException w:name="Light List" w:semiHidden="1" w:uiPriority="70" w:unhideWhenUsed="1"/>
    <w:lsdException w:name="Light Grid" w:semiHidden="1" w:uiPriority="71" w:unhideWhenUsed="1"/>
    <w:lsdException w:name="Medium Shading 1" w:semiHidden="1" w:uiPriority="72" w:unhideWhenUsed="1"/>
    <w:lsdException w:name="Medium Shading 2" w:semiHidden="1" w:uiPriority="73" w:unhideWhenUsed="1"/>
    <w:lsdException w:name="Medium List 1" w:semiHidden="1" w:uiPriority="60" w:unhideWhenUsed="1"/>
    <w:lsdException w:name="Medium List 2" w:semiHidden="1" w:uiPriority="61" w:unhideWhenUsed="1"/>
    <w:lsdException w:name="Medium Grid 1" w:semiHidden="1" w:uiPriority="62" w:unhideWhenUsed="1"/>
    <w:lsdException w:name="Medium Grid 2" w:semiHidden="1" w:uiPriority="63" w:unhideWhenUsed="1"/>
    <w:lsdException w:name="Medium Grid 3" w:semiHidden="1" w:uiPriority="64" w:unhideWhenUsed="1"/>
    <w:lsdException w:name="Dark List" w:semiHidden="1" w:uiPriority="65" w:unhideWhenUsed="1"/>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semiHidden="1" w:uiPriority="66" w:unhideWhenUsed="1"/>
    <w:lsdException w:name="Light Grid Accent 1" w:semiHidden="1" w:uiPriority="67" w:unhideWhenUsed="1"/>
    <w:lsdException w:name="Medium Shading 1 Accent 1" w:semiHidden="1" w:uiPriority="68" w:unhideWhenUsed="1"/>
    <w:lsdException w:name="Medium Shading 2 Accent 1" w:semiHidden="1" w:uiPriority="69" w:unhideWhenUsed="1"/>
    <w:lsdException w:name="Medium List 1 Accent 1" w:semiHidden="1" w:uiPriority="70" w:unhideWhenUsed="1"/>
    <w:lsdException w:name="Revision" w:semiHidden="1" w:uiPriority="71" w:unhideWhenUsed="1"/>
    <w:lsdException w:name="List Paragraph" w:semiHidden="1" w:uiPriority="72" w:unhideWhenUsed="1"/>
    <w:lsdException w:name="Quote" w:semiHidden="1" w:uiPriority="73" w:unhideWhenUsed="1"/>
    <w:lsdException w:name="Intense Quote" w:semiHidden="1" w:uiPriority="60" w:unhideWhenUsed="1"/>
    <w:lsdException w:name="Medium List 2 Accent 1" w:semiHidden="1" w:uiPriority="61" w:unhideWhenUsed="1"/>
    <w:lsdException w:name="Medium Grid 1 Accent 1" w:semiHidden="1" w:uiPriority="62" w:unhideWhenUsed="1"/>
    <w:lsdException w:name="Medium Grid 2 Accent 1" w:semiHidden="1" w:uiPriority="63" w:unhideWhenUsed="1"/>
    <w:lsdException w:name="Medium Grid 3 Accent 1" w:semiHidden="1" w:uiPriority="64" w:unhideWhenUsed="1"/>
    <w:lsdException w:name="Dark List Accent 1" w:semiHidden="1" w:uiPriority="65" w:unhideWhenUsed="1"/>
    <w:lsdException w:name="Colorful Shading Accent 1" w:semiHidden="1" w:uiPriority="66" w:unhideWhenUsed="1"/>
    <w:lsdException w:name="Colorful List Accent 1" w:semiHidden="1" w:uiPriority="67" w:unhideWhenUsed="1"/>
    <w:lsdException w:name="Colorful Grid Accent 1" w:semiHidden="1" w:uiPriority="68" w:unhideWhenUsed="1"/>
    <w:lsdException w:name="Light Shading Accent 2" w:semiHidden="1" w:uiPriority="69" w:unhideWhenUsed="1"/>
    <w:lsdException w:name="Light List Accent 2" w:semiHidden="1" w:uiPriority="70" w:unhideWhenUsed="1"/>
    <w:lsdException w:name="Light Grid Accent 2" w:semiHidden="1" w:uiPriority="71" w:unhideWhenUsed="1"/>
    <w:lsdException w:name="Medium Shading 1 Accent 2" w:semiHidden="1" w:uiPriority="72" w:unhideWhenUsed="1"/>
    <w:lsdException w:name="Medium Shading 2 Accent 2" w:semiHidden="1" w:uiPriority="73" w:unhideWhenUsed="1"/>
    <w:lsdException w:name="Medium List 1 Accent 2" w:semiHidden="1" w:uiPriority="60" w:unhideWhenUsed="1"/>
    <w:lsdException w:name="Medium List 2 Accent 2" w:semiHidden="1" w:uiPriority="61" w:unhideWhenUsed="1"/>
    <w:lsdException w:name="Medium Grid 1 Accent 2" w:semiHidden="1" w:uiPriority="62" w:unhideWhenUsed="1"/>
    <w:lsdException w:name="Medium Grid 2 Accent 2" w:semiHidden="1" w:uiPriority="63" w:unhideWhenUsed="1"/>
    <w:lsdException w:name="Medium Grid 3 Accent 2" w:semiHidden="1" w:uiPriority="64" w:unhideWhenUsed="1"/>
    <w:lsdException w:name="Dark List Accent 2" w:semiHidden="1" w:uiPriority="65" w:unhideWhenUsed="1"/>
    <w:lsdException w:name="Colorful Shading Accent 2" w:semiHidden="1" w:uiPriority="66" w:unhideWhenUsed="1"/>
    <w:lsdException w:name="Colorful List Accent 2" w:semiHidden="1" w:uiPriority="67" w:unhideWhenUsed="1"/>
    <w:lsdException w:name="Colorful Grid Accent 2" w:semiHidden="1" w:uiPriority="68" w:unhideWhenUsed="1"/>
    <w:lsdException w:name="Light Shading Accent 3" w:semiHidden="1" w:uiPriority="69" w:unhideWhenUsed="1"/>
    <w:lsdException w:name="Light List Accent 3" w:semiHidden="1" w:uiPriority="70" w:unhideWhenUsed="1"/>
    <w:lsdException w:name="Light Grid Accent 3" w:semiHidden="1" w:uiPriority="71" w:unhideWhenUsed="1"/>
    <w:lsdException w:name="Medium Shading 1 Accent 3" w:semiHidden="1" w:uiPriority="72" w:unhideWhenUsed="1"/>
    <w:lsdException w:name="Medium Shading 2 Accent 3" w:semiHidden="1" w:uiPriority="73" w:unhideWhenUsed="1"/>
    <w:lsdException w:name="Medium List 1 Accent 3" w:semiHidden="1" w:uiPriority="60" w:unhideWhenUsed="1"/>
    <w:lsdException w:name="Medium List 2 Accent 3" w:semiHidden="1" w:uiPriority="61" w:unhideWhenUsed="1"/>
    <w:lsdException w:name="Medium Grid 1 Accent 3" w:semiHidden="1" w:uiPriority="62" w:unhideWhenUsed="1"/>
    <w:lsdException w:name="Medium Grid 2 Accent 3" w:semiHidden="1" w:uiPriority="63" w:unhideWhenUsed="1"/>
    <w:lsdException w:name="Medium Grid 3 Accent 3" w:semiHidden="1" w:uiPriority="64" w:unhideWhenUsed="1"/>
    <w:lsdException w:name="Dark List Accent 3" w:semiHidden="1" w:uiPriority="65" w:unhideWhenUsed="1"/>
    <w:lsdException w:name="Colorful Shading Accent 3" w:semiHidden="1" w:uiPriority="66" w:unhideWhenUsed="1"/>
    <w:lsdException w:name="Colorful List Accent 3" w:semiHidden="1" w:uiPriority="67" w:unhideWhenUsed="1"/>
    <w:lsdException w:name="Colorful Grid Accent 3" w:semiHidden="1" w:uiPriority="68" w:unhideWhenUsed="1"/>
    <w:lsdException w:name="Light Shading Accent 4" w:semiHidden="1" w:uiPriority="69" w:unhideWhenUsed="1"/>
    <w:lsdException w:name="Light List Accent 4" w:semiHidden="1" w:uiPriority="70" w:unhideWhenUsed="1"/>
    <w:lsdException w:name="Light Grid Accent 4" w:semiHidden="1" w:uiPriority="71" w:unhideWhenUsed="1"/>
    <w:lsdException w:name="Medium Shading 1 Accent 4" w:semiHidden="1" w:uiPriority="72" w:unhideWhenUsed="1"/>
    <w:lsdException w:name="Medium Shading 2 Accent 4" w:semiHidden="1" w:uiPriority="73" w:unhideWhenUsed="1"/>
    <w:lsdException w:name="Medium List 1 Accent 4" w:semiHidden="1" w:uiPriority="60" w:unhideWhenUsed="1"/>
    <w:lsdException w:name="Medium List 2 Accent 4" w:semiHidden="1" w:uiPriority="61" w:unhideWhenUsed="1"/>
    <w:lsdException w:name="Medium Grid 1 Accent 4" w:semiHidden="1" w:uiPriority="62" w:unhideWhenUsed="1"/>
    <w:lsdException w:name="Medium Grid 2 Accent 4" w:semiHidden="1" w:uiPriority="63" w:unhideWhenUsed="1"/>
    <w:lsdException w:name="Medium Grid 3 Accent 4" w:semiHidden="1" w:uiPriority="64" w:unhideWhenUsed="1"/>
    <w:lsdException w:name="Dark List Accent 4" w:semiHidden="1" w:uiPriority="65" w:unhideWhenUsed="1"/>
    <w:lsdException w:name="Colorful Shading Accent 4" w:semiHidden="1" w:uiPriority="66" w:unhideWhenUsed="1"/>
    <w:lsdException w:name="Colorful List Accent 4" w:semiHidden="1" w:uiPriority="67" w:unhideWhenUsed="1"/>
    <w:lsdException w:name="Colorful Grid Accent 4" w:semiHidden="1" w:uiPriority="68" w:unhideWhenUsed="1"/>
    <w:lsdException w:name="Light Shading Accent 5" w:semiHidden="1" w:uiPriority="69" w:unhideWhenUsed="1"/>
    <w:lsdException w:name="Light List Accent 5" w:semiHidden="1" w:uiPriority="70" w:unhideWhenUsed="1"/>
    <w:lsdException w:name="Light Grid Accent 5" w:semiHidden="1" w:uiPriority="71" w:unhideWhenUsed="1"/>
    <w:lsdException w:name="Medium Shading 1 Accent 5" w:semiHidden="1" w:uiPriority="72" w:unhideWhenUsed="1"/>
    <w:lsdException w:name="Medium Shading 2 Accent 5" w:semiHidden="1" w:uiPriority="73" w:unhideWhenUsed="1"/>
    <w:lsdException w:name="Medium List 1 Accent 5" w:semiHidden="1" w:uiPriority="60" w:unhideWhenUsed="1"/>
    <w:lsdException w:name="Medium List 2 Accent 5" w:semiHidden="1" w:uiPriority="61" w:unhideWhenUsed="1"/>
    <w:lsdException w:name="Medium Grid 1 Accent 5" w:semiHidden="1" w:uiPriority="62" w:unhideWhenUsed="1"/>
    <w:lsdException w:name="Medium Grid 2 Accent 5" w:semiHidden="1" w:uiPriority="63" w:unhideWhenUsed="1"/>
    <w:lsdException w:name="Medium Grid 3 Accent 5" w:semiHidden="1" w:uiPriority="64" w:unhideWhenUsed="1"/>
    <w:lsdException w:name="Dark List Accent 5" w:semiHidden="1" w:uiPriority="65" w:unhideWhenUsed="1"/>
    <w:lsdException w:name="Colorful Shading Accent 5" w:semiHidden="1" w:uiPriority="66" w:unhideWhenUsed="1"/>
    <w:lsdException w:name="Colorful List Accent 5" w:semiHidden="1" w:uiPriority="67" w:unhideWhenUsed="1"/>
    <w:lsdException w:name="Colorful Grid Accent 5" w:semiHidden="1" w:uiPriority="68" w:unhideWhenUsed="1"/>
    <w:lsdException w:name="Light Shading Accent 6" w:semiHidden="1" w:uiPriority="69" w:unhideWhenUsed="1"/>
    <w:lsdException w:name="Light List Accent 6" w:semiHidden="1" w:uiPriority="70" w:unhideWhenUsed="1"/>
    <w:lsdException w:name="Light Grid Accent 6" w:semiHidden="1" w:uiPriority="71" w:unhideWhenUsed="1"/>
    <w:lsdException w:name="Medium Shading 1 Accent 6" w:semiHidden="1" w:uiPriority="72" w:unhideWhenUsed="1"/>
    <w:lsdException w:name="Medium Shading 2 Accent 6" w:semiHidden="1" w:uiPriority="73" w:unhideWhenUsed="1"/>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atentStyles>
  <w:style w:type="paragraph" w:default="1" w:styleId="Normal">
    <w:name w:val="Normal"/>
    <w:qFormat/>
    <w:rsid w:val="00C64FD1"/>
    <w:pPr>
      <w:spacing w:after="160" w:line="259" w:lineRule="auto"/>
    </w:pPr>
    <w:rPr>
      <w:rFonts w:cs="Calibri"/>
      <w:sz w:val="22"/>
      <w:szCs w:val="22"/>
      <w:lang w:val="es-ES_tradnl" w:eastAsia="en-US"/>
    </w:rPr>
  </w:style>
  <w:style w:type="paragraph" w:styleId="Ttulo2">
    <w:name w:val="heading 2"/>
    <w:basedOn w:val="Normal"/>
    <w:link w:val="Ttulo2Car"/>
    <w:uiPriority w:val="99"/>
    <w:qFormat/>
    <w:locked/>
    <w:rsid w:val="001E662D"/>
    <w:pPr>
      <w:widowControl w:val="0"/>
      <w:autoSpaceDE w:val="0"/>
      <w:autoSpaceDN w:val="0"/>
      <w:spacing w:after="0" w:line="240" w:lineRule="auto"/>
      <w:ind w:left="494"/>
      <w:outlineLvl w:val="1"/>
    </w:pPr>
    <w:rPr>
      <w:rFonts w:eastAsia="Times New Roman" w:cs="Times New Roman"/>
      <w:b/>
      <w:bCs/>
      <w:sz w:val="20"/>
      <w:szCs w:val="20"/>
      <w:lang w:val="en-US"/>
    </w:rPr>
  </w:style>
  <w:style w:type="character" w:default="1" w:styleId="Fuentedeprrafopredeter">
    <w:name w:val="Default Paragraph Font"/>
    <w:uiPriority w:val="99"/>
    <w:semiHidden/>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2Char">
    <w:name w:val="Heading 2 Char"/>
    <w:link w:val="Ttulo2"/>
    <w:uiPriority w:val="9"/>
    <w:semiHidden/>
    <w:rsid w:val="00ED35D9"/>
    <w:rPr>
      <w:rFonts w:ascii="Cambria" w:eastAsia="Times New Roman" w:hAnsi="Cambria" w:cs="Times New Roman"/>
      <w:b/>
      <w:bCs/>
      <w:i/>
      <w:iCs/>
      <w:sz w:val="28"/>
      <w:szCs w:val="28"/>
      <w:lang w:eastAsia="en-US"/>
    </w:rPr>
  </w:style>
  <w:style w:type="table" w:styleId="Tablaconcuadrcula">
    <w:name w:val="Table Grid"/>
    <w:basedOn w:val="Tablanormal"/>
    <w:uiPriority w:val="59"/>
    <w:rsid w:val="00C0571F"/>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0571F"/>
    <w:pPr>
      <w:autoSpaceDE w:val="0"/>
      <w:autoSpaceDN w:val="0"/>
      <w:adjustRightInd w:val="0"/>
    </w:pPr>
    <w:rPr>
      <w:rFonts w:ascii="Times New Roman" w:hAnsi="Times New Roman"/>
      <w:color w:val="000000"/>
      <w:sz w:val="24"/>
      <w:szCs w:val="24"/>
      <w:lang w:eastAsia="en-US"/>
    </w:rPr>
  </w:style>
  <w:style w:type="paragraph" w:customStyle="1" w:styleId="TableParagraph">
    <w:name w:val="Table Paragraph"/>
    <w:basedOn w:val="Normal"/>
    <w:uiPriority w:val="99"/>
    <w:rsid w:val="007C0775"/>
    <w:pPr>
      <w:widowControl w:val="0"/>
      <w:autoSpaceDE w:val="0"/>
      <w:autoSpaceDN w:val="0"/>
      <w:spacing w:after="0" w:line="240" w:lineRule="auto"/>
    </w:pPr>
    <w:rPr>
      <w:rFonts w:ascii="Times New Roman" w:eastAsia="Times New Roman" w:hAnsi="Times New Roman" w:cs="Times New Roman"/>
      <w:lang w:val="en-US"/>
    </w:rPr>
  </w:style>
  <w:style w:type="character" w:styleId="Hipervnculo">
    <w:name w:val="Hyperlink"/>
    <w:uiPriority w:val="99"/>
    <w:rsid w:val="001F395B"/>
    <w:rPr>
      <w:color w:val="0000FF"/>
      <w:u w:val="single"/>
    </w:rPr>
  </w:style>
  <w:style w:type="paragraph" w:styleId="Textodecuerpo">
    <w:name w:val="Body Text"/>
    <w:basedOn w:val="Normal"/>
    <w:link w:val="TextodecuerpoCar"/>
    <w:uiPriority w:val="99"/>
    <w:rsid w:val="001E662D"/>
    <w:pPr>
      <w:widowControl w:val="0"/>
      <w:autoSpaceDE w:val="0"/>
      <w:autoSpaceDN w:val="0"/>
      <w:spacing w:after="0" w:line="240" w:lineRule="auto"/>
    </w:pPr>
    <w:rPr>
      <w:rFonts w:eastAsia="Times New Roman" w:cs="Times New Roman"/>
      <w:sz w:val="20"/>
      <w:szCs w:val="20"/>
      <w:lang w:val="en-US"/>
    </w:rPr>
  </w:style>
  <w:style w:type="character" w:customStyle="1" w:styleId="BodyTextChar">
    <w:name w:val="Body Text Char"/>
    <w:link w:val="Textodecuerpo"/>
    <w:uiPriority w:val="99"/>
    <w:semiHidden/>
    <w:rsid w:val="00ED35D9"/>
    <w:rPr>
      <w:rFonts w:cs="Calibri"/>
      <w:lang w:eastAsia="en-US"/>
    </w:rPr>
  </w:style>
  <w:style w:type="paragraph" w:customStyle="1" w:styleId="ListParagraph">
    <w:name w:val="List Paragraph"/>
    <w:basedOn w:val="Normal"/>
    <w:uiPriority w:val="99"/>
    <w:qFormat/>
    <w:rsid w:val="001E662D"/>
    <w:pPr>
      <w:widowControl w:val="0"/>
      <w:autoSpaceDE w:val="0"/>
      <w:autoSpaceDN w:val="0"/>
      <w:spacing w:after="0" w:line="240" w:lineRule="auto"/>
      <w:ind w:left="494"/>
    </w:pPr>
    <w:rPr>
      <w:rFonts w:ascii="Times New Roman" w:eastAsia="Times New Roman" w:hAnsi="Times New Roman" w:cs="Times New Roman"/>
      <w:lang w:val="en-US"/>
    </w:rPr>
  </w:style>
  <w:style w:type="character" w:customStyle="1" w:styleId="TextodecuerpoCar">
    <w:name w:val="Texto de cuerpo Car"/>
    <w:link w:val="Textodecuerpo"/>
    <w:uiPriority w:val="99"/>
    <w:semiHidden/>
    <w:locked/>
    <w:rsid w:val="001E662D"/>
    <w:rPr>
      <w:rFonts w:eastAsia="Times New Roman"/>
      <w:lang w:val="en-US" w:eastAsia="en-US"/>
    </w:rPr>
  </w:style>
  <w:style w:type="paragraph" w:customStyle="1" w:styleId="paragraphscx21326078">
    <w:name w:val="paragraph scx21326078"/>
    <w:basedOn w:val="Normal"/>
    <w:uiPriority w:val="99"/>
    <w:rsid w:val="0007348B"/>
    <w:pPr>
      <w:spacing w:before="100" w:beforeAutospacing="1" w:after="100" w:afterAutospacing="1" w:line="240" w:lineRule="auto"/>
    </w:pPr>
    <w:rPr>
      <w:rFonts w:ascii="Times New Roman" w:hAnsi="Times New Roman" w:cs="Times New Roman"/>
      <w:sz w:val="24"/>
      <w:szCs w:val="24"/>
      <w:lang w:val="es-ES" w:eastAsia="es-ES"/>
    </w:rPr>
  </w:style>
  <w:style w:type="character" w:customStyle="1" w:styleId="Ttulo2Car">
    <w:name w:val="Título 2 Car"/>
    <w:link w:val="Ttulo2"/>
    <w:uiPriority w:val="99"/>
    <w:locked/>
    <w:rsid w:val="00E90613"/>
    <w:rPr>
      <w:rFonts w:eastAsia="Times New Roman"/>
      <w:b/>
      <w:bCs/>
      <w:lang w:val="en-US" w:eastAsia="en-US"/>
    </w:rPr>
  </w:style>
  <w:style w:type="paragraph" w:styleId="Listaconvietas">
    <w:name w:val="List Bullet"/>
    <w:basedOn w:val="Normal"/>
    <w:rsid w:val="004D0AAE"/>
    <w:pPr>
      <w:numPr>
        <w:numId w:val="15"/>
      </w:numPr>
      <w:tabs>
        <w:tab w:val="clear" w:pos="360"/>
      </w:tabs>
      <w:spacing w:after="0" w:line="240" w:lineRule="auto"/>
      <w:jc w:val="both"/>
    </w:pPr>
    <w:rPr>
      <w:rFonts w:eastAsia="Times New Roman"/>
      <w:spacing w:val="-10"/>
      <w:sz w:val="19"/>
      <w:szCs w:val="19"/>
    </w:rPr>
  </w:style>
  <w:style w:type="paragraph" w:styleId="Lista">
    <w:name w:val="List"/>
    <w:basedOn w:val="Normal"/>
    <w:rsid w:val="00E61289"/>
    <w:pPr>
      <w:spacing w:after="0" w:line="240" w:lineRule="auto"/>
      <w:ind w:left="283" w:hanging="283"/>
      <w:jc w:val="both"/>
    </w:pPr>
    <w:rPr>
      <w:rFonts w:eastAsia="Times New Roman"/>
      <w:spacing w:val="-10"/>
      <w:sz w:val="19"/>
      <w:szCs w:val="19"/>
    </w:rPr>
  </w:style>
  <w:style w:type="paragraph" w:styleId="NormalWeb">
    <w:name w:val="Normal (Web)"/>
    <w:basedOn w:val="Normal"/>
    <w:link w:val="NormalWebCar"/>
    <w:rsid w:val="0097260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WebCar">
    <w:name w:val="Normal (Web) Car"/>
    <w:link w:val="NormalWeb"/>
    <w:locked/>
    <w:rsid w:val="00972607"/>
    <w:rPr>
      <w:sz w:val="24"/>
      <w:szCs w:val="24"/>
      <w:lang w:val="es-ES" w:eastAsia="es-ES" w:bidi="ar-SA"/>
    </w:rPr>
  </w:style>
  <w:style w:type="character" w:customStyle="1" w:styleId="Mencionar">
    <w:name w:val="Mencionar"/>
    <w:uiPriority w:val="99"/>
    <w:semiHidden/>
    <w:unhideWhenUsed/>
    <w:rsid w:val="00E61E7D"/>
    <w:rPr>
      <w:color w:val="2B579A"/>
      <w:shd w:val="clear" w:color="auto" w:fill="E6E6E6"/>
    </w:rPr>
  </w:style>
  <w:style w:type="paragraph" w:styleId="Prrafodelista">
    <w:name w:val="List Paragraph"/>
    <w:basedOn w:val="Normal"/>
    <w:uiPriority w:val="34"/>
    <w:qFormat/>
    <w:rsid w:val="00E61E7D"/>
    <w:pPr>
      <w:spacing w:after="0" w:line="240" w:lineRule="auto"/>
      <w:ind w:left="720"/>
      <w:contextualSpacing/>
    </w:pPr>
    <w:rPr>
      <w:rFonts w:cs="Times New Roman"/>
      <w:sz w:val="20"/>
      <w:szCs w:val="20"/>
    </w:rPr>
  </w:style>
  <w:style w:type="character" w:customStyle="1" w:styleId="normaltextrunscx21326078">
    <w:name w:val="normaltextrun scx21326078"/>
    <w:rsid w:val="00E61E7D"/>
  </w:style>
  <w:style w:type="paragraph" w:customStyle="1" w:styleId="xmsonormal">
    <w:name w:val="x_msonormal"/>
    <w:basedOn w:val="Normal"/>
    <w:rsid w:val="007E038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msobodytext">
    <w:name w:val="x_msobodytext"/>
    <w:basedOn w:val="Normal"/>
    <w:rsid w:val="007E0384"/>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r="http://schemas.openxmlformats.org/officeDocument/2006/relationships" xmlns:w="http://schemas.openxmlformats.org/wordprocessingml/2006/main">
  <w:divs>
    <w:div w:id="145900412">
      <w:bodyDiv w:val="1"/>
      <w:marLeft w:val="0"/>
      <w:marRight w:val="0"/>
      <w:marTop w:val="0"/>
      <w:marBottom w:val="0"/>
      <w:divBdr>
        <w:top w:val="none" w:sz="0" w:space="0" w:color="auto"/>
        <w:left w:val="none" w:sz="0" w:space="0" w:color="auto"/>
        <w:bottom w:val="none" w:sz="0" w:space="0" w:color="auto"/>
        <w:right w:val="none" w:sz="0" w:space="0" w:color="auto"/>
      </w:divBdr>
    </w:div>
    <w:div w:id="213808331">
      <w:bodyDiv w:val="1"/>
      <w:marLeft w:val="0"/>
      <w:marRight w:val="0"/>
      <w:marTop w:val="0"/>
      <w:marBottom w:val="0"/>
      <w:divBdr>
        <w:top w:val="none" w:sz="0" w:space="0" w:color="auto"/>
        <w:left w:val="none" w:sz="0" w:space="0" w:color="auto"/>
        <w:bottom w:val="none" w:sz="0" w:space="0" w:color="auto"/>
        <w:right w:val="none" w:sz="0" w:space="0" w:color="auto"/>
      </w:divBdr>
    </w:div>
    <w:div w:id="349600926">
      <w:bodyDiv w:val="1"/>
      <w:marLeft w:val="0"/>
      <w:marRight w:val="0"/>
      <w:marTop w:val="0"/>
      <w:marBottom w:val="0"/>
      <w:divBdr>
        <w:top w:val="none" w:sz="0" w:space="0" w:color="auto"/>
        <w:left w:val="none" w:sz="0" w:space="0" w:color="auto"/>
        <w:bottom w:val="none" w:sz="0" w:space="0" w:color="auto"/>
        <w:right w:val="none" w:sz="0" w:space="0" w:color="auto"/>
      </w:divBdr>
    </w:div>
    <w:div w:id="632029656">
      <w:bodyDiv w:val="1"/>
      <w:marLeft w:val="0"/>
      <w:marRight w:val="0"/>
      <w:marTop w:val="0"/>
      <w:marBottom w:val="0"/>
      <w:divBdr>
        <w:top w:val="none" w:sz="0" w:space="0" w:color="auto"/>
        <w:left w:val="none" w:sz="0" w:space="0" w:color="auto"/>
        <w:bottom w:val="none" w:sz="0" w:space="0" w:color="auto"/>
        <w:right w:val="none" w:sz="0" w:space="0" w:color="auto"/>
      </w:divBdr>
    </w:div>
    <w:div w:id="636837554">
      <w:bodyDiv w:val="1"/>
      <w:marLeft w:val="0"/>
      <w:marRight w:val="0"/>
      <w:marTop w:val="0"/>
      <w:marBottom w:val="0"/>
      <w:divBdr>
        <w:top w:val="none" w:sz="0" w:space="0" w:color="auto"/>
        <w:left w:val="none" w:sz="0" w:space="0" w:color="auto"/>
        <w:bottom w:val="none" w:sz="0" w:space="0" w:color="auto"/>
        <w:right w:val="none" w:sz="0" w:space="0" w:color="auto"/>
      </w:divBdr>
    </w:div>
    <w:div w:id="642470442">
      <w:bodyDiv w:val="1"/>
      <w:marLeft w:val="0"/>
      <w:marRight w:val="0"/>
      <w:marTop w:val="0"/>
      <w:marBottom w:val="0"/>
      <w:divBdr>
        <w:top w:val="none" w:sz="0" w:space="0" w:color="auto"/>
        <w:left w:val="none" w:sz="0" w:space="0" w:color="auto"/>
        <w:bottom w:val="none" w:sz="0" w:space="0" w:color="auto"/>
        <w:right w:val="none" w:sz="0" w:space="0" w:color="auto"/>
      </w:divBdr>
    </w:div>
    <w:div w:id="774717472">
      <w:bodyDiv w:val="1"/>
      <w:marLeft w:val="0"/>
      <w:marRight w:val="0"/>
      <w:marTop w:val="0"/>
      <w:marBottom w:val="0"/>
      <w:divBdr>
        <w:top w:val="none" w:sz="0" w:space="0" w:color="auto"/>
        <w:left w:val="none" w:sz="0" w:space="0" w:color="auto"/>
        <w:bottom w:val="none" w:sz="0" w:space="0" w:color="auto"/>
        <w:right w:val="none" w:sz="0" w:space="0" w:color="auto"/>
      </w:divBdr>
    </w:div>
    <w:div w:id="878857037">
      <w:bodyDiv w:val="1"/>
      <w:marLeft w:val="0"/>
      <w:marRight w:val="0"/>
      <w:marTop w:val="0"/>
      <w:marBottom w:val="0"/>
      <w:divBdr>
        <w:top w:val="none" w:sz="0" w:space="0" w:color="auto"/>
        <w:left w:val="none" w:sz="0" w:space="0" w:color="auto"/>
        <w:bottom w:val="none" w:sz="0" w:space="0" w:color="auto"/>
        <w:right w:val="none" w:sz="0" w:space="0" w:color="auto"/>
      </w:divBdr>
    </w:div>
    <w:div w:id="1012951016">
      <w:bodyDiv w:val="1"/>
      <w:marLeft w:val="0"/>
      <w:marRight w:val="0"/>
      <w:marTop w:val="0"/>
      <w:marBottom w:val="0"/>
      <w:divBdr>
        <w:top w:val="none" w:sz="0" w:space="0" w:color="auto"/>
        <w:left w:val="none" w:sz="0" w:space="0" w:color="auto"/>
        <w:bottom w:val="none" w:sz="0" w:space="0" w:color="auto"/>
        <w:right w:val="none" w:sz="0" w:space="0" w:color="auto"/>
      </w:divBdr>
    </w:div>
    <w:div w:id="1017077816">
      <w:bodyDiv w:val="1"/>
      <w:marLeft w:val="0"/>
      <w:marRight w:val="0"/>
      <w:marTop w:val="0"/>
      <w:marBottom w:val="0"/>
      <w:divBdr>
        <w:top w:val="none" w:sz="0" w:space="0" w:color="auto"/>
        <w:left w:val="none" w:sz="0" w:space="0" w:color="auto"/>
        <w:bottom w:val="none" w:sz="0" w:space="0" w:color="auto"/>
        <w:right w:val="none" w:sz="0" w:space="0" w:color="auto"/>
      </w:divBdr>
    </w:div>
    <w:div w:id="1291936392">
      <w:bodyDiv w:val="1"/>
      <w:marLeft w:val="0"/>
      <w:marRight w:val="0"/>
      <w:marTop w:val="0"/>
      <w:marBottom w:val="0"/>
      <w:divBdr>
        <w:top w:val="none" w:sz="0" w:space="0" w:color="auto"/>
        <w:left w:val="none" w:sz="0" w:space="0" w:color="auto"/>
        <w:bottom w:val="none" w:sz="0" w:space="0" w:color="auto"/>
        <w:right w:val="none" w:sz="0" w:space="0" w:color="auto"/>
      </w:divBdr>
    </w:div>
    <w:div w:id="1477452730">
      <w:bodyDiv w:val="1"/>
      <w:marLeft w:val="0"/>
      <w:marRight w:val="0"/>
      <w:marTop w:val="0"/>
      <w:marBottom w:val="0"/>
      <w:divBdr>
        <w:top w:val="none" w:sz="0" w:space="0" w:color="auto"/>
        <w:left w:val="none" w:sz="0" w:space="0" w:color="auto"/>
        <w:bottom w:val="none" w:sz="0" w:space="0" w:color="auto"/>
        <w:right w:val="none" w:sz="0" w:space="0" w:color="auto"/>
      </w:divBdr>
    </w:div>
    <w:div w:id="1771854351">
      <w:bodyDiv w:val="1"/>
      <w:marLeft w:val="0"/>
      <w:marRight w:val="0"/>
      <w:marTop w:val="0"/>
      <w:marBottom w:val="0"/>
      <w:divBdr>
        <w:top w:val="none" w:sz="0" w:space="0" w:color="auto"/>
        <w:left w:val="none" w:sz="0" w:space="0" w:color="auto"/>
        <w:bottom w:val="none" w:sz="0" w:space="0" w:color="auto"/>
        <w:right w:val="none" w:sz="0" w:space="0" w:color="auto"/>
      </w:divBdr>
    </w:div>
    <w:div w:id="1798137285">
      <w:bodyDiv w:val="1"/>
      <w:marLeft w:val="0"/>
      <w:marRight w:val="0"/>
      <w:marTop w:val="0"/>
      <w:marBottom w:val="0"/>
      <w:divBdr>
        <w:top w:val="none" w:sz="0" w:space="0" w:color="auto"/>
        <w:left w:val="none" w:sz="0" w:space="0" w:color="auto"/>
        <w:bottom w:val="none" w:sz="0" w:space="0" w:color="auto"/>
        <w:right w:val="none" w:sz="0" w:space="0" w:color="auto"/>
      </w:divBdr>
    </w:div>
    <w:div w:id="1890993588">
      <w:bodyDiv w:val="1"/>
      <w:marLeft w:val="0"/>
      <w:marRight w:val="0"/>
      <w:marTop w:val="0"/>
      <w:marBottom w:val="0"/>
      <w:divBdr>
        <w:top w:val="none" w:sz="0" w:space="0" w:color="auto"/>
        <w:left w:val="none" w:sz="0" w:space="0" w:color="auto"/>
        <w:bottom w:val="none" w:sz="0" w:space="0" w:color="auto"/>
        <w:right w:val="none" w:sz="0" w:space="0" w:color="auto"/>
      </w:divBdr>
    </w:div>
    <w:div w:id="21440346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pnd.gob.mx/wp-content/uploads/2013/11/Programa-para-Democratizar-la-Productividad-2013-2018.pdf" TargetMode="External"/><Relationship Id="rId13" Type="http://schemas.openxmlformats.org/officeDocument/2006/relationships/hyperlink" Target="http://www.evalua.cdmx.gob.mx/" TargetMode="External"/><Relationship Id="rId3" Type="http://schemas.openxmlformats.org/officeDocument/2006/relationships/settings" Target="settings.xml"/><Relationship Id="rId7" Type="http://schemas.openxmlformats.org/officeDocument/2006/relationships/hyperlink" Target="http://www.dof.gob.mx/nota_detalle.php?codigo=5342830&amp;fecha=30/04/2014" TargetMode="External"/><Relationship Id="rId12" Type="http://schemas.openxmlformats.org/officeDocument/2006/relationships/image" Target="media/image3.emf"/><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sideso.cdmx.gob.mx/documentos/2017/evaluaciones/delegaciones/azcapotzalco/Evaluacion%20Interna" TargetMode="External"/><Relationship Id="rId11" Type="http://schemas.openxmlformats.org/officeDocument/2006/relationships/image" Target="media/image2.emf"/><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hyperlink" Target="http://pnd.gob.mx/wp-content/uploads/2013/11/Programa-Nacional-para-la-Igualdad-de-Oportunidades-y-no-Discriminaci%C3%B3n-contra-las-Mujeres-2013-2018.pdf" TargetMode="External"/><Relationship Id="rId4" Type="http://schemas.openxmlformats.org/officeDocument/2006/relationships/webSettings" Target="webSettings.xml"/><Relationship Id="rId9" Type="http://schemas.openxmlformats.org/officeDocument/2006/relationships/hyperlink" Target="http://historico.conade.gob.mx/documentos/conade/evaluaciones/evaluaciones/2013/ProgramaGobiernoCercanoModerno2013-2018.pdf" TargetMode="External"/><Relationship Id="rId14" Type="http://schemas.openxmlformats.org/officeDocument/2006/relationships/hyperlink" Target="http://mexico.cnn.com/opinion/2013/04/30/opinion-el-sobrepeso-y-la-obesidad-enemigos-cotidianos-de-los-nino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36</Pages>
  <Words>14011</Words>
  <Characters>77064</Characters>
  <Application>Microsoft Office Word</Application>
  <DocSecurity>0</DocSecurity>
  <Lines>642</Lines>
  <Paragraphs>181</Paragraphs>
  <ScaleCrop>false</ScaleCrop>
  <HeadingPairs>
    <vt:vector size="2" baseType="variant">
      <vt:variant>
        <vt:lpstr>Título</vt:lpstr>
      </vt:variant>
      <vt:variant>
        <vt:i4>1</vt:i4>
      </vt:variant>
    </vt:vector>
  </HeadingPairs>
  <TitlesOfParts>
    <vt:vector size="1" baseType="lpstr">
      <vt:lpstr>EVALUACIÓN INTERNA INTEGRAL 2016-2018 DEL PROGRAMA SOCIAL: MUJERES CON OFICIO</vt:lpstr>
    </vt:vector>
  </TitlesOfParts>
  <Company>Dark</Company>
  <LinksUpToDate>false</LinksUpToDate>
  <CharactersWithSpaces>90894</CharactersWithSpaces>
  <SharedDoc>false</SharedDoc>
  <HLinks>
    <vt:vector size="42" baseType="variant">
      <vt:variant>
        <vt:i4>5636191</vt:i4>
      </vt:variant>
      <vt:variant>
        <vt:i4>288</vt:i4>
      </vt:variant>
      <vt:variant>
        <vt:i4>0</vt:i4>
      </vt:variant>
      <vt:variant>
        <vt:i4>5</vt:i4>
      </vt:variant>
      <vt:variant>
        <vt:lpwstr>http://mexico.cnn.com/opinion/2013/04/30/opinion-el-sobrepeso-y-la-obesidad-enemigos-cotidianos-de-los-ninos</vt:lpwstr>
      </vt:variant>
      <vt:variant>
        <vt:lpwstr/>
      </vt:variant>
      <vt:variant>
        <vt:i4>3080242</vt:i4>
      </vt:variant>
      <vt:variant>
        <vt:i4>285</vt:i4>
      </vt:variant>
      <vt:variant>
        <vt:i4>0</vt:i4>
      </vt:variant>
      <vt:variant>
        <vt:i4>5</vt:i4>
      </vt:variant>
      <vt:variant>
        <vt:lpwstr>http://www.evalua.cdmx.gob.mx/</vt:lpwstr>
      </vt:variant>
      <vt:variant>
        <vt:lpwstr/>
      </vt:variant>
      <vt:variant>
        <vt:i4>6815850</vt:i4>
      </vt:variant>
      <vt:variant>
        <vt:i4>12</vt:i4>
      </vt:variant>
      <vt:variant>
        <vt:i4>0</vt:i4>
      </vt:variant>
      <vt:variant>
        <vt:i4>5</vt:i4>
      </vt:variant>
      <vt:variant>
        <vt:lpwstr>http://pnd.gob.mx/wp-content/uploads/2013/11/Programa-Nacional-para-la-Igualdad-de-Oportunidades-y-no-Discriminaci%C3%B3n-contra-las-Mujeres-2013-2018.pdf</vt:lpwstr>
      </vt:variant>
      <vt:variant>
        <vt:lpwstr/>
      </vt:variant>
      <vt:variant>
        <vt:i4>2359367</vt:i4>
      </vt:variant>
      <vt:variant>
        <vt:i4>9</vt:i4>
      </vt:variant>
      <vt:variant>
        <vt:i4>0</vt:i4>
      </vt:variant>
      <vt:variant>
        <vt:i4>5</vt:i4>
      </vt:variant>
      <vt:variant>
        <vt:lpwstr>http://historico.conade.gob.mx/documentos/conade/evaluaciones/evaluaciones/2013/ProgramaGobiernoCercanoModerno2013-2018.pdf</vt:lpwstr>
      </vt:variant>
      <vt:variant>
        <vt:lpwstr/>
      </vt:variant>
      <vt:variant>
        <vt:i4>3670069</vt:i4>
      </vt:variant>
      <vt:variant>
        <vt:i4>6</vt:i4>
      </vt:variant>
      <vt:variant>
        <vt:i4>0</vt:i4>
      </vt:variant>
      <vt:variant>
        <vt:i4>5</vt:i4>
      </vt:variant>
      <vt:variant>
        <vt:lpwstr>http://pnd.gob.mx/wp-content/uploads/2013/11/Programa-para-Democratizar-la-Productividad-2013-2018.pdf</vt:lpwstr>
      </vt:variant>
      <vt:variant>
        <vt:lpwstr/>
      </vt:variant>
      <vt:variant>
        <vt:i4>2818131</vt:i4>
      </vt:variant>
      <vt:variant>
        <vt:i4>3</vt:i4>
      </vt:variant>
      <vt:variant>
        <vt:i4>0</vt:i4>
      </vt:variant>
      <vt:variant>
        <vt:i4>5</vt:i4>
      </vt:variant>
      <vt:variant>
        <vt:lpwstr>http://www.dof.gob.mx/nota_detalle.php?codigo=5342830&amp;fecha=30/04/2014</vt:lpwstr>
      </vt:variant>
      <vt:variant>
        <vt:lpwstr/>
      </vt:variant>
      <vt:variant>
        <vt:i4>8192018</vt:i4>
      </vt:variant>
      <vt:variant>
        <vt:i4>0</vt:i4>
      </vt:variant>
      <vt:variant>
        <vt:i4>0</vt:i4>
      </vt:variant>
      <vt:variant>
        <vt:i4>5</vt:i4>
      </vt:variant>
      <vt:variant>
        <vt:lpwstr>http://www.sideso.cdmx.gob.mx/documentos/2017/evaluaciones/delegaciones/azcapotzalco/Evaluacion Interna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INTERNA INTEGRAL 2016-2018 DEL PROGRAMA SOCIAL: MUJERES CON OFICIO</dc:title>
  <dc:creator>juan</dc:creator>
  <cp:lastModifiedBy>DESA_SOC</cp:lastModifiedBy>
  <cp:revision>7</cp:revision>
  <cp:lastPrinted>2018-06-27T17:41:00Z</cp:lastPrinted>
  <dcterms:created xsi:type="dcterms:W3CDTF">2018-06-20T19:38:00Z</dcterms:created>
  <dcterms:modified xsi:type="dcterms:W3CDTF">2018-06-27T17:41:00Z</dcterms:modified>
</cp:coreProperties>
</file>